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9" w:rsidRPr="008217E2" w:rsidRDefault="008A56C9"/>
    <w:p w:rsidR="008240A7" w:rsidRPr="008217E2" w:rsidRDefault="008240A7" w:rsidP="002D35C3">
      <w:pPr>
        <w:tabs>
          <w:tab w:val="left" w:pos="320"/>
        </w:tabs>
        <w:rPr>
          <w:u w:val="single"/>
        </w:rPr>
      </w:pP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 xml:space="preserve">Муниципальное казенное учреждение администрация </w:t>
      </w:r>
    </w:p>
    <w:p w:rsidR="008217E2" w:rsidRPr="008217E2" w:rsidRDefault="008217E2" w:rsidP="008217E2">
      <w:pPr>
        <w:jc w:val="center"/>
        <w:rPr>
          <w:b/>
        </w:rPr>
      </w:pPr>
      <w:proofErr w:type="spellStart"/>
      <w:r w:rsidRPr="008217E2">
        <w:rPr>
          <w:b/>
        </w:rPr>
        <w:t>Нововасюганского</w:t>
      </w:r>
      <w:proofErr w:type="spellEnd"/>
      <w:r w:rsidRPr="008217E2">
        <w:rPr>
          <w:b/>
        </w:rPr>
        <w:t xml:space="preserve"> сельского поселения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</w:rPr>
        <w:t>Каргасокского района Томской области</w:t>
      </w:r>
      <w:r w:rsidRPr="008217E2">
        <w:rPr>
          <w:b/>
          <w:bCs/>
        </w:rPr>
        <w:t xml:space="preserve"> 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  <w:bCs/>
        </w:rPr>
        <w:t>РАСПОРЯЖЕНИЕ</w:t>
      </w:r>
    </w:p>
    <w:p w:rsidR="008217E2" w:rsidRPr="008217E2" w:rsidRDefault="008217E2" w:rsidP="008217E2">
      <w:pPr>
        <w:shd w:val="clear" w:color="auto" w:fill="FFFFFF"/>
        <w:jc w:val="center"/>
      </w:pPr>
    </w:p>
    <w:p w:rsidR="008217E2" w:rsidRPr="008217E2" w:rsidRDefault="001475BC" w:rsidP="008217E2">
      <w:pPr>
        <w:shd w:val="clear" w:color="auto" w:fill="FFFFFF"/>
        <w:tabs>
          <w:tab w:val="left" w:pos="8381"/>
        </w:tabs>
      </w:pPr>
      <w:r>
        <w:t>1</w:t>
      </w:r>
      <w:r w:rsidR="006803FD">
        <w:t>9</w:t>
      </w:r>
      <w:r w:rsidR="007F4EB1">
        <w:t>.0</w:t>
      </w:r>
      <w:r w:rsidR="006803FD">
        <w:t>8</w:t>
      </w:r>
      <w:r w:rsidR="007F4EB1">
        <w:t>.2019</w:t>
      </w:r>
      <w:r w:rsidR="008217E2" w:rsidRPr="008217E2">
        <w:t xml:space="preserve"> г.                                                                                                               № </w:t>
      </w:r>
      <w:r w:rsidR="007F4EB1">
        <w:t>1</w:t>
      </w:r>
      <w:r>
        <w:t>1</w:t>
      </w:r>
      <w:r w:rsidR="00796DD9">
        <w:t>9</w:t>
      </w:r>
      <w:r w:rsidR="008217E2" w:rsidRPr="008217E2">
        <w:t xml:space="preserve">   </w:t>
      </w:r>
    </w:p>
    <w:p w:rsidR="008217E2" w:rsidRPr="008217E2" w:rsidRDefault="008217E2" w:rsidP="008217E2">
      <w:pPr>
        <w:shd w:val="clear" w:color="auto" w:fill="FFFFFF"/>
        <w:jc w:val="center"/>
      </w:pPr>
      <w:r w:rsidRPr="008217E2">
        <w:t xml:space="preserve">с. Новый </w:t>
      </w:r>
      <w:proofErr w:type="spellStart"/>
      <w:r w:rsidRPr="008217E2">
        <w:t>Васюган</w:t>
      </w:r>
      <w:proofErr w:type="spellEnd"/>
    </w:p>
    <w:p w:rsidR="008217E2" w:rsidRPr="008217E2" w:rsidRDefault="008217E2" w:rsidP="008217E2"/>
    <w:p w:rsidR="008217E2" w:rsidRPr="008217E2" w:rsidRDefault="008217E2" w:rsidP="008217E2">
      <w:pPr>
        <w:jc w:val="both"/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361"/>
      </w:tblGrid>
      <w:tr w:rsidR="008217E2" w:rsidRPr="008217E2" w:rsidTr="009A22C7">
        <w:trPr>
          <w:trHeight w:val="851"/>
        </w:trPr>
        <w:tc>
          <w:tcPr>
            <w:tcW w:w="4361" w:type="dxa"/>
          </w:tcPr>
          <w:p w:rsidR="008217E2" w:rsidRPr="00F847F1" w:rsidRDefault="00796DD9" w:rsidP="00FB33E4">
            <w:pPr>
              <w:jc w:val="both"/>
            </w:pPr>
            <w:r w:rsidRPr="00A61F2A">
              <w:rPr>
                <w:rFonts w:eastAsiaTheme="minorHAnsi"/>
              </w:rPr>
              <w:t>Об утверждении Правил доступа к персональным</w:t>
            </w:r>
            <w:r w:rsidR="00FB33E4">
              <w:rPr>
                <w:rFonts w:eastAsiaTheme="minorHAnsi"/>
              </w:rPr>
              <w:t xml:space="preserve"> </w:t>
            </w:r>
            <w:r w:rsidRPr="00A61F2A">
              <w:rPr>
                <w:rFonts w:eastAsiaTheme="minorHAnsi"/>
              </w:rPr>
              <w:t>данным, обрабатываемы</w:t>
            </w:r>
            <w:r>
              <w:rPr>
                <w:rFonts w:eastAsiaTheme="minorHAnsi"/>
              </w:rPr>
              <w:t>м</w:t>
            </w:r>
            <w:r w:rsidRPr="00A61F2A">
              <w:rPr>
                <w:rFonts w:eastAsiaTheme="minorHAnsi"/>
              </w:rPr>
              <w:t xml:space="preserve"> в информационных системах</w:t>
            </w:r>
            <w:r>
              <w:rPr>
                <w:rFonts w:eastAsiaTheme="minorHAnsi"/>
              </w:rPr>
              <w:t>, используемых в МКУ а</w:t>
            </w:r>
            <w:r w:rsidRPr="00933194">
              <w:rPr>
                <w:rFonts w:eastAsiaTheme="minorHAnsi"/>
              </w:rPr>
              <w:t>дминистрации</w:t>
            </w:r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Нововасюганского</w:t>
            </w:r>
            <w:proofErr w:type="spellEnd"/>
            <w:r>
              <w:rPr>
                <w:rFonts w:eastAsiaTheme="minorHAnsi"/>
              </w:rPr>
              <w:t xml:space="preserve"> сельского поселения</w:t>
            </w:r>
          </w:p>
        </w:tc>
      </w:tr>
    </w:tbl>
    <w:p w:rsidR="008217E2" w:rsidRPr="008217E2" w:rsidRDefault="008217E2" w:rsidP="008217E2"/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933194" w:rsidRDefault="006803FD" w:rsidP="001475BC">
      <w:pPr>
        <w:ind w:firstLine="426"/>
        <w:jc w:val="both"/>
      </w:pPr>
      <w:r>
        <w:t xml:space="preserve">      </w:t>
      </w:r>
    </w:p>
    <w:p w:rsidR="00B258C1" w:rsidRDefault="00B258C1" w:rsidP="00933194">
      <w:pPr>
        <w:ind w:firstLine="426"/>
        <w:jc w:val="both"/>
        <w:rPr>
          <w:color w:val="000000"/>
        </w:rPr>
      </w:pPr>
    </w:p>
    <w:p w:rsidR="00796DD9" w:rsidRDefault="00B258C1" w:rsidP="00796DD9">
      <w:pPr>
        <w:ind w:firstLine="426"/>
        <w:jc w:val="both"/>
        <w:rPr>
          <w:color w:val="000000"/>
        </w:rPr>
      </w:pPr>
      <w:r w:rsidRPr="00157329">
        <w:rPr>
          <w:color w:val="000000"/>
        </w:rPr>
        <w:t xml:space="preserve">В целях </w:t>
      </w:r>
      <w:r w:rsidR="00F847F1">
        <w:rPr>
          <w:color w:val="000000"/>
        </w:rPr>
        <w:t>реализации</w:t>
      </w:r>
      <w:r w:rsidRPr="005F4EEF">
        <w:t xml:space="preserve"> Федеральн</w:t>
      </w:r>
      <w:r w:rsidR="00F847F1">
        <w:t>ого</w:t>
      </w:r>
      <w:r w:rsidRPr="005F4EEF">
        <w:t xml:space="preserve"> закон</w:t>
      </w:r>
      <w:r w:rsidR="00F847F1">
        <w:t>а</w:t>
      </w:r>
      <w:r w:rsidRPr="005F4EEF">
        <w:t xml:space="preserve"> от 27.07.2006 № </w:t>
      </w:r>
      <w:r w:rsidR="00F847F1">
        <w:t>152-ФЗ «О персональных данных»</w:t>
      </w:r>
      <w:r w:rsidR="00796DD9" w:rsidRPr="00A61F2A">
        <w:rPr>
          <w:lang w:eastAsia="zh-CN"/>
        </w:rPr>
        <w:t xml:space="preserve"> и </w:t>
      </w:r>
      <w:r w:rsidR="00796DD9" w:rsidRPr="00A61F2A">
        <w:t xml:space="preserve">постановления </w:t>
      </w:r>
      <w:r w:rsidR="00FB33E4">
        <w:rPr>
          <w:rFonts w:eastAsiaTheme="minorHAnsi"/>
        </w:rPr>
        <w:t>МКУ а</w:t>
      </w:r>
      <w:r w:rsidR="00FB33E4" w:rsidRPr="00933194">
        <w:rPr>
          <w:rFonts w:eastAsiaTheme="minorHAnsi"/>
        </w:rPr>
        <w:t>дминистрации</w:t>
      </w:r>
      <w:r w:rsidR="00FB33E4">
        <w:rPr>
          <w:rFonts w:eastAsiaTheme="minorHAnsi"/>
        </w:rPr>
        <w:t xml:space="preserve"> </w:t>
      </w:r>
      <w:proofErr w:type="spellStart"/>
      <w:r w:rsidR="00FB33E4">
        <w:rPr>
          <w:rFonts w:eastAsiaTheme="minorHAnsi"/>
        </w:rPr>
        <w:t>Нововасюганского</w:t>
      </w:r>
      <w:proofErr w:type="spellEnd"/>
      <w:r w:rsidR="00FB33E4">
        <w:rPr>
          <w:rFonts w:eastAsiaTheme="minorHAnsi"/>
        </w:rPr>
        <w:t xml:space="preserve"> сельского поселения</w:t>
      </w:r>
      <w:r w:rsidR="00FB33E4" w:rsidRPr="00A61F2A">
        <w:t xml:space="preserve"> </w:t>
      </w:r>
      <w:r w:rsidR="00796DD9" w:rsidRPr="00A61F2A">
        <w:t xml:space="preserve">от </w:t>
      </w:r>
      <w:r w:rsidR="00FB33E4">
        <w:t>29</w:t>
      </w:r>
      <w:r w:rsidR="00796DD9">
        <w:t>.0</w:t>
      </w:r>
      <w:r w:rsidR="00FB33E4">
        <w:t>6</w:t>
      </w:r>
      <w:r w:rsidR="00796DD9">
        <w:t>.201</w:t>
      </w:r>
      <w:r w:rsidR="00FB33E4">
        <w:t>5</w:t>
      </w:r>
      <w:r w:rsidR="00796DD9" w:rsidRPr="00A61F2A">
        <w:t xml:space="preserve"> № </w:t>
      </w:r>
      <w:r w:rsidR="00FB33E4">
        <w:t>85</w:t>
      </w:r>
      <w:r w:rsidR="00796DD9" w:rsidRPr="00A61F2A">
        <w:t xml:space="preserve"> «</w:t>
      </w:r>
      <w:r w:rsidR="00796DD9" w:rsidRPr="00A61F2A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  <w:r w:rsidR="00FB33E4">
        <w:rPr>
          <w:color w:val="000000"/>
        </w:rPr>
        <w:t>,</w:t>
      </w:r>
    </w:p>
    <w:p w:rsidR="00FB33E4" w:rsidRPr="00A61F2A" w:rsidRDefault="00FB33E4" w:rsidP="00796DD9">
      <w:pPr>
        <w:ind w:firstLine="426"/>
        <w:jc w:val="both"/>
        <w:rPr>
          <w:lang w:eastAsia="zh-CN"/>
        </w:rPr>
      </w:pPr>
    </w:p>
    <w:p w:rsidR="00796DD9" w:rsidRDefault="00796DD9" w:rsidP="00796DD9">
      <w:pPr>
        <w:ind w:firstLine="426"/>
        <w:jc w:val="both"/>
        <w:rPr>
          <w:rFonts w:eastAsiaTheme="minorHAnsi"/>
        </w:rPr>
      </w:pPr>
      <w:r>
        <w:rPr>
          <w:sz w:val="28"/>
          <w:szCs w:val="28"/>
          <w:lang w:eastAsia="zh-CN"/>
        </w:rPr>
        <w:t xml:space="preserve">1. </w:t>
      </w:r>
      <w:r w:rsidRPr="008465BC">
        <w:rPr>
          <w:color w:val="000000"/>
        </w:rPr>
        <w:t>Утвердить</w:t>
      </w:r>
      <w:r w:rsidRPr="00A61F2A">
        <w:rPr>
          <w:rFonts w:eastAsiaTheme="minorHAnsi"/>
        </w:rPr>
        <w:t xml:space="preserve"> Правил</w:t>
      </w:r>
      <w:r>
        <w:rPr>
          <w:rFonts w:eastAsiaTheme="minorHAnsi"/>
        </w:rPr>
        <w:t>а</w:t>
      </w:r>
      <w:r w:rsidRPr="00A61F2A">
        <w:rPr>
          <w:rFonts w:eastAsiaTheme="minorHAnsi"/>
        </w:rPr>
        <w:t xml:space="preserve"> доступа к персональным данным, обрабатываемы</w:t>
      </w:r>
      <w:r>
        <w:rPr>
          <w:rFonts w:eastAsiaTheme="minorHAnsi"/>
        </w:rPr>
        <w:t>м</w:t>
      </w:r>
      <w:r w:rsidRPr="00A61F2A">
        <w:rPr>
          <w:rFonts w:eastAsiaTheme="minorHAnsi"/>
        </w:rPr>
        <w:t xml:space="preserve"> в информационных системах</w:t>
      </w:r>
      <w:r>
        <w:rPr>
          <w:rFonts w:eastAsiaTheme="minorHAnsi"/>
        </w:rPr>
        <w:t xml:space="preserve">, используемых в </w:t>
      </w:r>
      <w:r w:rsidR="00FB33E4">
        <w:rPr>
          <w:rFonts w:eastAsiaTheme="minorHAnsi"/>
        </w:rPr>
        <w:t>МКУ а</w:t>
      </w:r>
      <w:r w:rsidR="00FB33E4" w:rsidRPr="00933194">
        <w:rPr>
          <w:rFonts w:eastAsiaTheme="minorHAnsi"/>
        </w:rPr>
        <w:t>дминистрации</w:t>
      </w:r>
      <w:r w:rsidR="00FB33E4">
        <w:rPr>
          <w:rFonts w:eastAsiaTheme="minorHAnsi"/>
        </w:rPr>
        <w:t xml:space="preserve"> </w:t>
      </w:r>
      <w:proofErr w:type="spellStart"/>
      <w:r w:rsidR="00FB33E4">
        <w:rPr>
          <w:rFonts w:eastAsiaTheme="minorHAnsi"/>
        </w:rPr>
        <w:t>Нововасюганского</w:t>
      </w:r>
      <w:proofErr w:type="spellEnd"/>
      <w:r w:rsidR="00FB33E4">
        <w:rPr>
          <w:rFonts w:eastAsiaTheme="minorHAnsi"/>
        </w:rPr>
        <w:t xml:space="preserve"> сельского поселения</w:t>
      </w:r>
      <w:r>
        <w:rPr>
          <w:rFonts w:eastAsiaTheme="minorHAnsi"/>
        </w:rPr>
        <w:t>, согласно приложению к настоящему распоряжению.</w:t>
      </w:r>
    </w:p>
    <w:p w:rsidR="00B258C1" w:rsidRPr="00157329" w:rsidRDefault="00B258C1" w:rsidP="00B258C1">
      <w:pPr>
        <w:ind w:firstLine="426"/>
        <w:jc w:val="both"/>
        <w:rPr>
          <w:color w:val="000000"/>
        </w:rPr>
      </w:pPr>
      <w:r w:rsidRPr="00157329">
        <w:rPr>
          <w:color w:val="000000"/>
        </w:rPr>
        <w:t>2.</w:t>
      </w:r>
      <w:r>
        <w:rPr>
          <w:color w:val="000000"/>
        </w:rPr>
        <w:t xml:space="preserve"> </w:t>
      </w:r>
      <w:r w:rsidRPr="00157329">
        <w:rPr>
          <w:color w:val="000000"/>
        </w:rPr>
        <w:t>В</w:t>
      </w:r>
      <w:r>
        <w:rPr>
          <w:color w:val="000000"/>
        </w:rPr>
        <w:t>оробьевой И.В., главному</w:t>
      </w:r>
      <w:r w:rsidRPr="00157329">
        <w:rPr>
          <w:color w:val="000000"/>
        </w:rPr>
        <w:t xml:space="preserve"> специалисту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8217E2">
        <w:t xml:space="preserve"> </w:t>
      </w:r>
      <w:r w:rsidRPr="00157329">
        <w:rPr>
          <w:color w:val="000000"/>
        </w:rPr>
        <w:t xml:space="preserve">ознакомить с настоящим распоряжением всех работников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157329">
        <w:rPr>
          <w:color w:val="000000"/>
        </w:rPr>
        <w:t xml:space="preserve">, имеющих право доступа и обработки персональных данных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157329">
        <w:rPr>
          <w:color w:val="000000"/>
        </w:rPr>
        <w:t>.</w:t>
      </w:r>
    </w:p>
    <w:p w:rsidR="00FB275D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847F1" w:rsidRPr="00E36B2E" w:rsidRDefault="00F847F1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>Глав</w:t>
      </w:r>
      <w:r w:rsidR="006803FD">
        <w:rPr>
          <w:rFonts w:ascii="Times New Roman" w:hAnsi="Times New Roman" w:cs="Times New Roman"/>
          <w:sz w:val="24"/>
          <w:szCs w:val="24"/>
        </w:rPr>
        <w:t>а</w:t>
      </w:r>
      <w:r w:rsidRPr="00E3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803FD">
        <w:rPr>
          <w:rFonts w:ascii="Times New Roman" w:hAnsi="Times New Roman" w:cs="Times New Roman"/>
          <w:sz w:val="24"/>
          <w:szCs w:val="24"/>
        </w:rPr>
        <w:t>П.Г. Лысенко</w:t>
      </w: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453711" w:rsidRDefault="006803F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И.В. Воробьева</w:t>
      </w: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(38253) </w:t>
      </w:r>
      <w:r w:rsidRPr="00C82781">
        <w:rPr>
          <w:rFonts w:ascii="Times New Roman" w:hAnsi="Times New Roman" w:cs="Times New Roman"/>
        </w:rPr>
        <w:t>29393</w:t>
      </w:r>
    </w:p>
    <w:p w:rsidR="00FB33E4" w:rsidRDefault="00FB33E4" w:rsidP="00933194">
      <w:pPr>
        <w:pStyle w:val="ConsPlusNormal"/>
        <w:ind w:left="6237"/>
        <w:jc w:val="right"/>
        <w:rPr>
          <w:rFonts w:ascii="Times New Roman" w:hAnsi="Times New Roman" w:cs="Times New Roman"/>
          <w:color w:val="000000"/>
        </w:rPr>
      </w:pPr>
    </w:p>
    <w:p w:rsidR="00933194" w:rsidRPr="001B7909" w:rsidRDefault="00933194" w:rsidP="00933194">
      <w:pPr>
        <w:pStyle w:val="ConsPlusNormal"/>
        <w:ind w:left="6237"/>
        <w:jc w:val="right"/>
        <w:rPr>
          <w:rFonts w:ascii="Times New Roman" w:hAnsi="Times New Roman" w:cs="Times New Roman"/>
          <w:color w:val="000000"/>
        </w:rPr>
      </w:pPr>
      <w:r w:rsidRPr="001B7909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933194" w:rsidRPr="001B7909" w:rsidRDefault="00933194" w:rsidP="00933194">
      <w:pPr>
        <w:ind w:left="6237"/>
        <w:rPr>
          <w:sz w:val="20"/>
          <w:szCs w:val="20"/>
        </w:rPr>
      </w:pPr>
    </w:p>
    <w:p w:rsidR="00F847F1" w:rsidRDefault="00F847F1" w:rsidP="00F847F1">
      <w:pPr>
        <w:widowControl w:val="0"/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8"/>
          <w:szCs w:val="28"/>
        </w:rPr>
      </w:pPr>
    </w:p>
    <w:p w:rsidR="00FB33E4" w:rsidRPr="001B4240" w:rsidRDefault="00FB33E4" w:rsidP="00FB33E4">
      <w:pPr>
        <w:ind w:firstLine="709"/>
        <w:jc w:val="center"/>
      </w:pPr>
      <w:r w:rsidRPr="001B4240">
        <w:t>Правила доступа к персональным данным, обрабатываемы</w:t>
      </w:r>
      <w:r>
        <w:t>м</w:t>
      </w:r>
    </w:p>
    <w:p w:rsidR="00FB33E4" w:rsidRDefault="00FB33E4" w:rsidP="00FB33E4">
      <w:pPr>
        <w:ind w:firstLine="709"/>
        <w:jc w:val="center"/>
        <w:rPr>
          <w:rFonts w:eastAsiaTheme="minorHAnsi"/>
        </w:rPr>
      </w:pPr>
      <w:r w:rsidRPr="001B4240">
        <w:t xml:space="preserve"> в информационных системах, используемых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</w:p>
    <w:p w:rsidR="00FB33E4" w:rsidRPr="001B4240" w:rsidRDefault="00FB33E4" w:rsidP="00FB33E4">
      <w:pPr>
        <w:ind w:firstLine="709"/>
        <w:jc w:val="center"/>
      </w:pPr>
    </w:p>
    <w:p w:rsidR="00FB33E4" w:rsidRPr="00CB4CE4" w:rsidRDefault="00FB33E4" w:rsidP="00FB33E4">
      <w:pPr>
        <w:ind w:firstLine="709"/>
        <w:jc w:val="center"/>
        <w:rPr>
          <w:bCs/>
        </w:rPr>
      </w:pPr>
      <w:r w:rsidRPr="001B4240">
        <w:rPr>
          <w:bCs/>
          <w:lang w:val="en-US"/>
        </w:rPr>
        <w:t>I</w:t>
      </w:r>
      <w:r w:rsidRPr="001B4240">
        <w:rPr>
          <w:bCs/>
        </w:rPr>
        <w:t>. Общие положения</w:t>
      </w:r>
    </w:p>
    <w:p w:rsidR="00FB33E4" w:rsidRPr="00CB4CE4" w:rsidRDefault="00FB33E4" w:rsidP="00FB33E4">
      <w:pPr>
        <w:ind w:firstLine="709"/>
        <w:jc w:val="center"/>
      </w:pPr>
    </w:p>
    <w:p w:rsidR="00FB33E4" w:rsidRPr="001B4240" w:rsidRDefault="00FB33E4" w:rsidP="00FB33E4">
      <w:pPr>
        <w:ind w:firstLine="709"/>
        <w:jc w:val="both"/>
        <w:rPr>
          <w:spacing w:val="2"/>
        </w:rPr>
      </w:pPr>
      <w:r w:rsidRPr="001B4240">
        <w:rPr>
          <w:spacing w:val="2"/>
        </w:rPr>
        <w:t>1.1. Настоящие правила определяют порядок доступа к персональным данным, обрабатываемы</w:t>
      </w:r>
      <w:r>
        <w:rPr>
          <w:spacing w:val="2"/>
        </w:rPr>
        <w:t>м</w:t>
      </w:r>
      <w:r w:rsidRPr="001B4240">
        <w:rPr>
          <w:spacing w:val="2"/>
        </w:rPr>
        <w:t xml:space="preserve"> в информационных системах, используемых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1B4240">
        <w:rPr>
          <w:spacing w:val="2"/>
        </w:rPr>
        <w:t xml:space="preserve"> (далее – информационные системы). </w:t>
      </w:r>
    </w:p>
    <w:p w:rsidR="00FB33E4" w:rsidRPr="001B4240" w:rsidRDefault="00FB33E4" w:rsidP="00FB33E4">
      <w:pPr>
        <w:ind w:firstLine="709"/>
        <w:jc w:val="both"/>
      </w:pPr>
      <w:r w:rsidRPr="001B4240">
        <w:t xml:space="preserve">1.2. Настоящие правила разработаны в соответствии с Федеральным законом от 27.07.2006 № 152-ФЗ «О персональных данных» (далее – Федеральный закон),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данных». </w:t>
      </w:r>
    </w:p>
    <w:p w:rsidR="00FB33E4" w:rsidRPr="001B4240" w:rsidRDefault="00FB33E4" w:rsidP="00FB33E4">
      <w:pPr>
        <w:ind w:firstLine="709"/>
        <w:jc w:val="both"/>
        <w:rPr>
          <w:spacing w:val="-4"/>
        </w:rPr>
      </w:pPr>
      <w:r w:rsidRPr="001B4240">
        <w:rPr>
          <w:spacing w:val="-4"/>
        </w:rPr>
        <w:t>1.3. Основные понятия и термины, используемые в настоящих правилах, применяются в значениях, определенных статьей 3 Федерального закона.</w:t>
      </w:r>
    </w:p>
    <w:p w:rsidR="00FB33E4" w:rsidRPr="001B4240" w:rsidRDefault="00FB33E4" w:rsidP="00FB33E4">
      <w:pPr>
        <w:ind w:firstLine="709"/>
        <w:jc w:val="both"/>
      </w:pPr>
      <w:r w:rsidRPr="001B4240">
        <w:t xml:space="preserve">1.4. </w:t>
      </w:r>
      <w:proofErr w:type="gramStart"/>
      <w:r w:rsidRPr="001B4240">
        <w:t xml:space="preserve">Перечень персональных данных, обрабатываемых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1B4240">
        <w:t xml:space="preserve">, в связи с реализацией трудовых отношений, а также в связи с оказанием муниципальных (государственных) услуг и осуществлением муниципальных функций и Перечень информационных систем персональных данных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1B4240">
        <w:t xml:space="preserve">, утверждены постановлением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>
        <w:t xml:space="preserve"> от 29.06.2015 № 85 «</w:t>
      </w:r>
      <w:r w:rsidRPr="001B4240">
        <w:t>Об отдельных мерах, направленных на реализацию Федерального закона от</w:t>
      </w:r>
      <w:proofErr w:type="gramEnd"/>
      <w:r w:rsidRPr="001B4240">
        <w:t xml:space="preserve"> 27 июля 2006 года № 152-ФЗ «О персональных данных».</w:t>
      </w:r>
    </w:p>
    <w:p w:rsidR="00FB33E4" w:rsidRPr="00F357CD" w:rsidRDefault="00FB33E4" w:rsidP="00FB33E4">
      <w:pPr>
        <w:widowControl w:val="0"/>
        <w:autoSpaceDE w:val="0"/>
        <w:autoSpaceDN w:val="0"/>
        <w:adjustRightInd w:val="0"/>
        <w:ind w:firstLine="709"/>
        <w:jc w:val="both"/>
      </w:pPr>
      <w:r w:rsidRPr="00F357CD">
        <w:t xml:space="preserve">1.5. Безопасность персональных данных при их обработке в информационной системе обеспечивается с помощью системы защиты </w:t>
      </w:r>
      <w:r w:rsidRPr="001B4240">
        <w:t>автоматизированн</w:t>
      </w:r>
      <w:r>
        <w:t>ых</w:t>
      </w:r>
      <w:r w:rsidRPr="001B4240">
        <w:t xml:space="preserve"> рабоч</w:t>
      </w:r>
      <w:r>
        <w:t>их</w:t>
      </w:r>
      <w:r w:rsidRPr="001B4240">
        <w:t xml:space="preserve"> мест</w:t>
      </w:r>
      <w:r>
        <w:t xml:space="preserve"> (далее –</w:t>
      </w:r>
      <w:r w:rsidRPr="00F357CD">
        <w:t xml:space="preserve"> АРМ</w:t>
      </w:r>
      <w:r>
        <w:t>)</w:t>
      </w:r>
      <w:r w:rsidRPr="00F357CD">
        <w:t xml:space="preserve">, нейтрализующей актуальные угрозы. </w:t>
      </w:r>
    </w:p>
    <w:p w:rsidR="00FB33E4" w:rsidRPr="00F357CD" w:rsidRDefault="00FB33E4" w:rsidP="00FB33E4">
      <w:pPr>
        <w:ind w:firstLine="709"/>
        <w:jc w:val="both"/>
      </w:pPr>
      <w:r w:rsidRPr="00F357CD">
        <w:t xml:space="preserve">1.6. Управление системой защиты осуществляет </w:t>
      </w:r>
      <w:r>
        <w:t xml:space="preserve">техник-программист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>
        <w:t xml:space="preserve"> (далее – техник-программист)</w:t>
      </w:r>
      <w:r w:rsidRPr="00F357CD">
        <w:t>.</w:t>
      </w:r>
    </w:p>
    <w:p w:rsidR="00FB33E4" w:rsidRPr="001B4240" w:rsidRDefault="00FB33E4" w:rsidP="00FB33E4">
      <w:pPr>
        <w:ind w:firstLine="709"/>
        <w:jc w:val="both"/>
        <w:rPr>
          <w:bCs/>
          <w:highlight w:val="yellow"/>
        </w:rPr>
      </w:pPr>
    </w:p>
    <w:p w:rsidR="00FB33E4" w:rsidRPr="001B4240" w:rsidRDefault="00FB33E4" w:rsidP="00FB33E4">
      <w:pPr>
        <w:ind w:firstLine="709"/>
        <w:jc w:val="center"/>
        <w:rPr>
          <w:bCs/>
        </w:rPr>
      </w:pPr>
      <w:r w:rsidRPr="001B4240">
        <w:rPr>
          <w:bCs/>
          <w:lang w:val="en-US"/>
        </w:rPr>
        <w:t>II</w:t>
      </w:r>
      <w:r w:rsidRPr="001B4240">
        <w:rPr>
          <w:bCs/>
        </w:rPr>
        <w:t>. Организация доступа к персональным данным</w:t>
      </w:r>
    </w:p>
    <w:p w:rsidR="00FB33E4" w:rsidRPr="001B4240" w:rsidRDefault="00FB33E4" w:rsidP="00FB33E4">
      <w:pPr>
        <w:ind w:firstLine="709"/>
        <w:jc w:val="center"/>
        <w:rPr>
          <w:highlight w:val="yellow"/>
        </w:rPr>
      </w:pPr>
    </w:p>
    <w:p w:rsidR="00FB33E4" w:rsidRPr="00FB33E4" w:rsidRDefault="00FB33E4" w:rsidP="00FB33E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240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B4240">
        <w:rPr>
          <w:rFonts w:ascii="Times New Roman" w:hAnsi="Times New Roman" w:cs="Times New Roman"/>
          <w:sz w:val="24"/>
          <w:szCs w:val="24"/>
        </w:rPr>
        <w:t xml:space="preserve">Перечень должностей </w:t>
      </w:r>
      <w:r w:rsidRPr="00FB33E4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FB33E4">
        <w:rPr>
          <w:rFonts w:ascii="Times New Roman" w:eastAsiaTheme="minorHAnsi" w:hAnsi="Times New Roman" w:cs="Times New Roman"/>
          <w:sz w:val="24"/>
          <w:szCs w:val="24"/>
        </w:rPr>
        <w:t xml:space="preserve">МКУ администрации </w:t>
      </w:r>
      <w:proofErr w:type="spellStart"/>
      <w:r w:rsidRPr="00FB33E4">
        <w:rPr>
          <w:rFonts w:ascii="Times New Roman" w:eastAsiaTheme="minorHAnsi" w:hAnsi="Times New Roman" w:cs="Times New Roman"/>
          <w:sz w:val="24"/>
          <w:szCs w:val="24"/>
        </w:rPr>
        <w:t>Нововасюганского</w:t>
      </w:r>
      <w:proofErr w:type="spellEnd"/>
      <w:r w:rsidRPr="00FB33E4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  <w:r w:rsidRPr="00FB33E4">
        <w:rPr>
          <w:rFonts w:ascii="Times New Roman" w:hAnsi="Times New Roman" w:cs="Times New Roman"/>
          <w:sz w:val="24"/>
          <w:szCs w:val="24"/>
        </w:rPr>
        <w:t>, замещение которых предусматривает осуществление</w:t>
      </w:r>
      <w:r w:rsidRPr="001B4240">
        <w:rPr>
          <w:rFonts w:ascii="Times New Roman" w:hAnsi="Times New Roman" w:cs="Times New Roman"/>
          <w:sz w:val="24"/>
          <w:szCs w:val="24"/>
        </w:rPr>
        <w:t xml:space="preserve"> обработки, обезличивание и удаление персональных данных либо осуществление доступа к персональным данным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4240">
        <w:rPr>
          <w:rFonts w:ascii="Times New Roman" w:hAnsi="Times New Roman" w:cs="Times New Roman"/>
          <w:sz w:val="24"/>
          <w:szCs w:val="24"/>
        </w:rPr>
        <w:t xml:space="preserve"> утверждены постановлением </w:t>
      </w:r>
      <w:r w:rsidRPr="00FB33E4">
        <w:rPr>
          <w:rFonts w:ascii="Times New Roman" w:eastAsiaTheme="minorHAnsi" w:hAnsi="Times New Roman" w:cs="Times New Roman"/>
          <w:sz w:val="24"/>
          <w:szCs w:val="24"/>
        </w:rPr>
        <w:t xml:space="preserve">МКУ администрации </w:t>
      </w:r>
      <w:proofErr w:type="spellStart"/>
      <w:r w:rsidRPr="00FB33E4">
        <w:rPr>
          <w:rFonts w:ascii="Times New Roman" w:eastAsiaTheme="minorHAnsi" w:hAnsi="Times New Roman" w:cs="Times New Roman"/>
          <w:sz w:val="24"/>
          <w:szCs w:val="24"/>
        </w:rPr>
        <w:t>Нововасюганского</w:t>
      </w:r>
      <w:proofErr w:type="spellEnd"/>
      <w:r w:rsidRPr="00FB33E4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  <w:r w:rsidRPr="00FB33E4">
        <w:rPr>
          <w:rFonts w:ascii="Times New Roman" w:hAnsi="Times New Roman" w:cs="Times New Roman"/>
          <w:sz w:val="24"/>
          <w:szCs w:val="24"/>
        </w:rPr>
        <w:t xml:space="preserve"> </w:t>
      </w:r>
      <w:r w:rsidRPr="001B42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29.06.2015</w:t>
      </w:r>
      <w:r w:rsidRPr="001B424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85 </w:t>
      </w:r>
      <w:r w:rsidRPr="001B4240">
        <w:rPr>
          <w:rFonts w:ascii="Times New Roman" w:hAnsi="Times New Roman" w:cs="Times New Roman"/>
          <w:sz w:val="24"/>
          <w:szCs w:val="24"/>
        </w:rPr>
        <w:t xml:space="preserve">«Об отдельных мерах, направленных на </w:t>
      </w:r>
      <w:r w:rsidRPr="00FB33E4">
        <w:rPr>
          <w:rFonts w:ascii="Times New Roman" w:hAnsi="Times New Roman" w:cs="Times New Roman"/>
          <w:sz w:val="24"/>
          <w:szCs w:val="24"/>
        </w:rPr>
        <w:t>реализацию Федерального закона от 27 июля 2006 года № 152-ФЗ «О персональных данных».</w:t>
      </w:r>
      <w:proofErr w:type="gramEnd"/>
    </w:p>
    <w:p w:rsidR="00FB33E4" w:rsidRPr="00FB33E4" w:rsidRDefault="00FB33E4" w:rsidP="00FB33E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3E4">
        <w:rPr>
          <w:rFonts w:ascii="Times New Roman" w:hAnsi="Times New Roman" w:cs="Times New Roman"/>
          <w:sz w:val="24"/>
          <w:szCs w:val="24"/>
        </w:rPr>
        <w:t xml:space="preserve">2.2. Перечень лиц, имеющих право доступа и обработки персональных данных в </w:t>
      </w:r>
      <w:r w:rsidRPr="00FB33E4">
        <w:rPr>
          <w:rFonts w:ascii="Times New Roman" w:eastAsiaTheme="minorHAnsi" w:hAnsi="Times New Roman" w:cs="Times New Roman"/>
          <w:sz w:val="24"/>
          <w:szCs w:val="24"/>
        </w:rPr>
        <w:t xml:space="preserve">МКУ администрации </w:t>
      </w:r>
      <w:proofErr w:type="spellStart"/>
      <w:r w:rsidRPr="00FB33E4">
        <w:rPr>
          <w:rFonts w:ascii="Times New Roman" w:eastAsiaTheme="minorHAnsi" w:hAnsi="Times New Roman" w:cs="Times New Roman"/>
          <w:sz w:val="24"/>
          <w:szCs w:val="24"/>
        </w:rPr>
        <w:t>Нововасюганского</w:t>
      </w:r>
      <w:proofErr w:type="spellEnd"/>
      <w:r w:rsidRPr="00FB33E4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  <w:r w:rsidRPr="00FB33E4">
        <w:rPr>
          <w:rFonts w:ascii="Times New Roman" w:hAnsi="Times New Roman" w:cs="Times New Roman"/>
          <w:sz w:val="24"/>
          <w:szCs w:val="24"/>
        </w:rPr>
        <w:t xml:space="preserve">, с указанием степени доступа к персональным данным работников, утвержден распоряжением </w:t>
      </w:r>
      <w:r w:rsidRPr="00FB33E4">
        <w:rPr>
          <w:rFonts w:ascii="Times New Roman" w:eastAsiaTheme="minorHAnsi" w:hAnsi="Times New Roman" w:cs="Times New Roman"/>
          <w:sz w:val="24"/>
          <w:szCs w:val="24"/>
        </w:rPr>
        <w:t xml:space="preserve">МКУ администрации </w:t>
      </w:r>
      <w:proofErr w:type="spellStart"/>
      <w:r w:rsidRPr="00FB33E4">
        <w:rPr>
          <w:rFonts w:ascii="Times New Roman" w:eastAsiaTheme="minorHAnsi" w:hAnsi="Times New Roman" w:cs="Times New Roman"/>
          <w:sz w:val="24"/>
          <w:szCs w:val="24"/>
        </w:rPr>
        <w:t>Нововасюганского</w:t>
      </w:r>
      <w:proofErr w:type="spellEnd"/>
      <w:r w:rsidRPr="00FB33E4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  <w:r w:rsidRPr="00FB33E4">
        <w:rPr>
          <w:rFonts w:ascii="Times New Roman" w:hAnsi="Times New Roman" w:cs="Times New Roman"/>
          <w:sz w:val="24"/>
          <w:szCs w:val="24"/>
        </w:rPr>
        <w:t xml:space="preserve"> от 19.08.2019 № 117 «Об утверждении Перечня лиц, имеющих право доступа и обработки персональных данных в </w:t>
      </w:r>
      <w:r w:rsidRPr="00FB33E4">
        <w:rPr>
          <w:rFonts w:ascii="Times New Roman" w:eastAsiaTheme="minorHAnsi" w:hAnsi="Times New Roman" w:cs="Times New Roman"/>
          <w:sz w:val="24"/>
          <w:szCs w:val="24"/>
        </w:rPr>
        <w:t xml:space="preserve">МКУ администрации </w:t>
      </w:r>
      <w:proofErr w:type="spellStart"/>
      <w:r w:rsidRPr="00FB33E4">
        <w:rPr>
          <w:rFonts w:ascii="Times New Roman" w:eastAsiaTheme="minorHAnsi" w:hAnsi="Times New Roman" w:cs="Times New Roman"/>
          <w:sz w:val="24"/>
          <w:szCs w:val="24"/>
        </w:rPr>
        <w:t>Нововасюганского</w:t>
      </w:r>
      <w:proofErr w:type="spellEnd"/>
      <w:r w:rsidRPr="00FB33E4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  <w:r w:rsidRPr="00FB33E4">
        <w:rPr>
          <w:rFonts w:ascii="Times New Roman" w:hAnsi="Times New Roman" w:cs="Times New Roman"/>
          <w:sz w:val="24"/>
          <w:szCs w:val="24"/>
        </w:rPr>
        <w:t>».</w:t>
      </w:r>
    </w:p>
    <w:p w:rsidR="00FB33E4" w:rsidRPr="001B4240" w:rsidRDefault="00FB33E4" w:rsidP="00FB33E4">
      <w:pPr>
        <w:ind w:firstLine="426"/>
        <w:jc w:val="both"/>
      </w:pPr>
      <w:r w:rsidRPr="00FB33E4">
        <w:t>2.3. Техник-программист предоставляет пользователям доступ к персональным данным, обрабатываемым в информационных системах</w:t>
      </w:r>
      <w:r w:rsidRPr="001B4240">
        <w:t xml:space="preserve">, </w:t>
      </w:r>
      <w:proofErr w:type="gramStart"/>
      <w:r w:rsidRPr="001B4240">
        <w:t xml:space="preserve">проверяет на его АРМ заданные возможности </w:t>
      </w:r>
      <w:r w:rsidRPr="00CB4CE4">
        <w:t>доступа и выдает</w:t>
      </w:r>
      <w:proofErr w:type="gramEnd"/>
      <w:r w:rsidRPr="00CB4CE4">
        <w:t xml:space="preserve"> персональный идентификатор.</w:t>
      </w:r>
    </w:p>
    <w:p w:rsidR="00FB33E4" w:rsidRPr="001B4240" w:rsidRDefault="00FB33E4" w:rsidP="00FB33E4">
      <w:pPr>
        <w:ind w:firstLine="709"/>
        <w:jc w:val="both"/>
        <w:rPr>
          <w:bCs/>
          <w:highlight w:val="yellow"/>
        </w:rPr>
      </w:pPr>
    </w:p>
    <w:p w:rsidR="00FB33E4" w:rsidRPr="001B4240" w:rsidRDefault="00FB33E4" w:rsidP="00FB33E4">
      <w:pPr>
        <w:ind w:firstLine="709"/>
        <w:jc w:val="center"/>
        <w:rPr>
          <w:bCs/>
        </w:rPr>
      </w:pPr>
      <w:r w:rsidRPr="001B4240">
        <w:rPr>
          <w:bCs/>
          <w:lang w:val="en-US"/>
        </w:rPr>
        <w:lastRenderedPageBreak/>
        <w:t>III</w:t>
      </w:r>
      <w:r w:rsidRPr="001B4240">
        <w:rPr>
          <w:bCs/>
        </w:rPr>
        <w:t>. Обязанности лиц, допущенных к персональным данным</w:t>
      </w:r>
    </w:p>
    <w:p w:rsidR="00FB33E4" w:rsidRPr="00CB4CE4" w:rsidRDefault="00FB33E4" w:rsidP="00FB33E4">
      <w:pPr>
        <w:ind w:firstLine="709"/>
        <w:rPr>
          <w:bCs/>
        </w:rPr>
      </w:pPr>
    </w:p>
    <w:p w:rsidR="00FB33E4" w:rsidRPr="001B4240" w:rsidRDefault="00FB33E4" w:rsidP="00FB33E4">
      <w:pPr>
        <w:ind w:firstLine="709"/>
      </w:pPr>
      <w:r w:rsidRPr="001B4240">
        <w:t>Лица, имеющие право доступа и обработки к персональным данным обязаны:</w:t>
      </w:r>
    </w:p>
    <w:p w:rsidR="00FB33E4" w:rsidRPr="001B4240" w:rsidRDefault="00FB33E4" w:rsidP="00FB33E4">
      <w:pPr>
        <w:ind w:firstLine="709"/>
        <w:jc w:val="both"/>
      </w:pPr>
      <w:r w:rsidRPr="001B4240">
        <w:t>– не сообщать конфиденциальную информацию лицам, не имеющим права доступа к ней;</w:t>
      </w:r>
    </w:p>
    <w:p w:rsidR="00FB33E4" w:rsidRPr="001B4240" w:rsidRDefault="00FB33E4" w:rsidP="00FB33E4">
      <w:pPr>
        <w:ind w:firstLine="709"/>
        <w:jc w:val="both"/>
      </w:pPr>
      <w:r w:rsidRPr="001B4240">
        <w:t>- обеспечивать сохранность материалов с персональными данными;</w:t>
      </w:r>
    </w:p>
    <w:p w:rsidR="00FB33E4" w:rsidRPr="001B4240" w:rsidRDefault="00FB33E4" w:rsidP="00FB33E4">
      <w:pPr>
        <w:ind w:firstLine="709"/>
        <w:jc w:val="both"/>
      </w:pPr>
      <w:r w:rsidRPr="001B4240">
        <w:t>- не оставлять включенными АРМ с предоставленными правами доступа после окончания работы (в перерывах)</w:t>
      </w:r>
      <w:r>
        <w:t>,</w:t>
      </w:r>
      <w:r w:rsidRPr="001B4240">
        <w:t xml:space="preserve"> не оставлять материалы с конфиденциальной информацией на рабочих столах. Покидая рабочее место, пользователь обязан убрать документы и электронные носители с конфиденциальной информацией в закрываемые на замок шкафы (сейфы);</w:t>
      </w:r>
    </w:p>
    <w:p w:rsidR="00FB33E4" w:rsidRPr="001B4240" w:rsidRDefault="00FB33E4" w:rsidP="00FB33E4">
      <w:pPr>
        <w:ind w:firstLine="709"/>
        <w:jc w:val="both"/>
      </w:pPr>
      <w:r w:rsidRPr="001B4240">
        <w:t>- при работе с документами, содержащими персональные данные, исключить возможность ознакомления, просмотра этих документов лицами, не допущенными к работе с ними;</w:t>
      </w:r>
    </w:p>
    <w:p w:rsidR="00FB33E4" w:rsidRPr="001B4240" w:rsidRDefault="00FB33E4" w:rsidP="00FB33E4">
      <w:pPr>
        <w:ind w:firstLine="709"/>
        <w:jc w:val="both"/>
      </w:pPr>
      <w:r w:rsidRPr="001B4240">
        <w:t>– не выносить документы и иные материалы с персональными данными из служебных помещений, предназначенных для работы с ними;</w:t>
      </w:r>
    </w:p>
    <w:p w:rsidR="00FB33E4" w:rsidRPr="001B4240" w:rsidRDefault="00FB33E4" w:rsidP="00FB33E4">
      <w:pPr>
        <w:ind w:firstLine="709"/>
        <w:jc w:val="both"/>
      </w:pPr>
      <w:r w:rsidRPr="001B4240">
        <w:t>– не вносить изменения в настройку средств защиты информации;</w:t>
      </w:r>
    </w:p>
    <w:p w:rsidR="00FB33E4" w:rsidRPr="001B4240" w:rsidRDefault="00FB33E4" w:rsidP="00FB33E4">
      <w:pPr>
        <w:ind w:firstLine="709"/>
        <w:jc w:val="both"/>
      </w:pPr>
      <w:r w:rsidRPr="001B4240">
        <w:t>- немедленно сообщать непосредственному руководителю об утрате, утечке или искажении персональных данных, об обнаружении неучтенных материалов с указанной информацией;</w:t>
      </w:r>
    </w:p>
    <w:p w:rsidR="00FB33E4" w:rsidRPr="001B4240" w:rsidRDefault="00FB33E4" w:rsidP="00FB33E4">
      <w:pPr>
        <w:ind w:left="707" w:firstLine="709"/>
        <w:jc w:val="both"/>
      </w:pPr>
      <w:r w:rsidRPr="001B4240">
        <w:t>– не допускать действий, способных повлечь утечку персональных данных.</w:t>
      </w:r>
    </w:p>
    <w:p w:rsidR="00FB33E4" w:rsidRPr="001B4240" w:rsidRDefault="00FB33E4" w:rsidP="00FB33E4">
      <w:pPr>
        <w:ind w:firstLine="709"/>
        <w:jc w:val="both"/>
        <w:rPr>
          <w:bCs/>
          <w:highlight w:val="yellow"/>
        </w:rPr>
      </w:pPr>
    </w:p>
    <w:p w:rsidR="00FB33E4" w:rsidRPr="001B4240" w:rsidRDefault="00FB33E4" w:rsidP="00FB33E4">
      <w:pPr>
        <w:ind w:firstLine="709"/>
        <w:jc w:val="center"/>
        <w:rPr>
          <w:bCs/>
        </w:rPr>
      </w:pPr>
      <w:r w:rsidRPr="001B4240">
        <w:rPr>
          <w:bCs/>
          <w:lang w:val="en-US"/>
        </w:rPr>
        <w:t>IV</w:t>
      </w:r>
      <w:r w:rsidRPr="001B4240">
        <w:rPr>
          <w:bCs/>
        </w:rPr>
        <w:t xml:space="preserve">. Порядок доступа должностных лиц органов государственной власти, </w:t>
      </w:r>
      <w:r w:rsidRPr="001B4240">
        <w:t xml:space="preserve">иных государственных органов, органов местного самоуправления, </w:t>
      </w:r>
      <w:r w:rsidRPr="001B4240">
        <w:rPr>
          <w:bCs/>
        </w:rPr>
        <w:t xml:space="preserve">должностных лиц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1B4240">
        <w:rPr>
          <w:bCs/>
        </w:rPr>
        <w:t xml:space="preserve"> и субъектов персональных данных к персональным данным</w:t>
      </w:r>
    </w:p>
    <w:p w:rsidR="00FB33E4" w:rsidRPr="001B4240" w:rsidRDefault="00FB33E4" w:rsidP="00FB33E4">
      <w:pPr>
        <w:ind w:firstLine="709"/>
        <w:jc w:val="center"/>
        <w:rPr>
          <w:highlight w:val="yellow"/>
        </w:rPr>
      </w:pPr>
    </w:p>
    <w:p w:rsidR="00FB33E4" w:rsidRPr="001B4240" w:rsidRDefault="00FB33E4" w:rsidP="00FB33E4">
      <w:pPr>
        <w:ind w:firstLine="709"/>
        <w:jc w:val="both"/>
      </w:pPr>
      <w:r w:rsidRPr="001B4240">
        <w:t>4.</w:t>
      </w:r>
      <w:r>
        <w:t>1</w:t>
      </w:r>
      <w:r w:rsidRPr="001B4240">
        <w:t xml:space="preserve">. Доступ к персональным данным субъектов персональных данных осуществляется на основании направленного оператору запроса. </w:t>
      </w:r>
    </w:p>
    <w:p w:rsidR="00FB33E4" w:rsidRPr="001B4240" w:rsidRDefault="00FB33E4" w:rsidP="00FB33E4">
      <w:pPr>
        <w:ind w:firstLine="709"/>
        <w:jc w:val="both"/>
      </w:pPr>
      <w:r w:rsidRPr="001B4240">
        <w:t>4.</w:t>
      </w:r>
      <w:r>
        <w:t>2</w:t>
      </w:r>
      <w:r w:rsidRPr="001B4240">
        <w:t>. Прием, регистрация и р</w:t>
      </w:r>
      <w:r w:rsidRPr="001B4240">
        <w:rPr>
          <w:bCs/>
        </w:rPr>
        <w:t xml:space="preserve">ассмотрение запросов субъектов персональных данных или их представителей, поступивших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1B4240">
        <w:rPr>
          <w:bCs/>
        </w:rPr>
        <w:t xml:space="preserve"> осуществляется </w:t>
      </w:r>
      <w:r w:rsidRPr="001B4240">
        <w:t xml:space="preserve">в соответствии с постановлением </w:t>
      </w:r>
      <w:r w:rsidRPr="00FB33E4">
        <w:rPr>
          <w:rFonts w:eastAsiaTheme="minorHAnsi"/>
        </w:rPr>
        <w:t xml:space="preserve">МКУ администрации </w:t>
      </w:r>
      <w:proofErr w:type="spellStart"/>
      <w:r w:rsidRPr="00FB33E4">
        <w:rPr>
          <w:rFonts w:eastAsiaTheme="minorHAnsi"/>
        </w:rPr>
        <w:t>Нововасюганского</w:t>
      </w:r>
      <w:proofErr w:type="spellEnd"/>
      <w:r w:rsidRPr="00FB33E4">
        <w:rPr>
          <w:rFonts w:eastAsiaTheme="minorHAnsi"/>
        </w:rPr>
        <w:t xml:space="preserve"> сельского поселения</w:t>
      </w:r>
      <w:r w:rsidRPr="00FB33E4">
        <w:t xml:space="preserve"> </w:t>
      </w:r>
      <w:r w:rsidRPr="001B4240">
        <w:t xml:space="preserve">от </w:t>
      </w:r>
      <w:r>
        <w:t>29.06.2015</w:t>
      </w:r>
      <w:r w:rsidRPr="001B4240">
        <w:t xml:space="preserve"> № </w:t>
      </w:r>
      <w:r>
        <w:t>85</w:t>
      </w:r>
      <w:r w:rsidRPr="001B4240">
        <w:t xml:space="preserve"> «Об отдельных мерах, направленных на реализацию Федерального закона от 27 июля 2006 года № 152-ФЗ «О персональных данных».</w:t>
      </w:r>
    </w:p>
    <w:p w:rsidR="00FB33E4" w:rsidRPr="001B4240" w:rsidRDefault="00FB33E4" w:rsidP="00FB33E4">
      <w:pPr>
        <w:ind w:firstLine="709"/>
        <w:jc w:val="both"/>
      </w:pPr>
      <w:r w:rsidRPr="001B4240">
        <w:t>4.</w:t>
      </w:r>
      <w:r>
        <w:t>3</w:t>
      </w:r>
      <w:r w:rsidRPr="001B4240">
        <w:t>. Лица, виновные в нарушении требований настоящих правил и иных документов, регламентирующих вопросы защиты персональных данных, несут ответственность в соответствии с действующим законодательством Российской Федерации.</w:t>
      </w:r>
    </w:p>
    <w:p w:rsidR="00F847F1" w:rsidRDefault="00F847F1" w:rsidP="00FB33E4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F847F1" w:rsidSect="00584CE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41" w:rsidRDefault="00E85041" w:rsidP="001D0A70">
      <w:r>
        <w:separator/>
      </w:r>
    </w:p>
  </w:endnote>
  <w:endnote w:type="continuationSeparator" w:id="0">
    <w:p w:rsidR="00E85041" w:rsidRDefault="00E85041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41" w:rsidRDefault="00E85041" w:rsidP="001D0A70">
      <w:r>
        <w:separator/>
      </w:r>
    </w:p>
  </w:footnote>
  <w:footnote w:type="continuationSeparator" w:id="0">
    <w:p w:rsidR="00E85041" w:rsidRDefault="00E85041" w:rsidP="001D0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7D46"/>
    <w:multiLevelType w:val="hybridMultilevel"/>
    <w:tmpl w:val="1F86E09E"/>
    <w:lvl w:ilvl="0" w:tplc="043E0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D7B4EC8"/>
    <w:multiLevelType w:val="hybridMultilevel"/>
    <w:tmpl w:val="0B1C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7E"/>
    <w:rsid w:val="000065A5"/>
    <w:rsid w:val="0001359F"/>
    <w:rsid w:val="00020E2C"/>
    <w:rsid w:val="00020F29"/>
    <w:rsid w:val="0002305F"/>
    <w:rsid w:val="0002676A"/>
    <w:rsid w:val="00043974"/>
    <w:rsid w:val="00061F6D"/>
    <w:rsid w:val="00062A34"/>
    <w:rsid w:val="00063521"/>
    <w:rsid w:val="00065A05"/>
    <w:rsid w:val="0006705E"/>
    <w:rsid w:val="00072637"/>
    <w:rsid w:val="0008040F"/>
    <w:rsid w:val="00082A14"/>
    <w:rsid w:val="000955B7"/>
    <w:rsid w:val="000A00A6"/>
    <w:rsid w:val="000A229B"/>
    <w:rsid w:val="000A5835"/>
    <w:rsid w:val="000C7913"/>
    <w:rsid w:val="000D4EAE"/>
    <w:rsid w:val="000D7CBE"/>
    <w:rsid w:val="000E292D"/>
    <w:rsid w:val="000E651D"/>
    <w:rsid w:val="000E7378"/>
    <w:rsid w:val="000F7984"/>
    <w:rsid w:val="00102222"/>
    <w:rsid w:val="00110B21"/>
    <w:rsid w:val="001243A0"/>
    <w:rsid w:val="0013285B"/>
    <w:rsid w:val="00134DEC"/>
    <w:rsid w:val="00137D7C"/>
    <w:rsid w:val="00141FE9"/>
    <w:rsid w:val="00145F59"/>
    <w:rsid w:val="001475BC"/>
    <w:rsid w:val="00154B88"/>
    <w:rsid w:val="00164155"/>
    <w:rsid w:val="0016684D"/>
    <w:rsid w:val="00167B98"/>
    <w:rsid w:val="001724EB"/>
    <w:rsid w:val="0017250D"/>
    <w:rsid w:val="00173153"/>
    <w:rsid w:val="00177076"/>
    <w:rsid w:val="0017788F"/>
    <w:rsid w:val="00180681"/>
    <w:rsid w:val="0018166D"/>
    <w:rsid w:val="001865FD"/>
    <w:rsid w:val="001A2F5F"/>
    <w:rsid w:val="001B7BDB"/>
    <w:rsid w:val="001D0A70"/>
    <w:rsid w:val="001E1A39"/>
    <w:rsid w:val="001F36ED"/>
    <w:rsid w:val="002001A7"/>
    <w:rsid w:val="00210B72"/>
    <w:rsid w:val="002123AB"/>
    <w:rsid w:val="00215195"/>
    <w:rsid w:val="00215D9D"/>
    <w:rsid w:val="00232C15"/>
    <w:rsid w:val="0025120A"/>
    <w:rsid w:val="00260D98"/>
    <w:rsid w:val="00273B9D"/>
    <w:rsid w:val="00276474"/>
    <w:rsid w:val="002800BC"/>
    <w:rsid w:val="00285896"/>
    <w:rsid w:val="00290840"/>
    <w:rsid w:val="00294AD7"/>
    <w:rsid w:val="002A518E"/>
    <w:rsid w:val="002C5485"/>
    <w:rsid w:val="002D35C3"/>
    <w:rsid w:val="002D3C07"/>
    <w:rsid w:val="00306D6E"/>
    <w:rsid w:val="0031023B"/>
    <w:rsid w:val="00310F38"/>
    <w:rsid w:val="00311257"/>
    <w:rsid w:val="00311E43"/>
    <w:rsid w:val="0032664F"/>
    <w:rsid w:val="003312ED"/>
    <w:rsid w:val="003442C9"/>
    <w:rsid w:val="00352128"/>
    <w:rsid w:val="00360CBA"/>
    <w:rsid w:val="00370FD7"/>
    <w:rsid w:val="003801B1"/>
    <w:rsid w:val="0038536C"/>
    <w:rsid w:val="003923E9"/>
    <w:rsid w:val="00392812"/>
    <w:rsid w:val="0039767C"/>
    <w:rsid w:val="003A2247"/>
    <w:rsid w:val="003A43FE"/>
    <w:rsid w:val="003B6661"/>
    <w:rsid w:val="003B7BBB"/>
    <w:rsid w:val="003D0918"/>
    <w:rsid w:val="003E14AF"/>
    <w:rsid w:val="003E2067"/>
    <w:rsid w:val="003E4CDA"/>
    <w:rsid w:val="003F4941"/>
    <w:rsid w:val="00407EF9"/>
    <w:rsid w:val="00412DD4"/>
    <w:rsid w:val="004173A0"/>
    <w:rsid w:val="00417B33"/>
    <w:rsid w:val="004212EC"/>
    <w:rsid w:val="00444529"/>
    <w:rsid w:val="0044516A"/>
    <w:rsid w:val="0045190A"/>
    <w:rsid w:val="004521A0"/>
    <w:rsid w:val="00453711"/>
    <w:rsid w:val="00455484"/>
    <w:rsid w:val="00455B2B"/>
    <w:rsid w:val="00457868"/>
    <w:rsid w:val="00460308"/>
    <w:rsid w:val="004848E1"/>
    <w:rsid w:val="004867C3"/>
    <w:rsid w:val="00497E1F"/>
    <w:rsid w:val="004A6155"/>
    <w:rsid w:val="004B5002"/>
    <w:rsid w:val="004C0505"/>
    <w:rsid w:val="004C1C65"/>
    <w:rsid w:val="004D037B"/>
    <w:rsid w:val="004F300D"/>
    <w:rsid w:val="004F582F"/>
    <w:rsid w:val="00507CB6"/>
    <w:rsid w:val="00507CEC"/>
    <w:rsid w:val="0052339D"/>
    <w:rsid w:val="00525588"/>
    <w:rsid w:val="00526EF2"/>
    <w:rsid w:val="0055184B"/>
    <w:rsid w:val="00554731"/>
    <w:rsid w:val="0055666F"/>
    <w:rsid w:val="005614D6"/>
    <w:rsid w:val="0057651D"/>
    <w:rsid w:val="005767E0"/>
    <w:rsid w:val="00577EF8"/>
    <w:rsid w:val="00582D36"/>
    <w:rsid w:val="00584CEA"/>
    <w:rsid w:val="005C6017"/>
    <w:rsid w:val="005C6A47"/>
    <w:rsid w:val="005D2E60"/>
    <w:rsid w:val="005E3AA2"/>
    <w:rsid w:val="005E662D"/>
    <w:rsid w:val="005F2E72"/>
    <w:rsid w:val="005F4EEF"/>
    <w:rsid w:val="00600460"/>
    <w:rsid w:val="00601EAC"/>
    <w:rsid w:val="00606AE7"/>
    <w:rsid w:val="0061000E"/>
    <w:rsid w:val="00614984"/>
    <w:rsid w:val="006179FB"/>
    <w:rsid w:val="00620266"/>
    <w:rsid w:val="00626A49"/>
    <w:rsid w:val="00636958"/>
    <w:rsid w:val="00646939"/>
    <w:rsid w:val="00656278"/>
    <w:rsid w:val="00661AC2"/>
    <w:rsid w:val="0066357D"/>
    <w:rsid w:val="00665135"/>
    <w:rsid w:val="006803FD"/>
    <w:rsid w:val="00682AFF"/>
    <w:rsid w:val="006841D7"/>
    <w:rsid w:val="006863A8"/>
    <w:rsid w:val="00686F54"/>
    <w:rsid w:val="00694307"/>
    <w:rsid w:val="006A7332"/>
    <w:rsid w:val="006B2769"/>
    <w:rsid w:val="006C0ED9"/>
    <w:rsid w:val="006D45EC"/>
    <w:rsid w:val="006E2E8A"/>
    <w:rsid w:val="006F057C"/>
    <w:rsid w:val="006F10B0"/>
    <w:rsid w:val="00711677"/>
    <w:rsid w:val="0071246C"/>
    <w:rsid w:val="00713D37"/>
    <w:rsid w:val="00722340"/>
    <w:rsid w:val="00722F0E"/>
    <w:rsid w:val="007241A1"/>
    <w:rsid w:val="007322A9"/>
    <w:rsid w:val="0073549B"/>
    <w:rsid w:val="0074158D"/>
    <w:rsid w:val="00742EE2"/>
    <w:rsid w:val="00743305"/>
    <w:rsid w:val="00745066"/>
    <w:rsid w:val="00746F58"/>
    <w:rsid w:val="00750FED"/>
    <w:rsid w:val="00753248"/>
    <w:rsid w:val="00753872"/>
    <w:rsid w:val="007656DB"/>
    <w:rsid w:val="00777DBF"/>
    <w:rsid w:val="00781866"/>
    <w:rsid w:val="00786891"/>
    <w:rsid w:val="00787F8B"/>
    <w:rsid w:val="007938F0"/>
    <w:rsid w:val="00793D11"/>
    <w:rsid w:val="0079432D"/>
    <w:rsid w:val="00796DD9"/>
    <w:rsid w:val="007B1242"/>
    <w:rsid w:val="007C1451"/>
    <w:rsid w:val="007C6D04"/>
    <w:rsid w:val="007D0567"/>
    <w:rsid w:val="007D1723"/>
    <w:rsid w:val="007D68F8"/>
    <w:rsid w:val="007D71CE"/>
    <w:rsid w:val="007E5511"/>
    <w:rsid w:val="007F1B4B"/>
    <w:rsid w:val="007F2584"/>
    <w:rsid w:val="007F42B8"/>
    <w:rsid w:val="007F4EB1"/>
    <w:rsid w:val="007F70CB"/>
    <w:rsid w:val="008002AC"/>
    <w:rsid w:val="00803CF8"/>
    <w:rsid w:val="0080665C"/>
    <w:rsid w:val="00806A45"/>
    <w:rsid w:val="008217E2"/>
    <w:rsid w:val="008240A7"/>
    <w:rsid w:val="00826108"/>
    <w:rsid w:val="00835064"/>
    <w:rsid w:val="00846532"/>
    <w:rsid w:val="00853748"/>
    <w:rsid w:val="00860A24"/>
    <w:rsid w:val="008616C0"/>
    <w:rsid w:val="0086633E"/>
    <w:rsid w:val="00873CA0"/>
    <w:rsid w:val="008753F1"/>
    <w:rsid w:val="00881E8B"/>
    <w:rsid w:val="008824B1"/>
    <w:rsid w:val="00885239"/>
    <w:rsid w:val="00895825"/>
    <w:rsid w:val="008A0D7E"/>
    <w:rsid w:val="008A0FE7"/>
    <w:rsid w:val="008A56C9"/>
    <w:rsid w:val="008C13D0"/>
    <w:rsid w:val="008D087C"/>
    <w:rsid w:val="008D150C"/>
    <w:rsid w:val="008E6335"/>
    <w:rsid w:val="008E7F46"/>
    <w:rsid w:val="008F7B6A"/>
    <w:rsid w:val="009027CE"/>
    <w:rsid w:val="0091369F"/>
    <w:rsid w:val="00916ADA"/>
    <w:rsid w:val="00924EAF"/>
    <w:rsid w:val="00925C53"/>
    <w:rsid w:val="00930D54"/>
    <w:rsid w:val="00933194"/>
    <w:rsid w:val="00936E58"/>
    <w:rsid w:val="009413E5"/>
    <w:rsid w:val="0094767E"/>
    <w:rsid w:val="00950413"/>
    <w:rsid w:val="00954836"/>
    <w:rsid w:val="00954C74"/>
    <w:rsid w:val="00954F6C"/>
    <w:rsid w:val="009656A4"/>
    <w:rsid w:val="00970A6E"/>
    <w:rsid w:val="009804F8"/>
    <w:rsid w:val="009858ED"/>
    <w:rsid w:val="0098630C"/>
    <w:rsid w:val="009976B6"/>
    <w:rsid w:val="009A2284"/>
    <w:rsid w:val="009A657D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A03973"/>
    <w:rsid w:val="00A04F13"/>
    <w:rsid w:val="00A07F19"/>
    <w:rsid w:val="00A2213B"/>
    <w:rsid w:val="00A33758"/>
    <w:rsid w:val="00A41B78"/>
    <w:rsid w:val="00A5219C"/>
    <w:rsid w:val="00A61044"/>
    <w:rsid w:val="00A6121C"/>
    <w:rsid w:val="00A6168E"/>
    <w:rsid w:val="00A71D89"/>
    <w:rsid w:val="00A75ED4"/>
    <w:rsid w:val="00A83CF9"/>
    <w:rsid w:val="00AA0FC4"/>
    <w:rsid w:val="00AA6380"/>
    <w:rsid w:val="00AB0629"/>
    <w:rsid w:val="00AB2E6F"/>
    <w:rsid w:val="00AC26D4"/>
    <w:rsid w:val="00AC59B5"/>
    <w:rsid w:val="00AD2C1F"/>
    <w:rsid w:val="00AD2E84"/>
    <w:rsid w:val="00AE36FD"/>
    <w:rsid w:val="00AE7648"/>
    <w:rsid w:val="00AF3502"/>
    <w:rsid w:val="00AF7B8D"/>
    <w:rsid w:val="00B04B45"/>
    <w:rsid w:val="00B13582"/>
    <w:rsid w:val="00B211B7"/>
    <w:rsid w:val="00B258C1"/>
    <w:rsid w:val="00B26B21"/>
    <w:rsid w:val="00B4314F"/>
    <w:rsid w:val="00B45F77"/>
    <w:rsid w:val="00B47E77"/>
    <w:rsid w:val="00B52B98"/>
    <w:rsid w:val="00B5354F"/>
    <w:rsid w:val="00B727DF"/>
    <w:rsid w:val="00B87D46"/>
    <w:rsid w:val="00BA4ADD"/>
    <w:rsid w:val="00BA75A4"/>
    <w:rsid w:val="00BC10A8"/>
    <w:rsid w:val="00BC29DC"/>
    <w:rsid w:val="00BC7B4A"/>
    <w:rsid w:val="00BD3A6B"/>
    <w:rsid w:val="00BE16E2"/>
    <w:rsid w:val="00BE1904"/>
    <w:rsid w:val="00BE6E72"/>
    <w:rsid w:val="00BF0AFF"/>
    <w:rsid w:val="00BF485D"/>
    <w:rsid w:val="00BF55B7"/>
    <w:rsid w:val="00C23E39"/>
    <w:rsid w:val="00C419A1"/>
    <w:rsid w:val="00C436B6"/>
    <w:rsid w:val="00C4505C"/>
    <w:rsid w:val="00C5053C"/>
    <w:rsid w:val="00C50E1E"/>
    <w:rsid w:val="00C561EA"/>
    <w:rsid w:val="00C654E2"/>
    <w:rsid w:val="00C7321C"/>
    <w:rsid w:val="00C80D6F"/>
    <w:rsid w:val="00C82BD5"/>
    <w:rsid w:val="00C86625"/>
    <w:rsid w:val="00C87888"/>
    <w:rsid w:val="00C961DE"/>
    <w:rsid w:val="00C96CD7"/>
    <w:rsid w:val="00CA1B71"/>
    <w:rsid w:val="00CA5F16"/>
    <w:rsid w:val="00CB3156"/>
    <w:rsid w:val="00CB57D7"/>
    <w:rsid w:val="00CB671B"/>
    <w:rsid w:val="00CC1D03"/>
    <w:rsid w:val="00CD3562"/>
    <w:rsid w:val="00CE4497"/>
    <w:rsid w:val="00CF32CE"/>
    <w:rsid w:val="00CF78AF"/>
    <w:rsid w:val="00D00F1F"/>
    <w:rsid w:val="00D0123B"/>
    <w:rsid w:val="00D1073C"/>
    <w:rsid w:val="00D151AF"/>
    <w:rsid w:val="00D2242E"/>
    <w:rsid w:val="00D23FE5"/>
    <w:rsid w:val="00D42903"/>
    <w:rsid w:val="00D42C8E"/>
    <w:rsid w:val="00D53BAB"/>
    <w:rsid w:val="00D560EA"/>
    <w:rsid w:val="00D62412"/>
    <w:rsid w:val="00D71F7A"/>
    <w:rsid w:val="00D73C27"/>
    <w:rsid w:val="00D76966"/>
    <w:rsid w:val="00D77C01"/>
    <w:rsid w:val="00D81C26"/>
    <w:rsid w:val="00D92D05"/>
    <w:rsid w:val="00DC07A2"/>
    <w:rsid w:val="00DC2C3F"/>
    <w:rsid w:val="00DC54EA"/>
    <w:rsid w:val="00DD375F"/>
    <w:rsid w:val="00DD4043"/>
    <w:rsid w:val="00DD7AE9"/>
    <w:rsid w:val="00DE0A1B"/>
    <w:rsid w:val="00DE5C02"/>
    <w:rsid w:val="00DF0E1E"/>
    <w:rsid w:val="00DF1091"/>
    <w:rsid w:val="00DF7EBC"/>
    <w:rsid w:val="00E006D5"/>
    <w:rsid w:val="00E12654"/>
    <w:rsid w:val="00E13FB4"/>
    <w:rsid w:val="00E15BFD"/>
    <w:rsid w:val="00E245ED"/>
    <w:rsid w:val="00E316DA"/>
    <w:rsid w:val="00E41F69"/>
    <w:rsid w:val="00E438D3"/>
    <w:rsid w:val="00E5300A"/>
    <w:rsid w:val="00E70366"/>
    <w:rsid w:val="00E72B69"/>
    <w:rsid w:val="00E85041"/>
    <w:rsid w:val="00E85DC1"/>
    <w:rsid w:val="00E8616B"/>
    <w:rsid w:val="00E95809"/>
    <w:rsid w:val="00EB550F"/>
    <w:rsid w:val="00EC02B5"/>
    <w:rsid w:val="00EC1942"/>
    <w:rsid w:val="00EC566A"/>
    <w:rsid w:val="00EC61DD"/>
    <w:rsid w:val="00ED521B"/>
    <w:rsid w:val="00ED5E2B"/>
    <w:rsid w:val="00ED767F"/>
    <w:rsid w:val="00ED7C2F"/>
    <w:rsid w:val="00EE1295"/>
    <w:rsid w:val="00EE59C4"/>
    <w:rsid w:val="00EF23D4"/>
    <w:rsid w:val="00EF401F"/>
    <w:rsid w:val="00EF4E50"/>
    <w:rsid w:val="00EF5407"/>
    <w:rsid w:val="00F0317D"/>
    <w:rsid w:val="00F050DC"/>
    <w:rsid w:val="00F07B15"/>
    <w:rsid w:val="00F114F9"/>
    <w:rsid w:val="00F153E1"/>
    <w:rsid w:val="00F40891"/>
    <w:rsid w:val="00F41775"/>
    <w:rsid w:val="00F45C4D"/>
    <w:rsid w:val="00F50E36"/>
    <w:rsid w:val="00F52D5A"/>
    <w:rsid w:val="00F670F4"/>
    <w:rsid w:val="00F6735F"/>
    <w:rsid w:val="00F724E3"/>
    <w:rsid w:val="00F7283C"/>
    <w:rsid w:val="00F82EED"/>
    <w:rsid w:val="00F847F1"/>
    <w:rsid w:val="00F90E00"/>
    <w:rsid w:val="00FA233E"/>
    <w:rsid w:val="00FA340A"/>
    <w:rsid w:val="00FA57AE"/>
    <w:rsid w:val="00FA5E2A"/>
    <w:rsid w:val="00FB275D"/>
    <w:rsid w:val="00FB33E4"/>
    <w:rsid w:val="00FB50A3"/>
    <w:rsid w:val="00FB52D7"/>
    <w:rsid w:val="00FC6518"/>
    <w:rsid w:val="00FC68D3"/>
    <w:rsid w:val="00FC78A1"/>
    <w:rsid w:val="00FD08BF"/>
    <w:rsid w:val="00FD5201"/>
    <w:rsid w:val="00FD5580"/>
    <w:rsid w:val="00FE0603"/>
    <w:rsid w:val="00FE121F"/>
    <w:rsid w:val="00FE637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5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0A70"/>
    <w:rPr>
      <w:sz w:val="24"/>
      <w:szCs w:val="24"/>
    </w:rPr>
  </w:style>
  <w:style w:type="paragraph" w:styleId="ac">
    <w:name w:val="footer"/>
    <w:basedOn w:val="a"/>
    <w:link w:val="ad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paragraph" w:styleId="af">
    <w:name w:val="Normal (Web)"/>
    <w:basedOn w:val="a"/>
    <w:uiPriority w:val="99"/>
    <w:unhideWhenUsed/>
    <w:rsid w:val="00584CEA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FB27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B275D"/>
    <w:rPr>
      <w:rFonts w:ascii="Courier New" w:hAnsi="Courier New" w:cs="Courier New"/>
    </w:rPr>
  </w:style>
  <w:style w:type="paragraph" w:styleId="20">
    <w:name w:val="Body Text 2"/>
    <w:basedOn w:val="a"/>
    <w:link w:val="21"/>
    <w:semiHidden/>
    <w:unhideWhenUsed/>
    <w:rsid w:val="008D150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8D150C"/>
    <w:rPr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8D150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8D150C"/>
    <w:rPr>
      <w:sz w:val="24"/>
      <w:szCs w:val="24"/>
    </w:rPr>
  </w:style>
  <w:style w:type="paragraph" w:customStyle="1" w:styleId="ConsPlusNormal">
    <w:name w:val="ConsPlusNormal"/>
    <w:rsid w:val="008D1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Strong"/>
    <w:basedOn w:val="a0"/>
    <w:uiPriority w:val="22"/>
    <w:qFormat/>
    <w:rsid w:val="007D0567"/>
    <w:rPr>
      <w:rFonts w:cs="Times New Roman"/>
      <w:b/>
      <w:bCs/>
    </w:rPr>
  </w:style>
  <w:style w:type="paragraph" w:customStyle="1" w:styleId="Default">
    <w:name w:val="Default"/>
    <w:rsid w:val="00680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06705E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06705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06705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67F6C-9109-4527-92D6-2554FDB4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Ирина</cp:lastModifiedBy>
  <cp:revision>2</cp:revision>
  <cp:lastPrinted>2019-08-20T07:38:00Z</cp:lastPrinted>
  <dcterms:created xsi:type="dcterms:W3CDTF">2019-08-20T07:38:00Z</dcterms:created>
  <dcterms:modified xsi:type="dcterms:W3CDTF">2019-08-20T07:38:00Z</dcterms:modified>
</cp:coreProperties>
</file>