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BB" w:rsidRDefault="000930BB" w:rsidP="00862489">
      <w:pPr>
        <w:pStyle w:val="a3"/>
        <w:spacing w:before="0" w:beforeAutospacing="0" w:after="0" w:afterAutospacing="0"/>
        <w:jc w:val="center"/>
      </w:pPr>
      <w:r>
        <w:t>Акт</w:t>
      </w:r>
    </w:p>
    <w:p w:rsidR="000930BB" w:rsidRDefault="007C5ABB" w:rsidP="00862489">
      <w:pPr>
        <w:pStyle w:val="a3"/>
        <w:spacing w:before="0" w:beforeAutospacing="0" w:after="0" w:afterAutospacing="0"/>
        <w:jc w:val="center"/>
        <w:rPr>
          <w:color w:val="282828"/>
        </w:rPr>
      </w:pPr>
      <w:r w:rsidRPr="007C5ABB">
        <w:t xml:space="preserve">проведения плановой камеральной проверки по внутреннему муниципальному финансовому контролю </w:t>
      </w:r>
      <w:r w:rsidR="00A22BB4" w:rsidRPr="00C211FC">
        <w:rPr>
          <w:color w:val="282828"/>
        </w:rPr>
        <w:t>Муниципально</w:t>
      </w:r>
      <w:r w:rsidR="00A22BB4">
        <w:rPr>
          <w:color w:val="282828"/>
        </w:rPr>
        <w:t>го</w:t>
      </w:r>
      <w:r w:rsidR="00A22BB4" w:rsidRPr="00C211FC">
        <w:rPr>
          <w:color w:val="282828"/>
        </w:rPr>
        <w:t xml:space="preserve"> унитарно</w:t>
      </w:r>
      <w:r w:rsidR="00A22BB4">
        <w:rPr>
          <w:color w:val="282828"/>
        </w:rPr>
        <w:t>го</w:t>
      </w:r>
      <w:r w:rsidR="00A22BB4" w:rsidRPr="00C211FC">
        <w:rPr>
          <w:color w:val="282828"/>
        </w:rPr>
        <w:t xml:space="preserve"> предприяти</w:t>
      </w:r>
      <w:r w:rsidR="00A22BB4">
        <w:rPr>
          <w:color w:val="282828"/>
        </w:rPr>
        <w:t>я</w:t>
      </w:r>
      <w:r w:rsidR="00A22BB4" w:rsidRPr="00C211FC">
        <w:rPr>
          <w:color w:val="282828"/>
        </w:rPr>
        <w:t xml:space="preserve"> «Нововасюганское»</w:t>
      </w:r>
      <w:r w:rsidR="00A22BB4">
        <w:rPr>
          <w:color w:val="282828"/>
        </w:rPr>
        <w:t xml:space="preserve"> </w:t>
      </w:r>
      <w:r w:rsidR="00A22BB4" w:rsidRPr="00C211FC">
        <w:rPr>
          <w:color w:val="282828"/>
        </w:rPr>
        <w:t>муниципального образования Нововасюганское сельское поселение</w:t>
      </w:r>
    </w:p>
    <w:p w:rsidR="000930BB" w:rsidRDefault="000930BB" w:rsidP="000930BB">
      <w:pPr>
        <w:pStyle w:val="a3"/>
      </w:pPr>
      <w:r>
        <w:t>      </w:t>
      </w:r>
      <w:r w:rsidR="007C5ABB">
        <w:rPr>
          <w:sz w:val="26"/>
          <w:szCs w:val="26"/>
        </w:rPr>
        <w:t xml:space="preserve">с. Новый </w:t>
      </w:r>
      <w:proofErr w:type="spellStart"/>
      <w:r w:rsidR="007C5ABB">
        <w:rPr>
          <w:sz w:val="26"/>
          <w:szCs w:val="26"/>
        </w:rPr>
        <w:t>Васюган</w:t>
      </w:r>
      <w:proofErr w:type="spellEnd"/>
      <w:r>
        <w:t xml:space="preserve">                </w:t>
      </w:r>
      <w:r w:rsidR="007C5ABB">
        <w:t xml:space="preserve">                           </w:t>
      </w:r>
      <w:r w:rsidR="0060329F">
        <w:t xml:space="preserve">                                  </w:t>
      </w:r>
      <w:r w:rsidR="007C5ABB">
        <w:t xml:space="preserve">  </w:t>
      </w:r>
      <w:r w:rsidR="00754031">
        <w:t xml:space="preserve">            </w:t>
      </w:r>
      <w:r>
        <w:t>"</w:t>
      </w:r>
      <w:r w:rsidR="00862489">
        <w:t>14</w:t>
      </w:r>
      <w:r w:rsidR="007C5ABB">
        <w:t xml:space="preserve">" </w:t>
      </w:r>
      <w:r w:rsidR="00754031">
        <w:t>ок</w:t>
      </w:r>
      <w:r w:rsidR="00C05830">
        <w:t>тября</w:t>
      </w:r>
      <w:r>
        <w:t xml:space="preserve"> 20</w:t>
      </w:r>
      <w:r w:rsidR="007C5ABB">
        <w:t>21 г</w:t>
      </w:r>
      <w:r>
        <w:t>.</w:t>
      </w:r>
    </w:p>
    <w:p w:rsidR="000930BB" w:rsidRPr="0060329F" w:rsidRDefault="000930BB" w:rsidP="0060329F">
      <w:pPr>
        <w:pStyle w:val="a3"/>
        <w:spacing w:before="0" w:beforeAutospacing="0" w:after="0" w:afterAutospacing="0"/>
        <w:ind w:hanging="284"/>
      </w:pPr>
      <w:r>
        <w:t>   </w:t>
      </w:r>
      <w:r w:rsidR="0060329F">
        <w:t xml:space="preserve"> </w:t>
      </w:r>
      <w:r>
        <w:t>  </w:t>
      </w:r>
      <w:r w:rsidR="0060329F">
        <w:t xml:space="preserve">      </w:t>
      </w:r>
      <w:proofErr w:type="gramStart"/>
      <w:r w:rsidRPr="0060329F">
        <w:t>Контрольное мероприятие проведено на основании</w:t>
      </w:r>
      <w:r w:rsidR="0060329F" w:rsidRPr="0060329F">
        <w:t xml:space="preserve"> Распоряжения МКУ администрация Нововасюганского сельского поселения от 29.01.2021 № 21 «Об утверждении плана мероприятий по внутреннему муниципальному финансовому контролю на 2021 год»</w:t>
      </w:r>
      <w:r w:rsidRPr="0060329F">
        <w:t>, а также в соответствии с пунктами 10 и 11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w:t>
      </w:r>
      <w:proofErr w:type="gramEnd"/>
    </w:p>
    <w:p w:rsidR="000930BB" w:rsidRPr="0060329F" w:rsidRDefault="000930BB" w:rsidP="0060329F">
      <w:pPr>
        <w:pStyle w:val="a3"/>
        <w:spacing w:before="0" w:beforeAutospacing="0" w:after="0" w:afterAutospacing="0"/>
      </w:pPr>
      <w:r w:rsidRPr="0060329F">
        <w:t>Федерации от 17.08.2020 № 1235</w:t>
      </w:r>
      <w:r w:rsidRPr="0060329F">
        <w:rPr>
          <w:sz w:val="20"/>
          <w:szCs w:val="20"/>
          <w:vertAlign w:val="superscript"/>
        </w:rPr>
        <w:t>1</w:t>
      </w:r>
      <w:r w:rsidRPr="0060329F">
        <w:t xml:space="preserve"> (далее - федеральный стандарт № 1235).</w:t>
      </w:r>
    </w:p>
    <w:p w:rsidR="00AC4826" w:rsidRDefault="000930BB" w:rsidP="00A964AF">
      <w:r>
        <w:t> </w:t>
      </w:r>
    </w:p>
    <w:p w:rsidR="00A22BB4" w:rsidRPr="00A22BB4" w:rsidRDefault="000930BB" w:rsidP="00A22BB4">
      <w:pPr>
        <w:pStyle w:val="a3"/>
        <w:spacing w:before="0" w:beforeAutospacing="0" w:after="0" w:afterAutospacing="0"/>
        <w:rPr>
          <w:color w:val="282828"/>
        </w:rPr>
      </w:pPr>
      <w:r w:rsidRPr="007D2B6F">
        <w:t> </w:t>
      </w:r>
      <w:r w:rsidR="00AC4826" w:rsidRPr="007D2B6F">
        <w:rPr>
          <w:b/>
        </w:rPr>
        <w:t>Объект контроля</w:t>
      </w:r>
      <w:r w:rsidR="00A22BB4">
        <w:rPr>
          <w:b/>
        </w:rPr>
        <w:t>:</w:t>
      </w:r>
      <w:r w:rsidR="00A22BB4" w:rsidRPr="00A22BB4">
        <w:rPr>
          <w:color w:val="282828"/>
        </w:rPr>
        <w:t xml:space="preserve"> Муниципальное унитарное предприятие «Нововасюганское» муниципального образования Нововасюганское сельское поселение (МУП «ЖКХ Нововасюганское»)</w:t>
      </w:r>
    </w:p>
    <w:p w:rsidR="000930BB" w:rsidRPr="00933EDF" w:rsidRDefault="000930BB" w:rsidP="00933EDF">
      <w:pPr>
        <w:spacing w:after="0" w:line="240" w:lineRule="auto"/>
        <w:rPr>
          <w:rFonts w:ascii="Times New Roman" w:hAnsi="Times New Roman" w:cs="Times New Roman"/>
          <w:sz w:val="24"/>
          <w:szCs w:val="24"/>
        </w:rPr>
      </w:pPr>
      <w:r w:rsidRPr="007D2B6F">
        <w:rPr>
          <w:rFonts w:ascii="Times New Roman" w:hAnsi="Times New Roman" w:cs="Times New Roman"/>
          <w:b/>
          <w:sz w:val="24"/>
          <w:szCs w:val="24"/>
        </w:rPr>
        <w:t>Тема контрольного мероприятия</w:t>
      </w:r>
      <w:r w:rsidR="00A964AF" w:rsidRPr="007D2B6F">
        <w:rPr>
          <w:rFonts w:ascii="Times New Roman" w:hAnsi="Times New Roman" w:cs="Times New Roman"/>
          <w:b/>
          <w:sz w:val="24"/>
          <w:szCs w:val="24"/>
        </w:rPr>
        <w:t>:</w:t>
      </w:r>
      <w:r w:rsidR="00A964AF" w:rsidRPr="007D2B6F">
        <w:rPr>
          <w:rFonts w:ascii="Times New Roman" w:eastAsia="Times New Roman" w:hAnsi="Times New Roman" w:cs="Times New Roman"/>
          <w:sz w:val="24"/>
          <w:szCs w:val="24"/>
        </w:rPr>
        <w:t xml:space="preserve"> </w:t>
      </w:r>
      <w:r w:rsidR="00933EDF" w:rsidRPr="00933EDF">
        <w:rPr>
          <w:rFonts w:ascii="Times New Roman" w:hAnsi="Times New Roman" w:cs="Times New Roman"/>
          <w:sz w:val="24"/>
          <w:szCs w:val="24"/>
        </w:rPr>
        <w:t xml:space="preserve">Проверка целевого использования субсидии </w:t>
      </w:r>
      <w:r w:rsidR="00933EDF" w:rsidRPr="00933EDF">
        <w:rPr>
          <w:rStyle w:val="FontStyle14"/>
          <w:sz w:val="24"/>
          <w:szCs w:val="24"/>
        </w:rPr>
        <w:t xml:space="preserve">предоставленной из бюджета Муниципального образования Нововасюганское сельское поселение </w:t>
      </w:r>
      <w:r w:rsidR="00933EDF" w:rsidRPr="00933EDF">
        <w:rPr>
          <w:rFonts w:ascii="Times New Roman" w:hAnsi="Times New Roman" w:cs="Times New Roman"/>
          <w:sz w:val="24"/>
          <w:szCs w:val="24"/>
        </w:rPr>
        <w:t>на компенсацию расходов по организации теплоснабжения теплоснабжающими организациями, использующими в качестве топлива нефть или мазут.</w:t>
      </w:r>
    </w:p>
    <w:p w:rsidR="000930BB" w:rsidRPr="00A964AF" w:rsidRDefault="000930BB" w:rsidP="000930BB">
      <w:pPr>
        <w:pStyle w:val="a3"/>
        <w:rPr>
          <w:u w:val="single"/>
        </w:rPr>
      </w:pPr>
      <w:r>
        <w:t>     </w:t>
      </w:r>
      <w:r w:rsidRPr="00A964AF">
        <w:rPr>
          <w:b/>
        </w:rPr>
        <w:t xml:space="preserve">Проверяемый </w:t>
      </w:r>
      <w:proofErr w:type="spellStart"/>
      <w:r w:rsidRPr="00A964AF">
        <w:rPr>
          <w:b/>
        </w:rPr>
        <w:t>период:</w:t>
      </w:r>
      <w:r>
        <w:t>_</w:t>
      </w:r>
      <w:r w:rsidR="00A964AF" w:rsidRPr="00A964AF">
        <w:rPr>
          <w:u w:val="single"/>
        </w:rPr>
        <w:t>с</w:t>
      </w:r>
      <w:proofErr w:type="spellEnd"/>
      <w:r w:rsidR="00A964AF" w:rsidRPr="00A964AF">
        <w:rPr>
          <w:u w:val="single"/>
        </w:rPr>
        <w:t xml:space="preserve"> 01.01.2020 по 31.12.2020 г.г</w:t>
      </w:r>
      <w:r w:rsidRPr="00A964AF">
        <w:rPr>
          <w:u w:val="single"/>
        </w:rPr>
        <w:t>.</w:t>
      </w:r>
    </w:p>
    <w:p w:rsidR="00A964AF" w:rsidRPr="00397FE2" w:rsidRDefault="000930BB" w:rsidP="00A964AF">
      <w:pPr>
        <w:suppressAutoHyphens/>
        <w:spacing w:line="240" w:lineRule="auto"/>
        <w:rPr>
          <w:rFonts w:ascii="Times New Roman" w:eastAsia="Times New Roman" w:hAnsi="Times New Roman" w:cs="Times New Roman"/>
          <w:sz w:val="24"/>
          <w:szCs w:val="24"/>
          <w:lang w:eastAsia="en-US"/>
        </w:rPr>
      </w:pPr>
      <w:r w:rsidRPr="00397FE2">
        <w:rPr>
          <w:rFonts w:ascii="Times New Roman" w:hAnsi="Times New Roman" w:cs="Times New Roman"/>
          <w:sz w:val="24"/>
          <w:szCs w:val="24"/>
        </w:rPr>
        <w:t>     Контрольное мероприятие проведено</w:t>
      </w:r>
      <w:r w:rsidR="00A964AF" w:rsidRPr="00397FE2">
        <w:rPr>
          <w:rFonts w:ascii="Times New Roman" w:eastAsia="Times New Roman" w:hAnsi="Times New Roman" w:cs="Times New Roman"/>
          <w:sz w:val="24"/>
          <w:szCs w:val="24"/>
          <w:lang w:eastAsia="en-US"/>
        </w:rPr>
        <w:t xml:space="preserve"> </w:t>
      </w:r>
      <w:r w:rsidR="006E2DF3">
        <w:rPr>
          <w:rFonts w:ascii="Times New Roman" w:eastAsia="Times New Roman" w:hAnsi="Times New Roman" w:cs="Times New Roman"/>
          <w:sz w:val="24"/>
          <w:szCs w:val="24"/>
          <w:lang w:eastAsia="en-US"/>
        </w:rPr>
        <w:t xml:space="preserve">органом </w:t>
      </w:r>
      <w:r w:rsidR="00A964AF" w:rsidRPr="00397FE2">
        <w:rPr>
          <w:rFonts w:ascii="Times New Roman" w:eastAsia="Times New Roman" w:hAnsi="Times New Roman" w:cs="Times New Roman"/>
          <w:sz w:val="24"/>
          <w:szCs w:val="24"/>
          <w:lang w:eastAsia="en-US"/>
        </w:rPr>
        <w:t xml:space="preserve"> </w:t>
      </w:r>
      <w:r w:rsidR="00957352" w:rsidRPr="007C5ABB">
        <w:t>внутренне</w:t>
      </w:r>
      <w:r w:rsidR="00957352">
        <w:t>го</w:t>
      </w:r>
      <w:r w:rsidR="00957352" w:rsidRPr="007C5ABB">
        <w:t xml:space="preserve"> муниципально</w:t>
      </w:r>
      <w:r w:rsidR="00957352">
        <w:t>го финансового</w:t>
      </w:r>
      <w:r w:rsidR="00957352" w:rsidRPr="007C5ABB">
        <w:t xml:space="preserve"> контрол</w:t>
      </w:r>
      <w:r w:rsidR="00957352">
        <w:t>я</w:t>
      </w:r>
      <w:r w:rsidR="00957352" w:rsidRPr="00397FE2">
        <w:rPr>
          <w:rFonts w:ascii="Times New Roman" w:eastAsia="Times New Roman" w:hAnsi="Times New Roman" w:cs="Times New Roman"/>
          <w:sz w:val="24"/>
          <w:szCs w:val="24"/>
          <w:lang w:eastAsia="en-US"/>
        </w:rPr>
        <w:t xml:space="preserve"> </w:t>
      </w:r>
      <w:r w:rsidR="00957352" w:rsidRPr="00A22BB4">
        <w:rPr>
          <w:color w:val="282828"/>
        </w:rPr>
        <w:t>муниципального образования Нововасюганское сельское поселение</w:t>
      </w:r>
      <w:r w:rsidR="00957352">
        <w:rPr>
          <w:color w:val="282828"/>
        </w:rPr>
        <w:t xml:space="preserve">, утвержденного постановлением </w:t>
      </w:r>
      <w:r w:rsidR="00957352" w:rsidRPr="0060329F">
        <w:t>МКУ администрация Нововасюг</w:t>
      </w:r>
      <w:r w:rsidR="00957352">
        <w:t>анского сельского поселения от 07</w:t>
      </w:r>
      <w:r w:rsidR="00957352" w:rsidRPr="0060329F">
        <w:t>.0</w:t>
      </w:r>
      <w:r w:rsidR="00957352">
        <w:t>7</w:t>
      </w:r>
      <w:r w:rsidR="00957352" w:rsidRPr="0060329F">
        <w:t>.201</w:t>
      </w:r>
      <w:r w:rsidR="00957352">
        <w:t>5</w:t>
      </w:r>
      <w:r w:rsidR="00957352" w:rsidRPr="0060329F">
        <w:t xml:space="preserve"> № </w:t>
      </w:r>
      <w:r w:rsidR="00957352">
        <w:t>9</w:t>
      </w:r>
      <w:r w:rsidR="00957352" w:rsidRPr="0060329F">
        <w:t>1</w:t>
      </w:r>
      <w:r w:rsidR="00957352">
        <w:t xml:space="preserve"> «О создании </w:t>
      </w:r>
      <w:r w:rsidR="00957352">
        <w:rPr>
          <w:color w:val="282828"/>
        </w:rPr>
        <w:t xml:space="preserve"> </w:t>
      </w:r>
      <w:r w:rsidR="00957352" w:rsidRPr="00A22BB4">
        <w:rPr>
          <w:color w:val="282828"/>
        </w:rPr>
        <w:t xml:space="preserve"> </w:t>
      </w:r>
      <w:r w:rsidR="00957352">
        <w:rPr>
          <w:rFonts w:ascii="Times New Roman" w:eastAsia="Times New Roman" w:hAnsi="Times New Roman" w:cs="Times New Roman"/>
          <w:sz w:val="24"/>
          <w:szCs w:val="24"/>
          <w:lang w:eastAsia="en-US"/>
        </w:rPr>
        <w:t xml:space="preserve">органа </w:t>
      </w:r>
      <w:r w:rsidR="00957352" w:rsidRPr="00397FE2">
        <w:rPr>
          <w:rFonts w:ascii="Times New Roman" w:eastAsia="Times New Roman" w:hAnsi="Times New Roman" w:cs="Times New Roman"/>
          <w:sz w:val="24"/>
          <w:szCs w:val="24"/>
          <w:lang w:eastAsia="en-US"/>
        </w:rPr>
        <w:t xml:space="preserve"> </w:t>
      </w:r>
      <w:r w:rsidR="00957352" w:rsidRPr="007C5ABB">
        <w:t>внутренне</w:t>
      </w:r>
      <w:r w:rsidR="00957352">
        <w:t>го</w:t>
      </w:r>
      <w:r w:rsidR="00957352" w:rsidRPr="007C5ABB">
        <w:t xml:space="preserve"> муниципально</w:t>
      </w:r>
      <w:r w:rsidR="00957352">
        <w:t>го финансового</w:t>
      </w:r>
      <w:r w:rsidR="00957352" w:rsidRPr="007C5ABB">
        <w:t xml:space="preserve"> контрол</w:t>
      </w:r>
      <w:r w:rsidR="00957352">
        <w:t>я</w:t>
      </w:r>
      <w:r w:rsidR="00957352" w:rsidRPr="00397FE2">
        <w:rPr>
          <w:rFonts w:ascii="Times New Roman" w:eastAsia="Times New Roman" w:hAnsi="Times New Roman" w:cs="Times New Roman"/>
          <w:sz w:val="24"/>
          <w:szCs w:val="24"/>
          <w:lang w:eastAsia="en-US"/>
        </w:rPr>
        <w:t xml:space="preserve"> </w:t>
      </w:r>
      <w:r w:rsidR="00957352" w:rsidRPr="00A22BB4">
        <w:rPr>
          <w:color w:val="282828"/>
        </w:rPr>
        <w:t>муниципального образования Нововасюганское сельское поселение</w:t>
      </w:r>
      <w:r w:rsidR="00957352">
        <w:rPr>
          <w:color w:val="282828"/>
        </w:rPr>
        <w:t>»</w:t>
      </w:r>
      <w:r w:rsidR="00957352" w:rsidRPr="00397FE2">
        <w:rPr>
          <w:rFonts w:ascii="Times New Roman" w:eastAsia="Times New Roman" w:hAnsi="Times New Roman" w:cs="Times New Roman"/>
          <w:sz w:val="24"/>
          <w:szCs w:val="24"/>
          <w:lang w:eastAsia="en-US"/>
        </w:rPr>
        <w:t xml:space="preserve"> </w:t>
      </w:r>
      <w:r w:rsidR="00A964AF" w:rsidRPr="00397FE2">
        <w:rPr>
          <w:rFonts w:ascii="Times New Roman" w:eastAsia="Times New Roman" w:hAnsi="Times New Roman" w:cs="Times New Roman"/>
          <w:sz w:val="24"/>
          <w:szCs w:val="24"/>
          <w:lang w:eastAsia="en-US"/>
        </w:rPr>
        <w:t>в составе:</w:t>
      </w:r>
    </w:p>
    <w:p w:rsidR="00957352" w:rsidRDefault="00957352" w:rsidP="00A964AF">
      <w:pPr>
        <w:suppressAutoHyphen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Лысенко П.Г. – глава Нововасюганского сельского поселения</w:t>
      </w:r>
    </w:p>
    <w:p w:rsidR="00A964AF" w:rsidRPr="00A964AF" w:rsidRDefault="00A964AF" w:rsidP="00A964AF">
      <w:pPr>
        <w:suppressAutoHyphens/>
        <w:spacing w:after="0" w:line="240" w:lineRule="auto"/>
        <w:rPr>
          <w:rFonts w:ascii="Times New Roman" w:eastAsia="Times New Roman" w:hAnsi="Times New Roman" w:cs="Times New Roman"/>
          <w:sz w:val="24"/>
          <w:szCs w:val="24"/>
          <w:lang w:eastAsia="en-US"/>
        </w:rPr>
      </w:pPr>
      <w:proofErr w:type="spellStart"/>
      <w:r w:rsidRPr="00A964AF">
        <w:rPr>
          <w:rFonts w:ascii="Times New Roman" w:eastAsia="Times New Roman" w:hAnsi="Times New Roman" w:cs="Times New Roman"/>
          <w:sz w:val="24"/>
          <w:szCs w:val="24"/>
          <w:lang w:eastAsia="en-US"/>
        </w:rPr>
        <w:t>Дюдяева</w:t>
      </w:r>
      <w:proofErr w:type="spellEnd"/>
      <w:r w:rsidRPr="00A964AF">
        <w:rPr>
          <w:rFonts w:ascii="Times New Roman" w:eastAsia="Times New Roman" w:hAnsi="Times New Roman" w:cs="Times New Roman"/>
          <w:sz w:val="24"/>
          <w:szCs w:val="24"/>
          <w:lang w:eastAsia="en-US"/>
        </w:rPr>
        <w:t xml:space="preserve"> Лидия Михайловна – главный бухгалтер МКУ администрация Нововасюганского сельского поселения.</w:t>
      </w:r>
    </w:p>
    <w:p w:rsidR="00A964AF" w:rsidRDefault="00A964AF" w:rsidP="00A964AF">
      <w:pPr>
        <w:suppressAutoHyphens/>
        <w:spacing w:after="0" w:line="240" w:lineRule="auto"/>
        <w:jc w:val="both"/>
        <w:rPr>
          <w:rFonts w:ascii="Times New Roman" w:eastAsia="Times New Roman" w:hAnsi="Times New Roman" w:cs="Times New Roman"/>
          <w:sz w:val="24"/>
          <w:szCs w:val="24"/>
          <w:lang w:eastAsia="en-US"/>
        </w:rPr>
      </w:pPr>
      <w:proofErr w:type="spellStart"/>
      <w:r w:rsidRPr="00A964AF">
        <w:rPr>
          <w:rFonts w:ascii="Times New Roman" w:eastAsia="Times New Roman" w:hAnsi="Times New Roman" w:cs="Times New Roman"/>
          <w:sz w:val="24"/>
          <w:szCs w:val="24"/>
          <w:lang w:eastAsia="en-US"/>
        </w:rPr>
        <w:t>Гринкевич</w:t>
      </w:r>
      <w:proofErr w:type="spellEnd"/>
      <w:r w:rsidRPr="00A964AF">
        <w:rPr>
          <w:rFonts w:ascii="Times New Roman" w:eastAsia="Times New Roman" w:hAnsi="Times New Roman" w:cs="Times New Roman"/>
          <w:sz w:val="24"/>
          <w:szCs w:val="24"/>
          <w:lang w:eastAsia="en-US"/>
        </w:rPr>
        <w:t xml:space="preserve"> Елена Николаевна – ведущий специалист МКУ администрация Новов</w:t>
      </w:r>
      <w:r w:rsidR="00957352">
        <w:rPr>
          <w:rFonts w:ascii="Times New Roman" w:eastAsia="Times New Roman" w:hAnsi="Times New Roman" w:cs="Times New Roman"/>
          <w:sz w:val="24"/>
          <w:szCs w:val="24"/>
          <w:lang w:eastAsia="en-US"/>
        </w:rPr>
        <w:t>асюганского сельского поселения.</w:t>
      </w:r>
      <w:r w:rsidRPr="00A964AF">
        <w:rPr>
          <w:rFonts w:ascii="Times New Roman" w:eastAsia="Times New Roman" w:hAnsi="Times New Roman" w:cs="Times New Roman"/>
          <w:sz w:val="24"/>
          <w:szCs w:val="24"/>
          <w:lang w:eastAsia="en-US"/>
        </w:rPr>
        <w:t xml:space="preserve"> </w:t>
      </w:r>
    </w:p>
    <w:p w:rsidR="00957352" w:rsidRPr="00957352" w:rsidRDefault="00957352" w:rsidP="00957352">
      <w:pPr>
        <w:pStyle w:val="a3"/>
      </w:pPr>
      <w:r w:rsidRPr="00957352">
        <w:rPr>
          <w:b/>
        </w:rPr>
        <w:t>Исполнитель контрольного мероприятия</w:t>
      </w:r>
      <w:r w:rsidRPr="00957352">
        <w:rPr>
          <w:bCs/>
        </w:rPr>
        <w:t xml:space="preserve">: </w:t>
      </w:r>
      <w:proofErr w:type="spellStart"/>
      <w:r w:rsidRPr="00957352">
        <w:rPr>
          <w:bCs/>
        </w:rPr>
        <w:t>Гринкевич</w:t>
      </w:r>
      <w:proofErr w:type="spellEnd"/>
      <w:r w:rsidRPr="00957352">
        <w:rPr>
          <w:bCs/>
        </w:rPr>
        <w:t xml:space="preserve"> Е.Н.</w:t>
      </w:r>
    </w:p>
    <w:p w:rsidR="00397FE2" w:rsidRDefault="000930BB" w:rsidP="00397FE2">
      <w:pPr>
        <w:pStyle w:val="a3"/>
      </w:pPr>
      <w:r w:rsidRPr="00397FE2">
        <w:t>    При проведении контрольного мероприятия проведены контрольные действия</w:t>
      </w:r>
      <w:r w:rsidR="00DC2DFE" w:rsidRPr="00397FE2">
        <w:t xml:space="preserve"> </w:t>
      </w:r>
      <w:r w:rsidRPr="00397FE2">
        <w:t> (в</w:t>
      </w:r>
      <w:r>
        <w:t xml:space="preserve"> соответствии с пунктами 18, 19 федерального стандартах"; 1235)</w:t>
      </w:r>
      <w:r w:rsidR="00DC2DFE">
        <w:t xml:space="preserve">: </w:t>
      </w:r>
      <w:r w:rsidR="00E9122A">
        <w:t xml:space="preserve">осмотрены следующие документы: </w:t>
      </w:r>
      <w:r w:rsidR="00397FE2">
        <w:t xml:space="preserve">соглашения о предоставлении </w:t>
      </w:r>
      <w:r w:rsidR="002A2A5C">
        <w:t>субсидии</w:t>
      </w:r>
      <w:r w:rsidR="00397FE2">
        <w:t xml:space="preserve">, муниципальные контракты, акты выполненных работ, платежные документы, отчеты по использованию </w:t>
      </w:r>
      <w:r w:rsidR="002A2A5C">
        <w:t>субсидии</w:t>
      </w:r>
      <w:r w:rsidR="00397FE2">
        <w:t>.</w:t>
      </w:r>
    </w:p>
    <w:p w:rsidR="000930BB" w:rsidRDefault="000930BB" w:rsidP="000930BB">
      <w:pPr>
        <w:pStyle w:val="a3"/>
      </w:pPr>
      <w:r>
        <w:t xml:space="preserve">     Срок проведения контрольного мероприятия составил </w:t>
      </w:r>
      <w:r w:rsidR="00862489" w:rsidRPr="00862489">
        <w:rPr>
          <w:u w:val="single"/>
        </w:rPr>
        <w:t>9</w:t>
      </w:r>
      <w:r w:rsidRPr="00862489">
        <w:rPr>
          <w:u w:val="single"/>
        </w:rPr>
        <w:t xml:space="preserve"> </w:t>
      </w:r>
      <w:r>
        <w:t>рабочих дней с "</w:t>
      </w:r>
      <w:r w:rsidR="00C05830">
        <w:t>01</w:t>
      </w:r>
      <w:r>
        <w:t>"</w:t>
      </w:r>
      <w:r w:rsidR="00397FE2">
        <w:t xml:space="preserve"> </w:t>
      </w:r>
      <w:r w:rsidR="002A2A5C">
        <w:t>ок</w:t>
      </w:r>
      <w:r w:rsidR="00C05830">
        <w:t>тябр</w:t>
      </w:r>
      <w:r w:rsidR="00397FE2">
        <w:t xml:space="preserve">я </w:t>
      </w:r>
      <w:r>
        <w:t>20</w:t>
      </w:r>
      <w:r w:rsidR="00397FE2">
        <w:t xml:space="preserve">21 </w:t>
      </w:r>
      <w:r>
        <w:t>года по</w:t>
      </w:r>
      <w:r w:rsidR="00397FE2">
        <w:t xml:space="preserve"> </w:t>
      </w:r>
      <w:r>
        <w:t>"</w:t>
      </w:r>
      <w:r w:rsidR="002A2A5C">
        <w:t>1</w:t>
      </w:r>
      <w:r w:rsidR="00862489">
        <w:t>3</w:t>
      </w:r>
      <w:r>
        <w:t>"</w:t>
      </w:r>
      <w:r w:rsidR="00397FE2">
        <w:t xml:space="preserve"> </w:t>
      </w:r>
      <w:r w:rsidR="002A2A5C">
        <w:t>ок</w:t>
      </w:r>
      <w:r w:rsidR="00C05830">
        <w:t>тября</w:t>
      </w:r>
      <w:r w:rsidR="00397FE2">
        <w:t xml:space="preserve"> </w:t>
      </w:r>
      <w:r>
        <w:t>20</w:t>
      </w:r>
      <w:r w:rsidR="00397FE2">
        <w:t xml:space="preserve">21 </w:t>
      </w:r>
      <w:r>
        <w:t>года.</w:t>
      </w:r>
    </w:p>
    <w:p w:rsidR="000930BB" w:rsidRDefault="000930BB" w:rsidP="00D97D66">
      <w:pPr>
        <w:pStyle w:val="a3"/>
      </w:pPr>
      <w:r>
        <w:t>Настоящим контрольным мероприятием установлено:</w:t>
      </w:r>
      <w:r w:rsidR="00D97D66">
        <w:t xml:space="preserve"> </w:t>
      </w:r>
    </w:p>
    <w:p w:rsidR="00592435" w:rsidRPr="003A5EA8" w:rsidRDefault="00592435" w:rsidP="00592435">
      <w:pPr>
        <w:pStyle w:val="a3"/>
        <w:spacing w:before="0" w:beforeAutospacing="0" w:after="0" w:afterAutospacing="0"/>
        <w:rPr>
          <w:color w:val="282828"/>
        </w:rPr>
      </w:pPr>
      <w:r w:rsidRPr="003A5EA8">
        <w:rPr>
          <w:color w:val="282828"/>
        </w:rPr>
        <w:t>Сведения о проверяемой организации:  Муниципальное унитарное предприятие «Нововасюганское» муниципального образования Нововасюганское сельское поселение (МУП «ЖКХ Нововасюганское»)</w:t>
      </w:r>
    </w:p>
    <w:p w:rsidR="00592435" w:rsidRPr="003A5EA8" w:rsidRDefault="00592435" w:rsidP="00592435">
      <w:pPr>
        <w:pStyle w:val="a3"/>
        <w:spacing w:before="0" w:beforeAutospacing="0" w:after="0" w:afterAutospacing="0"/>
        <w:rPr>
          <w:color w:val="282828"/>
        </w:rPr>
      </w:pPr>
      <w:r w:rsidRPr="003A5EA8">
        <w:rPr>
          <w:color w:val="282828"/>
        </w:rPr>
        <w:t xml:space="preserve">Юридический адрес: 636740, Томская область, </w:t>
      </w:r>
      <w:proofErr w:type="spellStart"/>
      <w:r w:rsidRPr="003A5EA8">
        <w:rPr>
          <w:color w:val="282828"/>
        </w:rPr>
        <w:t>Каргасокский</w:t>
      </w:r>
      <w:proofErr w:type="spellEnd"/>
      <w:r w:rsidRPr="003A5EA8">
        <w:rPr>
          <w:color w:val="282828"/>
        </w:rPr>
        <w:t xml:space="preserve"> р-н, </w:t>
      </w:r>
      <w:proofErr w:type="gramStart"/>
      <w:r w:rsidRPr="003A5EA8">
        <w:rPr>
          <w:color w:val="282828"/>
        </w:rPr>
        <w:t>с</w:t>
      </w:r>
      <w:proofErr w:type="gramEnd"/>
      <w:r w:rsidRPr="003A5EA8">
        <w:rPr>
          <w:color w:val="282828"/>
        </w:rPr>
        <w:t xml:space="preserve">. Новый </w:t>
      </w:r>
      <w:proofErr w:type="spellStart"/>
      <w:r w:rsidRPr="003A5EA8">
        <w:rPr>
          <w:color w:val="282828"/>
        </w:rPr>
        <w:t>Васюган</w:t>
      </w:r>
      <w:proofErr w:type="spellEnd"/>
      <w:r w:rsidRPr="003A5EA8">
        <w:rPr>
          <w:color w:val="282828"/>
        </w:rPr>
        <w:t>, ул. Советская, 109.</w:t>
      </w:r>
    </w:p>
    <w:p w:rsidR="00592435" w:rsidRPr="003A5EA8" w:rsidRDefault="00592435" w:rsidP="00592435">
      <w:pPr>
        <w:pStyle w:val="a3"/>
        <w:spacing w:before="0" w:beforeAutospacing="0" w:after="0" w:afterAutospacing="0"/>
        <w:rPr>
          <w:color w:val="282828"/>
        </w:rPr>
      </w:pPr>
      <w:r w:rsidRPr="003A5EA8">
        <w:rPr>
          <w:color w:val="282828"/>
        </w:rPr>
        <w:t>ИНН  7006007407  КПП 700601001</w:t>
      </w:r>
    </w:p>
    <w:p w:rsidR="00592435" w:rsidRPr="003A5EA8" w:rsidRDefault="00592435" w:rsidP="00592435">
      <w:pPr>
        <w:pStyle w:val="a3"/>
        <w:spacing w:before="0" w:beforeAutospacing="0" w:after="0" w:afterAutospacing="0"/>
        <w:rPr>
          <w:color w:val="282828"/>
        </w:rPr>
      </w:pPr>
      <w:r w:rsidRPr="003A5EA8">
        <w:rPr>
          <w:color w:val="282828"/>
        </w:rPr>
        <w:t>ОГРН  1077030000343</w:t>
      </w:r>
    </w:p>
    <w:p w:rsidR="00592435" w:rsidRPr="003A5EA8" w:rsidRDefault="00592435" w:rsidP="00592435">
      <w:pPr>
        <w:pStyle w:val="a3"/>
        <w:spacing w:before="0" w:beforeAutospacing="0" w:after="0" w:afterAutospacing="0"/>
        <w:rPr>
          <w:color w:val="282828"/>
        </w:rPr>
      </w:pPr>
      <w:r w:rsidRPr="003A5EA8">
        <w:rPr>
          <w:color w:val="282828"/>
        </w:rPr>
        <w:lastRenderedPageBreak/>
        <w:t xml:space="preserve">Директор предприятия, назначенный Распоряжением Главы Нововасюганского сельского поселения (Распоряжение № 147 от 17.10.2018; трудовой договор № 19/18 от 170.10.2018г) Киселев Николай </w:t>
      </w:r>
      <w:proofErr w:type="spellStart"/>
      <w:r w:rsidRPr="003A5EA8">
        <w:rPr>
          <w:color w:val="282828"/>
        </w:rPr>
        <w:t>Селеверстович</w:t>
      </w:r>
      <w:proofErr w:type="spellEnd"/>
      <w:r w:rsidRPr="003A5EA8">
        <w:rPr>
          <w:color w:val="282828"/>
        </w:rPr>
        <w:t xml:space="preserve"> наделен правом первой подписи  на финансовых и расчетных документах.</w:t>
      </w:r>
    </w:p>
    <w:p w:rsidR="00592435" w:rsidRPr="003A5EA8" w:rsidRDefault="00592435" w:rsidP="00592435">
      <w:pPr>
        <w:pStyle w:val="a3"/>
        <w:spacing w:before="0" w:beforeAutospacing="0" w:after="0" w:afterAutospacing="0"/>
        <w:rPr>
          <w:color w:val="282828"/>
        </w:rPr>
      </w:pPr>
      <w:r w:rsidRPr="003A5EA8">
        <w:rPr>
          <w:color w:val="282828"/>
        </w:rPr>
        <w:t>Главный бухгалтер Загайнова Вера Сергеевна принята на работу 02.06.2015 год</w:t>
      </w:r>
      <w:proofErr w:type="gramStart"/>
      <w:r w:rsidRPr="003A5EA8">
        <w:rPr>
          <w:color w:val="282828"/>
        </w:rPr>
        <w:t>а(</w:t>
      </w:r>
      <w:proofErr w:type="gramEnd"/>
      <w:r w:rsidRPr="003A5EA8">
        <w:rPr>
          <w:color w:val="282828"/>
        </w:rPr>
        <w:t xml:space="preserve"> приказ № 73-к). </w:t>
      </w:r>
    </w:p>
    <w:p w:rsidR="00592435" w:rsidRPr="003A5EA8" w:rsidRDefault="00592435" w:rsidP="00592435">
      <w:pPr>
        <w:pStyle w:val="a3"/>
        <w:spacing w:before="0" w:beforeAutospacing="0" w:after="0" w:afterAutospacing="0"/>
        <w:rPr>
          <w:color w:val="282828"/>
        </w:rPr>
      </w:pPr>
      <w:r w:rsidRPr="003A5EA8">
        <w:rPr>
          <w:color w:val="282828"/>
        </w:rPr>
        <w:t xml:space="preserve">      МУП «ЖКХ Нововасюганское» является коммерческой организацией, не наделенной правом собственности на закрепленное за ней собственником имущество. Имущество предприятие принадлежит на праве собственности муниципальному образованию Нововасюганское сельское поселение. Имущество предприятия принадлежит ему на праве хозяйственного ведения, является неделимым и не может быть распределено по вкладам (долям, паям), в том числе между работниками предприятия. Предприятие имеет самостоятельный баланс, расчетный счет 40702810264000001092 в Томском отделении № 8616 ПАО Сбербанк. Предприятие самостоятельно осуществляет хозяйственную деятельность на основе переданного ему на праве хозяйственного ведения муниципального имущества.  </w:t>
      </w:r>
    </w:p>
    <w:p w:rsidR="00592435" w:rsidRPr="003A5EA8" w:rsidRDefault="00592435" w:rsidP="00592435">
      <w:pPr>
        <w:pStyle w:val="a3"/>
        <w:spacing w:before="0" w:beforeAutospacing="0" w:after="0" w:afterAutospacing="0"/>
        <w:rPr>
          <w:color w:val="282828"/>
        </w:rPr>
      </w:pPr>
      <w:r w:rsidRPr="003A5EA8">
        <w:rPr>
          <w:color w:val="282828"/>
        </w:rPr>
        <w:t xml:space="preserve">Учредителем предприятия является Муниципальное казенное учреждение администрация Нововасюганского сельского поселения </w:t>
      </w:r>
      <w:proofErr w:type="spellStart"/>
      <w:r w:rsidRPr="003A5EA8">
        <w:rPr>
          <w:color w:val="282828"/>
        </w:rPr>
        <w:t>Каргасокского</w:t>
      </w:r>
      <w:proofErr w:type="spellEnd"/>
      <w:r w:rsidRPr="003A5EA8">
        <w:rPr>
          <w:color w:val="282828"/>
        </w:rPr>
        <w:t xml:space="preserve"> района Томской области. Предприятие подотчетно Муниципальному казенному учреждению администрация Нововасюганского сель</w:t>
      </w:r>
    </w:p>
    <w:p w:rsidR="00592435" w:rsidRPr="003A5EA8" w:rsidRDefault="00592435" w:rsidP="00592435">
      <w:pPr>
        <w:pStyle w:val="a3"/>
        <w:spacing w:before="0" w:beforeAutospacing="0" w:after="0" w:afterAutospacing="0"/>
        <w:rPr>
          <w:color w:val="282828"/>
        </w:rPr>
      </w:pPr>
      <w:proofErr w:type="spellStart"/>
      <w:r w:rsidRPr="003A5EA8">
        <w:rPr>
          <w:color w:val="282828"/>
        </w:rPr>
        <w:t>ского</w:t>
      </w:r>
      <w:proofErr w:type="spellEnd"/>
      <w:r w:rsidRPr="003A5EA8">
        <w:rPr>
          <w:color w:val="282828"/>
        </w:rPr>
        <w:t xml:space="preserve"> поселения </w:t>
      </w:r>
      <w:proofErr w:type="spellStart"/>
      <w:r w:rsidRPr="003A5EA8">
        <w:rPr>
          <w:color w:val="282828"/>
        </w:rPr>
        <w:t>Каргасокского</w:t>
      </w:r>
      <w:proofErr w:type="spellEnd"/>
      <w:r w:rsidRPr="003A5EA8">
        <w:rPr>
          <w:color w:val="282828"/>
        </w:rPr>
        <w:t xml:space="preserve"> района Томской области, должностным лицам Муниципального казенного учреждения администрация Нововасюганского сельского поселения </w:t>
      </w:r>
      <w:proofErr w:type="spellStart"/>
      <w:r w:rsidRPr="003A5EA8">
        <w:rPr>
          <w:color w:val="282828"/>
        </w:rPr>
        <w:t>Каргасокского</w:t>
      </w:r>
      <w:proofErr w:type="spellEnd"/>
      <w:r w:rsidRPr="003A5EA8">
        <w:rPr>
          <w:color w:val="282828"/>
        </w:rPr>
        <w:t xml:space="preserve"> района Томской области, на которых возложена координация и регулирование деятельности в отрасли, соответствующей деятельности предприятия.</w:t>
      </w:r>
    </w:p>
    <w:p w:rsidR="00592435" w:rsidRPr="003A5EA8" w:rsidRDefault="00592435" w:rsidP="00592435">
      <w:pPr>
        <w:pStyle w:val="a3"/>
        <w:spacing w:before="0" w:beforeAutospacing="0" w:after="0" w:afterAutospacing="0"/>
        <w:rPr>
          <w:color w:val="282828"/>
        </w:rPr>
      </w:pPr>
      <w:r w:rsidRPr="003A5EA8">
        <w:rPr>
          <w:color w:val="282828"/>
        </w:rPr>
        <w:t xml:space="preserve">     Основными целями деятельности Предприятия является решение таких социальных задач и вопросов местного значения, как:</w:t>
      </w:r>
    </w:p>
    <w:p w:rsidR="00592435" w:rsidRPr="003A5EA8" w:rsidRDefault="00592435" w:rsidP="00592435">
      <w:pPr>
        <w:pStyle w:val="a3"/>
        <w:spacing w:before="0" w:beforeAutospacing="0" w:after="0" w:afterAutospacing="0"/>
        <w:rPr>
          <w:color w:val="282828"/>
        </w:rPr>
      </w:pPr>
      <w:r w:rsidRPr="003A5EA8">
        <w:rPr>
          <w:color w:val="282828"/>
        </w:rPr>
        <w:t>- предоставление населению и юридическим лицам коммунальных услуг и услуг по содержанию жилья надлежащего качества;</w:t>
      </w:r>
    </w:p>
    <w:p w:rsidR="00592435" w:rsidRPr="003A5EA8" w:rsidRDefault="00592435" w:rsidP="00592435">
      <w:pPr>
        <w:pStyle w:val="a3"/>
        <w:spacing w:before="0" w:beforeAutospacing="0" w:after="0" w:afterAutospacing="0"/>
        <w:rPr>
          <w:color w:val="282828"/>
        </w:rPr>
      </w:pPr>
      <w:r w:rsidRPr="003A5EA8">
        <w:rPr>
          <w:color w:val="282828"/>
        </w:rPr>
        <w:t>- обеспечение бесперебойного функционирования объектов жилищно-коммунального хозяйства;</w:t>
      </w:r>
    </w:p>
    <w:p w:rsidR="00592435" w:rsidRPr="003A5EA8" w:rsidRDefault="00592435" w:rsidP="00592435">
      <w:pPr>
        <w:pStyle w:val="a3"/>
        <w:spacing w:before="0" w:beforeAutospacing="0" w:after="0" w:afterAutospacing="0"/>
        <w:rPr>
          <w:color w:val="282828"/>
        </w:rPr>
      </w:pPr>
      <w:r w:rsidRPr="003A5EA8">
        <w:rPr>
          <w:color w:val="282828"/>
        </w:rPr>
        <w:t>- решение других вопросов местного значения по предоставлению населению услуг и выполнению работ и получению прибыли.</w:t>
      </w:r>
    </w:p>
    <w:p w:rsidR="00592435" w:rsidRPr="003A5EA8" w:rsidRDefault="00592435" w:rsidP="00592435">
      <w:pPr>
        <w:spacing w:line="240" w:lineRule="auto"/>
        <w:rPr>
          <w:rFonts w:ascii="Calibri" w:eastAsia="Times New Roman" w:hAnsi="Calibri" w:cs="Times New Roman"/>
          <w:color w:val="000000"/>
          <w:sz w:val="24"/>
          <w:szCs w:val="24"/>
        </w:rPr>
      </w:pPr>
    </w:p>
    <w:p w:rsidR="00592435" w:rsidRPr="00592435" w:rsidRDefault="00592435" w:rsidP="00592435">
      <w:pPr>
        <w:spacing w:line="240" w:lineRule="auto"/>
        <w:rPr>
          <w:rFonts w:ascii="Times New Roman" w:eastAsia="Times New Roman" w:hAnsi="Times New Roman" w:cs="Times New Roman"/>
          <w:color w:val="000000"/>
          <w:sz w:val="24"/>
          <w:szCs w:val="24"/>
        </w:rPr>
      </w:pPr>
      <w:r w:rsidRPr="003A5EA8">
        <w:rPr>
          <w:rFonts w:ascii="Calibri" w:eastAsia="Times New Roman" w:hAnsi="Calibri" w:cs="Times New Roman"/>
          <w:color w:val="000000"/>
          <w:sz w:val="24"/>
          <w:szCs w:val="24"/>
        </w:rPr>
        <w:t xml:space="preserve">       </w:t>
      </w:r>
      <w:r w:rsidRPr="00592435">
        <w:rPr>
          <w:rFonts w:ascii="Times New Roman" w:eastAsia="Times New Roman" w:hAnsi="Times New Roman" w:cs="Times New Roman"/>
          <w:color w:val="000000"/>
          <w:sz w:val="24"/>
          <w:szCs w:val="24"/>
        </w:rPr>
        <w:t xml:space="preserve">Статьей 78 Бюджетного кодекса РФ устанавливаются случаи и порядок предоставления субсидий юридическим лицам. </w:t>
      </w:r>
    </w:p>
    <w:p w:rsidR="00592435" w:rsidRPr="008722A1" w:rsidRDefault="00592435" w:rsidP="00592435">
      <w:pPr>
        <w:spacing w:line="240" w:lineRule="auto"/>
        <w:rPr>
          <w:rFonts w:ascii="Times New Roman" w:eastAsia="Times New Roman" w:hAnsi="Times New Roman" w:cs="Times New Roman"/>
          <w:sz w:val="24"/>
          <w:szCs w:val="24"/>
        </w:rPr>
      </w:pPr>
      <w:r w:rsidRPr="003A5EA8">
        <w:rPr>
          <w:rFonts w:ascii="Calibri" w:eastAsia="Times New Roman" w:hAnsi="Calibri" w:cs="Times New Roman"/>
          <w:color w:val="000000"/>
          <w:sz w:val="24"/>
          <w:szCs w:val="24"/>
        </w:rPr>
        <w:t xml:space="preserve">       </w:t>
      </w:r>
      <w:r w:rsidRPr="008722A1">
        <w:rPr>
          <w:rFonts w:ascii="Times New Roman" w:eastAsia="Times New Roman" w:hAnsi="Times New Roman" w:cs="Times New Roman"/>
          <w:color w:val="000000"/>
          <w:sz w:val="24"/>
          <w:szCs w:val="24"/>
        </w:rPr>
        <w:t xml:space="preserve">Решением </w:t>
      </w:r>
      <w:r w:rsidRPr="008722A1">
        <w:rPr>
          <w:rFonts w:ascii="Times New Roman" w:eastAsia="Times New Roman" w:hAnsi="Times New Roman" w:cs="Times New Roman"/>
          <w:sz w:val="24"/>
          <w:szCs w:val="24"/>
        </w:rPr>
        <w:t>Совета Нововасюганского сельского поселения от 27.12.201</w:t>
      </w:r>
      <w:r w:rsidR="00C86A04" w:rsidRPr="008722A1">
        <w:rPr>
          <w:rFonts w:ascii="Times New Roman" w:hAnsi="Times New Roman" w:cs="Times New Roman"/>
          <w:sz w:val="24"/>
          <w:szCs w:val="24"/>
        </w:rPr>
        <w:t>9</w:t>
      </w:r>
      <w:r w:rsidRPr="008722A1">
        <w:rPr>
          <w:rFonts w:ascii="Times New Roman" w:eastAsia="Times New Roman" w:hAnsi="Times New Roman" w:cs="Times New Roman"/>
          <w:sz w:val="24"/>
          <w:szCs w:val="24"/>
        </w:rPr>
        <w:t xml:space="preserve"> № 1</w:t>
      </w:r>
      <w:r w:rsidR="00C86A04" w:rsidRPr="008722A1">
        <w:rPr>
          <w:rFonts w:ascii="Times New Roman" w:hAnsi="Times New Roman" w:cs="Times New Roman"/>
          <w:sz w:val="24"/>
          <w:szCs w:val="24"/>
        </w:rPr>
        <w:t>17</w:t>
      </w:r>
      <w:r w:rsidRPr="008722A1">
        <w:rPr>
          <w:rFonts w:ascii="Times New Roman" w:eastAsia="Times New Roman" w:hAnsi="Times New Roman" w:cs="Times New Roman"/>
          <w:sz w:val="24"/>
          <w:szCs w:val="24"/>
        </w:rPr>
        <w:t xml:space="preserve"> «О бюджете муниципального образования Нововасюг</w:t>
      </w:r>
      <w:r w:rsidRPr="008722A1">
        <w:rPr>
          <w:rFonts w:ascii="Times New Roman" w:hAnsi="Times New Roman" w:cs="Times New Roman"/>
          <w:sz w:val="24"/>
          <w:szCs w:val="24"/>
        </w:rPr>
        <w:t>анское сельское поселение на 2020</w:t>
      </w:r>
      <w:r w:rsidRPr="008722A1">
        <w:rPr>
          <w:rFonts w:ascii="Times New Roman" w:eastAsia="Times New Roman" w:hAnsi="Times New Roman" w:cs="Times New Roman"/>
          <w:sz w:val="24"/>
          <w:szCs w:val="24"/>
        </w:rPr>
        <w:t xml:space="preserve"> год» утвержден Порядок предоставления субсидий юридическим и физическим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592435" w:rsidRPr="001977A6" w:rsidRDefault="00592435" w:rsidP="00592435">
      <w:pPr>
        <w:pStyle w:val="ConsTitle"/>
        <w:ind w:right="0" w:firstLine="284"/>
        <w:rPr>
          <w:rFonts w:ascii="Times New Roman" w:hAnsi="Times New Roman" w:cs="Times New Roman"/>
          <w:b w:val="0"/>
          <w:sz w:val="24"/>
          <w:szCs w:val="24"/>
        </w:rPr>
      </w:pPr>
      <w:r w:rsidRPr="008722A1">
        <w:rPr>
          <w:rFonts w:ascii="Times New Roman" w:hAnsi="Times New Roman" w:cs="Times New Roman"/>
          <w:b w:val="0"/>
          <w:sz w:val="24"/>
          <w:szCs w:val="24"/>
        </w:rPr>
        <w:t xml:space="preserve">   Постановлением МКУ администрация Нововасюганского сельского поселения от 13.06.2018 № 47 установлен порядок и условия предоставления субсидий юридическим лицам и индивидуальным предпринимателям, осуществляющим на территории Нововасюганского сельского поселения деятельность по производству, передаче и распределению тепловой энергии </w:t>
      </w:r>
      <w:r w:rsidRPr="001977A6">
        <w:rPr>
          <w:rFonts w:ascii="Times New Roman" w:hAnsi="Times New Roman" w:cs="Times New Roman"/>
          <w:b w:val="0"/>
          <w:sz w:val="24"/>
          <w:szCs w:val="24"/>
        </w:rPr>
        <w:t>на компенсацию расходов, связанных с ростом цен на топливо (нефть, мазут).</w:t>
      </w:r>
    </w:p>
    <w:p w:rsidR="00592435" w:rsidRPr="001977A6" w:rsidRDefault="00592435" w:rsidP="00592435">
      <w:pPr>
        <w:spacing w:line="240" w:lineRule="auto"/>
        <w:rPr>
          <w:rFonts w:ascii="Times New Roman" w:eastAsia="Times New Roman" w:hAnsi="Times New Roman" w:cs="Times New Roman"/>
          <w:sz w:val="24"/>
          <w:szCs w:val="24"/>
        </w:rPr>
      </w:pPr>
      <w:proofErr w:type="gramStart"/>
      <w:r w:rsidRPr="001977A6">
        <w:rPr>
          <w:rFonts w:ascii="Times New Roman" w:eastAsia="Times New Roman" w:hAnsi="Times New Roman" w:cs="Times New Roman"/>
          <w:color w:val="000000"/>
          <w:sz w:val="24"/>
          <w:szCs w:val="24"/>
        </w:rPr>
        <w:t xml:space="preserve">Решением </w:t>
      </w:r>
      <w:r w:rsidRPr="001977A6">
        <w:rPr>
          <w:rFonts w:ascii="Times New Roman" w:eastAsia="Times New Roman" w:hAnsi="Times New Roman" w:cs="Times New Roman"/>
          <w:sz w:val="24"/>
          <w:szCs w:val="24"/>
        </w:rPr>
        <w:t>Совета Нововасюганского сельского поселения от 2</w:t>
      </w:r>
      <w:r w:rsidR="008722A1" w:rsidRPr="001977A6">
        <w:rPr>
          <w:rFonts w:ascii="Times New Roman" w:hAnsi="Times New Roman" w:cs="Times New Roman"/>
          <w:sz w:val="24"/>
          <w:szCs w:val="24"/>
        </w:rPr>
        <w:t>7</w:t>
      </w:r>
      <w:r w:rsidRPr="001977A6">
        <w:rPr>
          <w:rFonts w:ascii="Times New Roman" w:hAnsi="Times New Roman" w:cs="Times New Roman"/>
          <w:sz w:val="24"/>
          <w:szCs w:val="24"/>
        </w:rPr>
        <w:t>.12.201</w:t>
      </w:r>
      <w:r w:rsidR="008722A1" w:rsidRPr="001977A6">
        <w:rPr>
          <w:rFonts w:ascii="Times New Roman" w:hAnsi="Times New Roman" w:cs="Times New Roman"/>
          <w:sz w:val="24"/>
          <w:szCs w:val="24"/>
        </w:rPr>
        <w:t>9</w:t>
      </w:r>
      <w:r w:rsidRPr="001977A6">
        <w:rPr>
          <w:rFonts w:ascii="Times New Roman" w:hAnsi="Times New Roman" w:cs="Times New Roman"/>
          <w:sz w:val="24"/>
          <w:szCs w:val="24"/>
        </w:rPr>
        <w:t xml:space="preserve"> № 1</w:t>
      </w:r>
      <w:r w:rsidR="008722A1" w:rsidRPr="001977A6">
        <w:rPr>
          <w:rFonts w:ascii="Times New Roman" w:hAnsi="Times New Roman" w:cs="Times New Roman"/>
          <w:sz w:val="24"/>
          <w:szCs w:val="24"/>
        </w:rPr>
        <w:t>17</w:t>
      </w:r>
      <w:r w:rsidRPr="001977A6">
        <w:rPr>
          <w:rFonts w:ascii="Times New Roman" w:hAnsi="Times New Roman" w:cs="Times New Roman"/>
          <w:sz w:val="24"/>
          <w:szCs w:val="24"/>
        </w:rPr>
        <w:t xml:space="preserve"> </w:t>
      </w:r>
      <w:r w:rsidRPr="001977A6">
        <w:rPr>
          <w:rFonts w:ascii="Times New Roman" w:eastAsia="Times New Roman" w:hAnsi="Times New Roman" w:cs="Times New Roman"/>
          <w:sz w:val="24"/>
          <w:szCs w:val="24"/>
        </w:rPr>
        <w:t xml:space="preserve"> «О бюджете муниципального образования Нововасюганское сельское поселение на 20</w:t>
      </w:r>
      <w:r w:rsidR="008722A1" w:rsidRPr="001977A6">
        <w:rPr>
          <w:rFonts w:ascii="Times New Roman" w:hAnsi="Times New Roman" w:cs="Times New Roman"/>
          <w:sz w:val="24"/>
          <w:szCs w:val="24"/>
        </w:rPr>
        <w:t>20</w:t>
      </w:r>
      <w:r w:rsidRPr="001977A6">
        <w:rPr>
          <w:rFonts w:ascii="Times New Roman" w:eastAsia="Times New Roman" w:hAnsi="Times New Roman" w:cs="Times New Roman"/>
          <w:sz w:val="24"/>
          <w:szCs w:val="24"/>
        </w:rPr>
        <w:t xml:space="preserve"> год» (</w:t>
      </w:r>
      <w:r w:rsidR="008722A1" w:rsidRPr="001977A6">
        <w:rPr>
          <w:rFonts w:ascii="Times New Roman" w:hAnsi="Times New Roman" w:cs="Times New Roman"/>
          <w:bCs/>
          <w:sz w:val="24"/>
          <w:szCs w:val="24"/>
        </w:rPr>
        <w:t>в редакции от 28.02.2020 № 121, от 10.04.2020 № 125, от 30.06.2020 № 130, от 28.09.2020 № 141, от 04.12.2020 № 145, от 28.12.2020 № 149</w:t>
      </w:r>
      <w:r w:rsidRPr="001977A6">
        <w:rPr>
          <w:rFonts w:ascii="Times New Roman" w:eastAsia="Times New Roman" w:hAnsi="Times New Roman" w:cs="Times New Roman"/>
          <w:sz w:val="24"/>
          <w:szCs w:val="24"/>
        </w:rPr>
        <w:t xml:space="preserve">) </w:t>
      </w:r>
      <w:r w:rsidRPr="001977A6">
        <w:rPr>
          <w:rFonts w:ascii="Times New Roman" w:eastAsia="Times New Roman" w:hAnsi="Times New Roman" w:cs="Times New Roman"/>
          <w:color w:val="000000"/>
          <w:sz w:val="24"/>
          <w:szCs w:val="24"/>
        </w:rPr>
        <w:t xml:space="preserve">в расходной части бюджета предусмотрена субсидия </w:t>
      </w:r>
      <w:r w:rsidRPr="001977A6">
        <w:rPr>
          <w:rFonts w:ascii="Times New Roman" w:eastAsia="Times New Roman" w:hAnsi="Times New Roman" w:cs="Times New Roman"/>
          <w:sz w:val="24"/>
          <w:szCs w:val="24"/>
        </w:rPr>
        <w:t xml:space="preserve">на компенсацию расходов по организации теплоснабжения  теплоснабжающими организациями, использующими в качестве топлива нефть или мазут </w:t>
      </w:r>
      <w:r w:rsidRPr="001977A6">
        <w:rPr>
          <w:rFonts w:ascii="Times New Roman" w:eastAsia="Times New Roman" w:hAnsi="Times New Roman" w:cs="Times New Roman"/>
          <w:color w:val="000000"/>
          <w:sz w:val="24"/>
          <w:szCs w:val="24"/>
        </w:rPr>
        <w:t>в</w:t>
      </w:r>
      <w:proofErr w:type="gramEnd"/>
      <w:r w:rsidRPr="001977A6">
        <w:rPr>
          <w:rFonts w:ascii="Times New Roman" w:eastAsia="Times New Roman" w:hAnsi="Times New Roman" w:cs="Times New Roman"/>
          <w:color w:val="000000"/>
          <w:sz w:val="24"/>
          <w:szCs w:val="24"/>
        </w:rPr>
        <w:t xml:space="preserve"> сумме </w:t>
      </w:r>
      <w:r w:rsidR="008722A1" w:rsidRPr="001977A6">
        <w:rPr>
          <w:rFonts w:ascii="Times New Roman" w:hAnsi="Times New Roman" w:cs="Times New Roman"/>
          <w:snapToGrid w:val="0"/>
          <w:sz w:val="24"/>
          <w:szCs w:val="24"/>
        </w:rPr>
        <w:t>20002000</w:t>
      </w:r>
      <w:r w:rsidRPr="001977A6">
        <w:rPr>
          <w:rFonts w:ascii="Times New Roman" w:eastAsia="Times New Roman" w:hAnsi="Times New Roman" w:cs="Times New Roman"/>
          <w:snapToGrid w:val="0"/>
          <w:sz w:val="24"/>
          <w:szCs w:val="24"/>
        </w:rPr>
        <w:t xml:space="preserve">,00 </w:t>
      </w:r>
      <w:r w:rsidRPr="001977A6">
        <w:rPr>
          <w:rFonts w:ascii="Times New Roman" w:eastAsia="Times New Roman" w:hAnsi="Times New Roman" w:cs="Times New Roman"/>
          <w:color w:val="000000"/>
          <w:sz w:val="24"/>
          <w:szCs w:val="24"/>
        </w:rPr>
        <w:t xml:space="preserve">руб. </w:t>
      </w:r>
    </w:p>
    <w:p w:rsidR="00592435" w:rsidRPr="001A53CF" w:rsidRDefault="00592435" w:rsidP="00592435">
      <w:pPr>
        <w:pStyle w:val="Style4"/>
        <w:widowControl/>
        <w:rPr>
          <w:rFonts w:ascii="Times New Roman" w:hAnsi="Times New Roman" w:cs="Times New Roman"/>
        </w:rPr>
      </w:pPr>
      <w:r w:rsidRPr="003A5EA8">
        <w:rPr>
          <w:rFonts w:ascii="Times New Roman" w:hAnsi="Times New Roman" w:cs="Times New Roman"/>
        </w:rPr>
        <w:t xml:space="preserve"> </w:t>
      </w:r>
      <w:r w:rsidRPr="003A5EA8">
        <w:rPr>
          <w:rFonts w:ascii="Times New Roman" w:hAnsi="Times New Roman" w:cs="Times New Roman"/>
          <w:color w:val="000000"/>
        </w:rPr>
        <w:t xml:space="preserve">       </w:t>
      </w:r>
      <w:proofErr w:type="gramStart"/>
      <w:r w:rsidRPr="003A5EA8">
        <w:rPr>
          <w:rFonts w:ascii="Times New Roman" w:hAnsi="Times New Roman" w:cs="Times New Roman"/>
          <w:color w:val="000000"/>
        </w:rPr>
        <w:t xml:space="preserve">В соответствии с вышеуказанными НПА для предоставления субсидии </w:t>
      </w:r>
      <w:r w:rsidRPr="003A5EA8">
        <w:rPr>
          <w:rFonts w:ascii="Times New Roman" w:hAnsi="Times New Roman" w:cs="Times New Roman"/>
        </w:rPr>
        <w:t xml:space="preserve">на компенсацию расходов связанных с ростом цен на мазут (далее – субсидия), </w:t>
      </w:r>
      <w:r w:rsidRPr="003A5EA8">
        <w:rPr>
          <w:rFonts w:ascii="Times New Roman" w:hAnsi="Times New Roman" w:cs="Times New Roman"/>
          <w:color w:val="000000"/>
        </w:rPr>
        <w:t xml:space="preserve">между </w:t>
      </w:r>
      <w:r w:rsidRPr="003A5EA8">
        <w:rPr>
          <w:rFonts w:ascii="Times New Roman" w:hAnsi="Times New Roman" w:cs="Times New Roman"/>
        </w:rPr>
        <w:t xml:space="preserve">МКУ администрация Нововасюганского сельского поселения и </w:t>
      </w:r>
      <w:r w:rsidRPr="003A5EA8">
        <w:rPr>
          <w:rFonts w:ascii="Times New Roman" w:hAnsi="Times New Roman" w:cs="Times New Roman"/>
          <w:color w:val="000000"/>
        </w:rPr>
        <w:t>МУП "</w:t>
      </w:r>
      <w:r w:rsidRPr="003A5EA8">
        <w:rPr>
          <w:rFonts w:ascii="Times New Roman" w:hAnsi="Times New Roman" w:cs="Times New Roman"/>
          <w:color w:val="282828"/>
        </w:rPr>
        <w:t xml:space="preserve"> ЖКХ Нововасюганское</w:t>
      </w:r>
      <w:r w:rsidRPr="003A5EA8">
        <w:rPr>
          <w:rFonts w:ascii="Times New Roman" w:hAnsi="Times New Roman" w:cs="Times New Roman"/>
          <w:color w:val="000000"/>
        </w:rPr>
        <w:t xml:space="preserve"> " осуществляющим деятельность на территории Нововасюганского сельского поселения, по производству, передаче и распределению тепловой энергии, на основании Ходатайства и предоставленных документов,  было заключено </w:t>
      </w:r>
      <w:r w:rsidRPr="001977A6">
        <w:rPr>
          <w:rFonts w:ascii="Times New Roman" w:hAnsi="Times New Roman" w:cs="Times New Roman"/>
          <w:color w:val="000000"/>
        </w:rPr>
        <w:t xml:space="preserve">Соглашение № 1 о предоставлении субсидии из бюджета Муниципального </w:t>
      </w:r>
      <w:r w:rsidRPr="001977A6">
        <w:rPr>
          <w:rFonts w:ascii="Times New Roman" w:hAnsi="Times New Roman" w:cs="Times New Roman"/>
        </w:rPr>
        <w:lastRenderedPageBreak/>
        <w:t>образования</w:t>
      </w:r>
      <w:proofErr w:type="gramEnd"/>
      <w:r w:rsidRPr="001977A6">
        <w:rPr>
          <w:rFonts w:ascii="Times New Roman" w:hAnsi="Times New Roman" w:cs="Times New Roman"/>
        </w:rPr>
        <w:t xml:space="preserve"> Нововасюганское сельское поселение </w:t>
      </w:r>
      <w:r w:rsidRPr="001977A6">
        <w:rPr>
          <w:rStyle w:val="FontStyle13"/>
          <w:rFonts w:ascii="Times New Roman" w:hAnsi="Times New Roman" w:cs="Times New Roman"/>
          <w:sz w:val="24"/>
          <w:szCs w:val="24"/>
        </w:rPr>
        <w:t xml:space="preserve">на компенсацию расходов по организации теплоснабжения  теплоснабжающими организациями, использующими в качестве топлива нефть или мазут </w:t>
      </w:r>
      <w:r w:rsidRPr="001977A6">
        <w:rPr>
          <w:rFonts w:ascii="Times New Roman" w:hAnsi="Times New Roman" w:cs="Times New Roman"/>
          <w:color w:val="000000"/>
        </w:rPr>
        <w:t xml:space="preserve">от </w:t>
      </w:r>
      <w:r w:rsidR="001977A6">
        <w:rPr>
          <w:rFonts w:ascii="Times New Roman" w:hAnsi="Times New Roman" w:cs="Times New Roman"/>
          <w:color w:val="000000"/>
        </w:rPr>
        <w:t>04</w:t>
      </w:r>
      <w:r w:rsidRPr="001977A6">
        <w:rPr>
          <w:rFonts w:ascii="Times New Roman" w:hAnsi="Times New Roman" w:cs="Times New Roman"/>
          <w:color w:val="000000"/>
        </w:rPr>
        <w:t>.02.20</w:t>
      </w:r>
      <w:r w:rsidR="001977A6" w:rsidRPr="001977A6">
        <w:rPr>
          <w:rFonts w:ascii="Times New Roman" w:hAnsi="Times New Roman" w:cs="Times New Roman"/>
          <w:color w:val="000000"/>
        </w:rPr>
        <w:t>2</w:t>
      </w:r>
      <w:r w:rsidR="001977A6">
        <w:rPr>
          <w:rFonts w:ascii="Times New Roman" w:hAnsi="Times New Roman" w:cs="Times New Roman"/>
          <w:color w:val="000000"/>
        </w:rPr>
        <w:t>0</w:t>
      </w:r>
      <w:r w:rsidRPr="003A5EA8">
        <w:rPr>
          <w:rFonts w:ascii="Times New Roman" w:hAnsi="Times New Roman" w:cs="Times New Roman"/>
          <w:color w:val="000000"/>
        </w:rPr>
        <w:t xml:space="preserve"> г. на сумму </w:t>
      </w:r>
      <w:r w:rsidR="001977A6" w:rsidRPr="001977A6">
        <w:rPr>
          <w:rFonts w:ascii="Times New Roman" w:hAnsi="Times New Roman" w:cs="Times New Roman"/>
          <w:snapToGrid w:val="0"/>
        </w:rPr>
        <w:t xml:space="preserve">20002000,00 </w:t>
      </w:r>
      <w:r w:rsidRPr="003A5EA8">
        <w:rPr>
          <w:rFonts w:ascii="Times New Roman" w:hAnsi="Times New Roman" w:cs="Times New Roman"/>
          <w:color w:val="000000"/>
        </w:rPr>
        <w:t xml:space="preserve">рублей, согласно которому данные бюджетные </w:t>
      </w:r>
      <w:r w:rsidRPr="001A53CF">
        <w:rPr>
          <w:rFonts w:ascii="Times New Roman" w:hAnsi="Times New Roman" w:cs="Times New Roman"/>
          <w:color w:val="000000"/>
        </w:rPr>
        <w:t>средства должны были быть потрачены на приобретение  мазута топочного для работы котельных в 20</w:t>
      </w:r>
      <w:r w:rsidR="001977A6" w:rsidRPr="001A53CF">
        <w:rPr>
          <w:rFonts w:ascii="Times New Roman" w:hAnsi="Times New Roman" w:cs="Times New Roman"/>
          <w:color w:val="000000"/>
        </w:rPr>
        <w:t>20</w:t>
      </w:r>
      <w:r w:rsidRPr="001A53CF">
        <w:rPr>
          <w:rFonts w:ascii="Times New Roman" w:hAnsi="Times New Roman" w:cs="Times New Roman"/>
          <w:color w:val="000000"/>
        </w:rPr>
        <w:t xml:space="preserve"> году.</w:t>
      </w:r>
    </w:p>
    <w:p w:rsidR="00592435" w:rsidRPr="001A53CF" w:rsidRDefault="00592435" w:rsidP="00592435">
      <w:pPr>
        <w:spacing w:line="240" w:lineRule="auto"/>
        <w:rPr>
          <w:rFonts w:ascii="Times New Roman" w:eastAsia="Times New Roman" w:hAnsi="Times New Roman" w:cs="Times New Roman"/>
          <w:color w:val="000000"/>
          <w:sz w:val="24"/>
          <w:szCs w:val="24"/>
        </w:rPr>
      </w:pPr>
      <w:r w:rsidRPr="001A53CF">
        <w:rPr>
          <w:rFonts w:ascii="Times New Roman" w:eastAsia="Times New Roman" w:hAnsi="Times New Roman" w:cs="Times New Roman"/>
          <w:color w:val="000000"/>
          <w:sz w:val="24"/>
          <w:szCs w:val="24"/>
        </w:rPr>
        <w:t xml:space="preserve">Согласно отчету об исполнении бюджета муниципального образования </w:t>
      </w:r>
      <w:r w:rsidRPr="001A53CF">
        <w:rPr>
          <w:rFonts w:ascii="Times New Roman" w:eastAsia="Times New Roman" w:hAnsi="Times New Roman" w:cs="Times New Roman"/>
          <w:sz w:val="24"/>
          <w:szCs w:val="24"/>
        </w:rPr>
        <w:t>Нововасюганское сельское поселение</w:t>
      </w:r>
      <w:r w:rsidRPr="001A53CF">
        <w:rPr>
          <w:rFonts w:ascii="Times New Roman" w:eastAsia="Times New Roman" w:hAnsi="Times New Roman" w:cs="Times New Roman"/>
          <w:color w:val="000000"/>
          <w:sz w:val="24"/>
          <w:szCs w:val="24"/>
        </w:rPr>
        <w:t xml:space="preserve"> за 20</w:t>
      </w:r>
      <w:r w:rsidR="001977A6" w:rsidRPr="001A53CF">
        <w:rPr>
          <w:rFonts w:ascii="Times New Roman" w:hAnsi="Times New Roman" w:cs="Times New Roman"/>
          <w:color w:val="000000"/>
          <w:sz w:val="24"/>
          <w:szCs w:val="24"/>
        </w:rPr>
        <w:t>20</w:t>
      </w:r>
      <w:r w:rsidRPr="001A53CF">
        <w:rPr>
          <w:rFonts w:ascii="Times New Roman" w:eastAsia="Times New Roman" w:hAnsi="Times New Roman" w:cs="Times New Roman"/>
          <w:color w:val="000000"/>
          <w:sz w:val="24"/>
          <w:szCs w:val="24"/>
        </w:rPr>
        <w:t xml:space="preserve"> год, бюджетные ассигнования за счет целевых средств областного бюджета в виде субсидии </w:t>
      </w:r>
      <w:r w:rsidRPr="001A53CF">
        <w:rPr>
          <w:rFonts w:ascii="Times New Roman" w:eastAsia="Times New Roman" w:hAnsi="Times New Roman" w:cs="Times New Roman"/>
          <w:sz w:val="24"/>
          <w:szCs w:val="24"/>
        </w:rPr>
        <w:t xml:space="preserve">на </w:t>
      </w:r>
      <w:r w:rsidRPr="001A53CF">
        <w:rPr>
          <w:rStyle w:val="FontStyle13"/>
          <w:rFonts w:ascii="Times New Roman" w:eastAsia="Times New Roman" w:hAnsi="Times New Roman" w:cs="Times New Roman"/>
          <w:sz w:val="24"/>
          <w:szCs w:val="24"/>
        </w:rPr>
        <w:t>компенсацию расходов по организации теплоснабжения  теплоснабжающими организациями, использующими в качестве топлива нефть или мазут</w:t>
      </w:r>
      <w:r w:rsidRPr="001A53CF">
        <w:rPr>
          <w:rFonts w:ascii="Times New Roman" w:eastAsia="Times New Roman" w:hAnsi="Times New Roman" w:cs="Times New Roman"/>
          <w:sz w:val="24"/>
          <w:szCs w:val="24"/>
        </w:rPr>
        <w:t>,</w:t>
      </w:r>
      <w:r w:rsidRPr="001A53CF">
        <w:rPr>
          <w:rFonts w:ascii="Times New Roman" w:eastAsia="Times New Roman" w:hAnsi="Times New Roman" w:cs="Times New Roman"/>
          <w:color w:val="000000"/>
          <w:sz w:val="24"/>
          <w:szCs w:val="24"/>
        </w:rPr>
        <w:t xml:space="preserve"> выделенные МУП «</w:t>
      </w:r>
      <w:r w:rsidRPr="001A53CF">
        <w:rPr>
          <w:rFonts w:ascii="Times New Roman" w:eastAsia="Times New Roman" w:hAnsi="Times New Roman" w:cs="Times New Roman"/>
          <w:color w:val="282828"/>
          <w:sz w:val="24"/>
          <w:szCs w:val="24"/>
        </w:rPr>
        <w:t>ЖКХ Нововасюганское</w:t>
      </w:r>
      <w:r w:rsidRPr="001A53CF">
        <w:rPr>
          <w:rFonts w:ascii="Times New Roman" w:eastAsia="Times New Roman" w:hAnsi="Times New Roman" w:cs="Times New Roman"/>
          <w:color w:val="000000"/>
          <w:sz w:val="24"/>
          <w:szCs w:val="24"/>
        </w:rPr>
        <w:t xml:space="preserve">» израсходованы в сумме </w:t>
      </w:r>
      <w:r w:rsidR="001977A6" w:rsidRPr="001A53CF">
        <w:rPr>
          <w:rFonts w:ascii="Times New Roman" w:hAnsi="Times New Roman" w:cs="Times New Roman"/>
          <w:snapToGrid w:val="0"/>
          <w:sz w:val="24"/>
          <w:szCs w:val="24"/>
        </w:rPr>
        <w:t>20002000</w:t>
      </w:r>
      <w:r w:rsidR="001977A6" w:rsidRPr="001A53CF">
        <w:rPr>
          <w:rFonts w:ascii="Times New Roman" w:eastAsia="Times New Roman" w:hAnsi="Times New Roman" w:cs="Times New Roman"/>
          <w:snapToGrid w:val="0"/>
          <w:sz w:val="24"/>
          <w:szCs w:val="24"/>
        </w:rPr>
        <w:t xml:space="preserve">,00 </w:t>
      </w:r>
      <w:r w:rsidRPr="001A53CF">
        <w:rPr>
          <w:rStyle w:val="FontStyle13"/>
          <w:rFonts w:ascii="Times New Roman" w:eastAsia="Times New Roman" w:hAnsi="Times New Roman" w:cs="Times New Roman"/>
          <w:sz w:val="24"/>
          <w:szCs w:val="24"/>
        </w:rPr>
        <w:t xml:space="preserve"> </w:t>
      </w:r>
      <w:r w:rsidRPr="001A53CF">
        <w:rPr>
          <w:rFonts w:ascii="Times New Roman" w:eastAsia="Times New Roman" w:hAnsi="Times New Roman" w:cs="Times New Roman"/>
          <w:color w:val="000000"/>
          <w:sz w:val="24"/>
          <w:szCs w:val="24"/>
        </w:rPr>
        <w:t>руб.</w:t>
      </w:r>
    </w:p>
    <w:p w:rsidR="007C7DFC" w:rsidRPr="001A53CF" w:rsidRDefault="007C7DFC" w:rsidP="007C7DFC">
      <w:pPr>
        <w:suppressAutoHyphens/>
        <w:spacing w:line="240" w:lineRule="auto"/>
        <w:rPr>
          <w:rFonts w:ascii="Times New Roman" w:eastAsia="Times New Roman" w:hAnsi="Times New Roman" w:cs="Times New Roman"/>
          <w:sz w:val="24"/>
          <w:szCs w:val="24"/>
        </w:rPr>
      </w:pPr>
      <w:r w:rsidRPr="001A53CF">
        <w:rPr>
          <w:rFonts w:ascii="Times New Roman" w:eastAsia="Times New Roman" w:hAnsi="Times New Roman" w:cs="Times New Roman"/>
          <w:sz w:val="24"/>
          <w:szCs w:val="24"/>
        </w:rPr>
        <w:t xml:space="preserve">Проверка достоверности представленных сведений, связанных с расходованием субсидии, производилась методом сравнения данных, представленных в отчете об использовании субсидии с данными первичной документации (контракты,  счета-фактуры, товарные накладные, платежные поручения) предъявленной </w:t>
      </w:r>
      <w:r w:rsidRPr="001A53CF">
        <w:rPr>
          <w:rFonts w:ascii="Times New Roman" w:eastAsia="Times New Roman" w:hAnsi="Times New Roman" w:cs="Times New Roman"/>
          <w:color w:val="000000"/>
          <w:sz w:val="24"/>
          <w:szCs w:val="24"/>
        </w:rPr>
        <w:t>МУП «</w:t>
      </w:r>
      <w:r w:rsidRPr="001A53CF">
        <w:rPr>
          <w:rFonts w:ascii="Times New Roman" w:eastAsia="Times New Roman" w:hAnsi="Times New Roman" w:cs="Times New Roman"/>
          <w:color w:val="282828"/>
          <w:sz w:val="24"/>
          <w:szCs w:val="24"/>
        </w:rPr>
        <w:t>ЖКХ Нововасюганское</w:t>
      </w:r>
      <w:r w:rsidRPr="001A53CF">
        <w:rPr>
          <w:rFonts w:ascii="Times New Roman" w:eastAsia="Times New Roman" w:hAnsi="Times New Roman" w:cs="Times New Roman"/>
          <w:color w:val="000000"/>
          <w:sz w:val="24"/>
          <w:szCs w:val="24"/>
        </w:rPr>
        <w:t>»</w:t>
      </w:r>
      <w:r w:rsidRPr="001A53CF">
        <w:rPr>
          <w:rFonts w:ascii="Times New Roman" w:eastAsia="Times New Roman" w:hAnsi="Times New Roman" w:cs="Times New Roman"/>
          <w:sz w:val="24"/>
          <w:szCs w:val="24"/>
        </w:rPr>
        <w:t xml:space="preserve">. </w:t>
      </w:r>
    </w:p>
    <w:p w:rsidR="001977A6" w:rsidRPr="001977A6" w:rsidRDefault="00521419" w:rsidP="001977A6">
      <w:pPr>
        <w:spacing w:line="240" w:lineRule="auto"/>
        <w:rPr>
          <w:rFonts w:ascii="Times New Roman" w:eastAsia="Times New Roman" w:hAnsi="Times New Roman" w:cs="Times New Roman"/>
          <w:color w:val="282828"/>
          <w:sz w:val="24"/>
          <w:szCs w:val="24"/>
        </w:rPr>
      </w:pPr>
      <w:r w:rsidRPr="001A53CF">
        <w:rPr>
          <w:rFonts w:ascii="Times New Roman" w:hAnsi="Times New Roman" w:cs="Times New Roman"/>
          <w:sz w:val="24"/>
          <w:szCs w:val="24"/>
        </w:rPr>
        <w:t xml:space="preserve">       </w:t>
      </w:r>
      <w:r w:rsidR="001977A6" w:rsidRPr="001A53CF">
        <w:rPr>
          <w:rFonts w:ascii="Times New Roman" w:eastAsia="Times New Roman" w:hAnsi="Times New Roman" w:cs="Times New Roman"/>
          <w:bCs/>
          <w:color w:val="282828"/>
          <w:sz w:val="24"/>
          <w:szCs w:val="24"/>
        </w:rPr>
        <w:t xml:space="preserve">Проверка использования </w:t>
      </w:r>
      <w:proofErr w:type="gramStart"/>
      <w:r w:rsidR="001977A6" w:rsidRPr="001A53CF">
        <w:rPr>
          <w:rFonts w:ascii="Times New Roman" w:eastAsia="Times New Roman" w:hAnsi="Times New Roman" w:cs="Times New Roman"/>
          <w:bCs/>
          <w:color w:val="282828"/>
          <w:sz w:val="24"/>
          <w:szCs w:val="24"/>
        </w:rPr>
        <w:t xml:space="preserve">субсидии, предоставленной из бюджета муниципального образования </w:t>
      </w:r>
      <w:r w:rsidR="001977A6" w:rsidRPr="001A53CF">
        <w:rPr>
          <w:rFonts w:ascii="Times New Roman" w:eastAsia="Times New Roman" w:hAnsi="Times New Roman" w:cs="Times New Roman"/>
          <w:color w:val="282828"/>
          <w:sz w:val="24"/>
          <w:szCs w:val="24"/>
        </w:rPr>
        <w:t>Нововасюганское сельское поселение</w:t>
      </w:r>
      <w:r w:rsidR="001977A6" w:rsidRPr="001A53CF">
        <w:rPr>
          <w:rFonts w:ascii="Times New Roman" w:eastAsia="Times New Roman" w:hAnsi="Times New Roman" w:cs="Times New Roman"/>
          <w:b/>
          <w:bCs/>
          <w:color w:val="282828"/>
          <w:sz w:val="24"/>
          <w:szCs w:val="24"/>
        </w:rPr>
        <w:t xml:space="preserve"> </w:t>
      </w:r>
      <w:r w:rsidR="001977A6" w:rsidRPr="001A53CF">
        <w:rPr>
          <w:rFonts w:ascii="Times New Roman" w:eastAsia="Times New Roman" w:hAnsi="Times New Roman" w:cs="Times New Roman"/>
          <w:color w:val="282828"/>
          <w:sz w:val="24"/>
          <w:szCs w:val="24"/>
        </w:rPr>
        <w:t>показала</w:t>
      </w:r>
      <w:proofErr w:type="gramEnd"/>
      <w:r w:rsidR="001977A6" w:rsidRPr="001A53CF">
        <w:rPr>
          <w:rFonts w:ascii="Times New Roman" w:eastAsia="Times New Roman" w:hAnsi="Times New Roman" w:cs="Times New Roman"/>
          <w:color w:val="282828"/>
          <w:sz w:val="24"/>
          <w:szCs w:val="24"/>
        </w:rPr>
        <w:t xml:space="preserve">, что денежные средства в размере </w:t>
      </w:r>
      <w:r w:rsidR="001977A6" w:rsidRPr="001A53CF">
        <w:rPr>
          <w:rFonts w:ascii="Times New Roman" w:hAnsi="Times New Roman" w:cs="Times New Roman"/>
          <w:snapToGrid w:val="0"/>
          <w:sz w:val="24"/>
          <w:szCs w:val="24"/>
        </w:rPr>
        <w:t>20002000</w:t>
      </w:r>
      <w:r w:rsidR="001977A6" w:rsidRPr="001A53CF">
        <w:rPr>
          <w:rFonts w:ascii="Times New Roman" w:eastAsia="Times New Roman" w:hAnsi="Times New Roman" w:cs="Times New Roman"/>
          <w:snapToGrid w:val="0"/>
          <w:sz w:val="24"/>
          <w:szCs w:val="24"/>
        </w:rPr>
        <w:t xml:space="preserve">,00 </w:t>
      </w:r>
      <w:r w:rsidR="001977A6" w:rsidRPr="001A53CF">
        <w:rPr>
          <w:rStyle w:val="FontStyle13"/>
          <w:rFonts w:ascii="Times New Roman" w:eastAsia="Times New Roman" w:hAnsi="Times New Roman" w:cs="Times New Roman"/>
          <w:sz w:val="24"/>
          <w:szCs w:val="24"/>
        </w:rPr>
        <w:t xml:space="preserve"> </w:t>
      </w:r>
      <w:r w:rsidR="001977A6" w:rsidRPr="001A53CF">
        <w:rPr>
          <w:rFonts w:ascii="Times New Roman" w:eastAsia="Times New Roman" w:hAnsi="Times New Roman" w:cs="Times New Roman"/>
          <w:color w:val="282828"/>
          <w:sz w:val="24"/>
          <w:szCs w:val="24"/>
        </w:rPr>
        <w:t xml:space="preserve">рублей на </w:t>
      </w:r>
      <w:r w:rsidR="001977A6" w:rsidRPr="001A53CF">
        <w:rPr>
          <w:rStyle w:val="FontStyle13"/>
          <w:rFonts w:ascii="Times New Roman" w:eastAsia="Times New Roman" w:hAnsi="Times New Roman" w:cs="Times New Roman"/>
          <w:sz w:val="24"/>
          <w:szCs w:val="24"/>
        </w:rPr>
        <w:t>компенсацию расходов по организации теплоснабжения</w:t>
      </w:r>
      <w:r w:rsidR="001977A6" w:rsidRPr="007C7DFC">
        <w:rPr>
          <w:rStyle w:val="FontStyle13"/>
          <w:rFonts w:ascii="Times New Roman" w:eastAsia="Times New Roman" w:hAnsi="Times New Roman" w:cs="Times New Roman"/>
          <w:sz w:val="24"/>
          <w:szCs w:val="24"/>
        </w:rPr>
        <w:t xml:space="preserve">  теплоснабжающими организациями, использующими в качестве топлива нефть или мазут</w:t>
      </w:r>
      <w:r w:rsidR="001977A6" w:rsidRPr="007C7DFC">
        <w:rPr>
          <w:rFonts w:ascii="Times New Roman" w:eastAsia="Times New Roman" w:hAnsi="Times New Roman" w:cs="Times New Roman"/>
          <w:color w:val="282828"/>
          <w:sz w:val="24"/>
          <w:szCs w:val="24"/>
        </w:rPr>
        <w:t>, израсходованы следующим образом:</w:t>
      </w: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2"/>
        <w:gridCol w:w="2201"/>
        <w:gridCol w:w="1721"/>
        <w:gridCol w:w="1525"/>
        <w:gridCol w:w="2954"/>
      </w:tblGrid>
      <w:tr w:rsidR="001977A6" w:rsidRPr="001977A6" w:rsidTr="007C7DFC">
        <w:tc>
          <w:tcPr>
            <w:tcW w:w="2032" w:type="dxa"/>
          </w:tcPr>
          <w:p w:rsidR="001977A6" w:rsidRPr="007C7DFC" w:rsidRDefault="001977A6" w:rsidP="00EF554C">
            <w:pPr>
              <w:suppressAutoHyphens/>
              <w:spacing w:line="240" w:lineRule="auto"/>
              <w:jc w:val="center"/>
              <w:rPr>
                <w:rFonts w:ascii="Times New Roman" w:eastAsia="Times New Roman" w:hAnsi="Times New Roman" w:cs="Times New Roman"/>
                <w:sz w:val="24"/>
                <w:szCs w:val="24"/>
              </w:rPr>
            </w:pPr>
            <w:r w:rsidRPr="007C7DFC">
              <w:rPr>
                <w:rFonts w:ascii="Times New Roman" w:eastAsia="Times New Roman" w:hAnsi="Times New Roman" w:cs="Times New Roman"/>
                <w:sz w:val="24"/>
                <w:szCs w:val="24"/>
              </w:rPr>
              <w:t>Дата перечисления из бюджета МО Нововасюганское с/</w:t>
            </w:r>
            <w:proofErr w:type="spellStart"/>
            <w:proofErr w:type="gramStart"/>
            <w:r w:rsidRPr="007C7DFC">
              <w:rPr>
                <w:rFonts w:ascii="Times New Roman" w:eastAsia="Times New Roman" w:hAnsi="Times New Roman" w:cs="Times New Roman"/>
                <w:sz w:val="24"/>
                <w:szCs w:val="24"/>
              </w:rPr>
              <w:t>п</w:t>
            </w:r>
            <w:proofErr w:type="spellEnd"/>
            <w:proofErr w:type="gramEnd"/>
          </w:p>
        </w:tc>
        <w:tc>
          <w:tcPr>
            <w:tcW w:w="2201" w:type="dxa"/>
          </w:tcPr>
          <w:p w:rsidR="001977A6" w:rsidRPr="007C7DFC" w:rsidRDefault="001977A6" w:rsidP="00EF554C">
            <w:pPr>
              <w:suppressAutoHyphens/>
              <w:spacing w:line="240" w:lineRule="auto"/>
              <w:jc w:val="center"/>
              <w:rPr>
                <w:rFonts w:ascii="Times New Roman" w:eastAsia="Times New Roman" w:hAnsi="Times New Roman" w:cs="Times New Roman"/>
                <w:sz w:val="24"/>
                <w:szCs w:val="24"/>
              </w:rPr>
            </w:pPr>
            <w:r w:rsidRPr="007C7DFC">
              <w:rPr>
                <w:rFonts w:ascii="Times New Roman" w:eastAsia="Times New Roman" w:hAnsi="Times New Roman" w:cs="Times New Roman"/>
                <w:sz w:val="24"/>
                <w:szCs w:val="24"/>
              </w:rPr>
              <w:t>Направление расхода</w:t>
            </w:r>
          </w:p>
        </w:tc>
        <w:tc>
          <w:tcPr>
            <w:tcW w:w="1721" w:type="dxa"/>
          </w:tcPr>
          <w:p w:rsidR="001977A6" w:rsidRPr="007C7DFC" w:rsidRDefault="001977A6" w:rsidP="00EF554C">
            <w:pPr>
              <w:suppressAutoHyphens/>
              <w:spacing w:line="240" w:lineRule="auto"/>
              <w:jc w:val="center"/>
              <w:rPr>
                <w:rFonts w:ascii="Times New Roman" w:eastAsia="Times New Roman" w:hAnsi="Times New Roman" w:cs="Times New Roman"/>
                <w:sz w:val="24"/>
                <w:szCs w:val="24"/>
              </w:rPr>
            </w:pPr>
            <w:r w:rsidRPr="007C7DFC">
              <w:rPr>
                <w:rFonts w:ascii="Times New Roman" w:eastAsia="Times New Roman" w:hAnsi="Times New Roman" w:cs="Times New Roman"/>
                <w:sz w:val="24"/>
                <w:szCs w:val="24"/>
              </w:rPr>
              <w:t>Наименование затрат</w:t>
            </w:r>
          </w:p>
        </w:tc>
        <w:tc>
          <w:tcPr>
            <w:tcW w:w="1525" w:type="dxa"/>
          </w:tcPr>
          <w:p w:rsidR="001977A6" w:rsidRPr="007C7DFC" w:rsidRDefault="001977A6" w:rsidP="00EF554C">
            <w:pPr>
              <w:suppressAutoHyphens/>
              <w:spacing w:line="240" w:lineRule="auto"/>
              <w:jc w:val="center"/>
              <w:rPr>
                <w:rFonts w:ascii="Times New Roman" w:eastAsia="Times New Roman" w:hAnsi="Times New Roman" w:cs="Times New Roman"/>
                <w:sz w:val="24"/>
                <w:szCs w:val="24"/>
              </w:rPr>
            </w:pPr>
            <w:r w:rsidRPr="007C7DFC">
              <w:rPr>
                <w:rFonts w:ascii="Times New Roman" w:eastAsia="Times New Roman" w:hAnsi="Times New Roman" w:cs="Times New Roman"/>
                <w:sz w:val="24"/>
                <w:szCs w:val="24"/>
              </w:rPr>
              <w:t xml:space="preserve">Сумма </w:t>
            </w:r>
          </w:p>
          <w:p w:rsidR="001977A6" w:rsidRPr="007C7DFC" w:rsidRDefault="001977A6" w:rsidP="00EF554C">
            <w:pPr>
              <w:suppressAutoHyphens/>
              <w:spacing w:line="240" w:lineRule="auto"/>
              <w:jc w:val="center"/>
              <w:rPr>
                <w:rFonts w:ascii="Times New Roman" w:eastAsia="Times New Roman" w:hAnsi="Times New Roman" w:cs="Times New Roman"/>
                <w:sz w:val="24"/>
                <w:szCs w:val="24"/>
              </w:rPr>
            </w:pPr>
            <w:r w:rsidRPr="007C7DFC">
              <w:rPr>
                <w:rFonts w:ascii="Times New Roman" w:eastAsia="Times New Roman" w:hAnsi="Times New Roman" w:cs="Times New Roman"/>
                <w:sz w:val="24"/>
                <w:szCs w:val="24"/>
              </w:rPr>
              <w:t xml:space="preserve"> (в рублях)</w:t>
            </w:r>
          </w:p>
        </w:tc>
        <w:tc>
          <w:tcPr>
            <w:tcW w:w="2954" w:type="dxa"/>
          </w:tcPr>
          <w:p w:rsidR="001977A6" w:rsidRPr="007C7DFC" w:rsidRDefault="001977A6" w:rsidP="00EF554C">
            <w:pPr>
              <w:suppressAutoHyphens/>
              <w:spacing w:line="240" w:lineRule="auto"/>
              <w:jc w:val="center"/>
              <w:rPr>
                <w:rFonts w:ascii="Times New Roman" w:eastAsia="Times New Roman" w:hAnsi="Times New Roman" w:cs="Times New Roman"/>
                <w:sz w:val="24"/>
                <w:szCs w:val="24"/>
              </w:rPr>
            </w:pPr>
            <w:r w:rsidRPr="007C7DFC">
              <w:rPr>
                <w:rFonts w:ascii="Times New Roman" w:eastAsia="Times New Roman" w:hAnsi="Times New Roman" w:cs="Times New Roman"/>
                <w:sz w:val="24"/>
                <w:szCs w:val="24"/>
              </w:rPr>
              <w:t>Документы, подтверждающие расход</w:t>
            </w:r>
          </w:p>
        </w:tc>
      </w:tr>
      <w:tr w:rsidR="007C7DFC" w:rsidRPr="007C7DFC" w:rsidTr="007C7DFC">
        <w:trPr>
          <w:trHeight w:val="2826"/>
        </w:trPr>
        <w:tc>
          <w:tcPr>
            <w:tcW w:w="2032" w:type="dxa"/>
          </w:tcPr>
          <w:p w:rsidR="007C7DFC" w:rsidRPr="007C7DFC" w:rsidRDefault="007C7DFC" w:rsidP="00ED1818">
            <w:pPr>
              <w:suppressAutoHyphens/>
              <w:spacing w:line="240" w:lineRule="auto"/>
              <w:rPr>
                <w:rFonts w:ascii="Times New Roman" w:eastAsia="Times New Roman" w:hAnsi="Times New Roman" w:cs="Times New Roman"/>
              </w:rPr>
            </w:pPr>
            <w:r w:rsidRPr="007C7DFC">
              <w:rPr>
                <w:rFonts w:ascii="Times New Roman" w:eastAsia="Times New Roman" w:hAnsi="Times New Roman" w:cs="Times New Roman"/>
              </w:rPr>
              <w:t>28.02.2020</w:t>
            </w:r>
          </w:p>
        </w:tc>
        <w:tc>
          <w:tcPr>
            <w:tcW w:w="2201" w:type="dxa"/>
          </w:tcPr>
          <w:p w:rsidR="007C7DFC" w:rsidRPr="007C7DFC" w:rsidRDefault="007C7DFC" w:rsidP="00EF554C">
            <w:pPr>
              <w:suppressAutoHyphens/>
              <w:spacing w:line="240" w:lineRule="auto"/>
              <w:rPr>
                <w:rFonts w:ascii="Times New Roman" w:eastAsia="Times New Roman" w:hAnsi="Times New Roman" w:cs="Times New Roman"/>
              </w:rPr>
            </w:pPr>
            <w:r w:rsidRPr="007C7DFC">
              <w:rPr>
                <w:rFonts w:ascii="Times New Roman" w:eastAsia="Times New Roman" w:hAnsi="Times New Roman" w:cs="Times New Roman"/>
              </w:rPr>
              <w:t xml:space="preserve"> На компенсацию расходов </w:t>
            </w:r>
            <w:r w:rsidRPr="007C7DFC">
              <w:rPr>
                <w:rStyle w:val="FontStyle13"/>
                <w:rFonts w:ascii="Times New Roman" w:eastAsia="Times New Roman" w:hAnsi="Times New Roman" w:cs="Times New Roman"/>
                <w:sz w:val="22"/>
                <w:szCs w:val="22"/>
              </w:rPr>
              <w:t>по организации теплоснабжения  теплоснабжающими организациями, использующими в качестве топлива нефть или мазут за декабрь 2018, январь2019г</w:t>
            </w:r>
          </w:p>
        </w:tc>
        <w:tc>
          <w:tcPr>
            <w:tcW w:w="1721" w:type="dxa"/>
          </w:tcPr>
          <w:p w:rsidR="007C7DFC" w:rsidRPr="007C7DFC" w:rsidRDefault="007C7DFC" w:rsidP="001003C8">
            <w:pPr>
              <w:suppressAutoHyphens/>
              <w:spacing w:line="240" w:lineRule="auto"/>
              <w:jc w:val="center"/>
              <w:rPr>
                <w:rFonts w:ascii="Times New Roman" w:eastAsia="Times New Roman" w:hAnsi="Times New Roman" w:cs="Times New Roman"/>
              </w:rPr>
            </w:pPr>
            <w:r w:rsidRPr="007C7DFC">
              <w:rPr>
                <w:rFonts w:ascii="Times New Roman" w:eastAsia="Times New Roman" w:hAnsi="Times New Roman" w:cs="Times New Roman"/>
              </w:rPr>
              <w:t>Для обеспечения работы котельных в 2020 году и осуществления завоза мазута топочного на 2020г.</w:t>
            </w:r>
          </w:p>
        </w:tc>
        <w:tc>
          <w:tcPr>
            <w:tcW w:w="1525" w:type="dxa"/>
          </w:tcPr>
          <w:p w:rsidR="007C7DFC" w:rsidRPr="007C7DFC" w:rsidRDefault="007C7DFC" w:rsidP="00EF554C">
            <w:pPr>
              <w:suppressAutoHyphens/>
              <w:spacing w:line="240" w:lineRule="auto"/>
              <w:jc w:val="center"/>
              <w:rPr>
                <w:rFonts w:ascii="Times New Roman" w:eastAsia="Times New Roman" w:hAnsi="Times New Roman" w:cs="Times New Roman"/>
              </w:rPr>
            </w:pPr>
            <w:r w:rsidRPr="007C7DFC">
              <w:rPr>
                <w:rFonts w:ascii="Times New Roman" w:eastAsia="Times New Roman" w:hAnsi="Times New Roman" w:cs="Times New Roman"/>
                <w:color w:val="000000"/>
              </w:rPr>
              <w:t>18955000,00</w:t>
            </w:r>
          </w:p>
        </w:tc>
        <w:tc>
          <w:tcPr>
            <w:tcW w:w="2954" w:type="dxa"/>
            <w:vMerge w:val="restart"/>
          </w:tcPr>
          <w:p w:rsidR="007C7DFC" w:rsidRPr="007C7DFC" w:rsidRDefault="007C7DFC" w:rsidP="00E67212">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 xml:space="preserve">Контракт № 056560000281900000020001 от 26.11.2019г. на поставку топочного мазута марки М-100 </w:t>
            </w:r>
          </w:p>
          <w:p w:rsidR="007C7DFC" w:rsidRPr="007C7DFC" w:rsidRDefault="007C7DFC" w:rsidP="0078758F">
            <w:pPr>
              <w:suppressAutoHyphens/>
              <w:spacing w:after="0" w:line="240" w:lineRule="auto"/>
              <w:rPr>
                <w:rFonts w:ascii="Times New Roman" w:eastAsia="Times New Roman" w:hAnsi="Times New Roman" w:cs="Times New Roman"/>
              </w:rPr>
            </w:pPr>
            <w:proofErr w:type="spellStart"/>
            <w:r w:rsidRPr="007C7DFC">
              <w:rPr>
                <w:rFonts w:ascii="Times New Roman" w:eastAsia="Times New Roman" w:hAnsi="Times New Roman" w:cs="Times New Roman"/>
              </w:rPr>
              <w:t>С.ф.№</w:t>
            </w:r>
            <w:proofErr w:type="spellEnd"/>
            <w:r w:rsidRPr="007C7DFC">
              <w:rPr>
                <w:rFonts w:ascii="Times New Roman" w:eastAsia="Times New Roman" w:hAnsi="Times New Roman" w:cs="Times New Roman"/>
              </w:rPr>
              <w:t xml:space="preserve"> 41 от 31.01.2020г.</w:t>
            </w:r>
          </w:p>
          <w:p w:rsidR="007C7DFC" w:rsidRPr="007C7DFC" w:rsidRDefault="007C7DFC" w:rsidP="0078758F">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Тов</w:t>
            </w:r>
            <w:proofErr w:type="gramStart"/>
            <w:r w:rsidRPr="007C7DFC">
              <w:rPr>
                <w:rFonts w:ascii="Times New Roman" w:eastAsia="Times New Roman" w:hAnsi="Times New Roman" w:cs="Times New Roman"/>
              </w:rPr>
              <w:t>.н</w:t>
            </w:r>
            <w:proofErr w:type="gramEnd"/>
            <w:r w:rsidRPr="007C7DFC">
              <w:rPr>
                <w:rFonts w:ascii="Times New Roman" w:eastAsia="Times New Roman" w:hAnsi="Times New Roman" w:cs="Times New Roman"/>
              </w:rPr>
              <w:t>акладная № 41 от 31.01.2020г. на сумму 6108099,34 руб.</w:t>
            </w:r>
          </w:p>
          <w:p w:rsidR="007C7DFC" w:rsidRPr="007C7DFC" w:rsidRDefault="007C7DFC" w:rsidP="00E67212">
            <w:pPr>
              <w:suppressAutoHyphens/>
              <w:spacing w:after="0" w:line="240" w:lineRule="auto"/>
              <w:rPr>
                <w:rFonts w:ascii="Times New Roman" w:eastAsia="Times New Roman" w:hAnsi="Times New Roman" w:cs="Times New Roman"/>
              </w:rPr>
            </w:pPr>
          </w:p>
          <w:p w:rsidR="007C7DFC" w:rsidRPr="007C7DFC" w:rsidRDefault="007C7DFC" w:rsidP="00E67212">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 xml:space="preserve">Контракт № 05656000028200000010001 от 04.02.2020г. на поставку топочного мазута марки М-100 </w:t>
            </w:r>
          </w:p>
          <w:p w:rsidR="007C7DFC" w:rsidRPr="007C7DFC" w:rsidRDefault="007C7DFC" w:rsidP="0078758F">
            <w:pPr>
              <w:suppressAutoHyphens/>
              <w:spacing w:after="0" w:line="240" w:lineRule="auto"/>
              <w:rPr>
                <w:rFonts w:ascii="Times New Roman" w:eastAsia="Times New Roman" w:hAnsi="Times New Roman" w:cs="Times New Roman"/>
              </w:rPr>
            </w:pPr>
            <w:proofErr w:type="spellStart"/>
            <w:r w:rsidRPr="007C7DFC">
              <w:rPr>
                <w:rFonts w:ascii="Times New Roman" w:eastAsia="Times New Roman" w:hAnsi="Times New Roman" w:cs="Times New Roman"/>
              </w:rPr>
              <w:t>С.ф.№</w:t>
            </w:r>
            <w:proofErr w:type="spellEnd"/>
            <w:r w:rsidRPr="007C7DFC">
              <w:rPr>
                <w:rFonts w:ascii="Times New Roman" w:eastAsia="Times New Roman" w:hAnsi="Times New Roman" w:cs="Times New Roman"/>
              </w:rPr>
              <w:t xml:space="preserve"> 96 от 29.02.2020г.</w:t>
            </w:r>
          </w:p>
          <w:p w:rsidR="007C7DFC" w:rsidRPr="007C7DFC" w:rsidRDefault="007C7DFC" w:rsidP="0078758F">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Тов</w:t>
            </w:r>
            <w:proofErr w:type="gramStart"/>
            <w:r w:rsidRPr="007C7DFC">
              <w:rPr>
                <w:rFonts w:ascii="Times New Roman" w:eastAsia="Times New Roman" w:hAnsi="Times New Roman" w:cs="Times New Roman"/>
              </w:rPr>
              <w:t>.н</w:t>
            </w:r>
            <w:proofErr w:type="gramEnd"/>
            <w:r w:rsidRPr="007C7DFC">
              <w:rPr>
                <w:rFonts w:ascii="Times New Roman" w:eastAsia="Times New Roman" w:hAnsi="Times New Roman" w:cs="Times New Roman"/>
              </w:rPr>
              <w:t>акладная № 96 от 29.02.2020г. на сумму 3519001,29 руб.</w:t>
            </w:r>
          </w:p>
          <w:p w:rsidR="007C7DFC" w:rsidRPr="007C7DFC" w:rsidRDefault="007C7DFC" w:rsidP="004F1798">
            <w:pPr>
              <w:suppressAutoHyphens/>
              <w:spacing w:after="0" w:line="240" w:lineRule="auto"/>
              <w:rPr>
                <w:rFonts w:ascii="Times New Roman" w:eastAsia="Times New Roman" w:hAnsi="Times New Roman" w:cs="Times New Roman"/>
              </w:rPr>
            </w:pPr>
            <w:proofErr w:type="spellStart"/>
            <w:r w:rsidRPr="007C7DFC">
              <w:rPr>
                <w:rFonts w:ascii="Times New Roman" w:eastAsia="Times New Roman" w:hAnsi="Times New Roman" w:cs="Times New Roman"/>
              </w:rPr>
              <w:t>С.ф.№</w:t>
            </w:r>
            <w:proofErr w:type="spellEnd"/>
            <w:r w:rsidRPr="007C7DFC">
              <w:rPr>
                <w:rFonts w:ascii="Times New Roman" w:eastAsia="Times New Roman" w:hAnsi="Times New Roman" w:cs="Times New Roman"/>
              </w:rPr>
              <w:t xml:space="preserve"> 163 от 31.03.2020г.</w:t>
            </w:r>
          </w:p>
          <w:p w:rsidR="007C7DFC" w:rsidRPr="007C7DFC" w:rsidRDefault="007C7DFC" w:rsidP="004F1798">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Тов</w:t>
            </w:r>
            <w:proofErr w:type="gramStart"/>
            <w:r w:rsidRPr="007C7DFC">
              <w:rPr>
                <w:rFonts w:ascii="Times New Roman" w:eastAsia="Times New Roman" w:hAnsi="Times New Roman" w:cs="Times New Roman"/>
              </w:rPr>
              <w:t>.н</w:t>
            </w:r>
            <w:proofErr w:type="gramEnd"/>
            <w:r w:rsidRPr="007C7DFC">
              <w:rPr>
                <w:rFonts w:ascii="Times New Roman" w:eastAsia="Times New Roman" w:hAnsi="Times New Roman" w:cs="Times New Roman"/>
              </w:rPr>
              <w:t>акладная № 163 от 31.03.2020г. на сумму 2402515,00 руб.</w:t>
            </w:r>
          </w:p>
          <w:p w:rsidR="007C7DFC" w:rsidRPr="007C7DFC" w:rsidRDefault="007C7DFC" w:rsidP="00490BB4">
            <w:pPr>
              <w:suppressAutoHyphens/>
              <w:spacing w:after="0" w:line="240" w:lineRule="auto"/>
              <w:rPr>
                <w:rFonts w:ascii="Times New Roman" w:eastAsia="Times New Roman" w:hAnsi="Times New Roman" w:cs="Times New Roman"/>
              </w:rPr>
            </w:pPr>
            <w:proofErr w:type="spellStart"/>
            <w:r w:rsidRPr="007C7DFC">
              <w:rPr>
                <w:rFonts w:ascii="Times New Roman" w:eastAsia="Times New Roman" w:hAnsi="Times New Roman" w:cs="Times New Roman"/>
              </w:rPr>
              <w:t>С.ф.№</w:t>
            </w:r>
            <w:proofErr w:type="spellEnd"/>
            <w:r w:rsidRPr="007C7DFC">
              <w:rPr>
                <w:rFonts w:ascii="Times New Roman" w:eastAsia="Times New Roman" w:hAnsi="Times New Roman" w:cs="Times New Roman"/>
              </w:rPr>
              <w:t xml:space="preserve"> 179 от 13.04.2020г.</w:t>
            </w:r>
          </w:p>
          <w:p w:rsidR="007C7DFC" w:rsidRPr="007C7DFC" w:rsidRDefault="007C7DFC" w:rsidP="00490BB4">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Тов</w:t>
            </w:r>
            <w:proofErr w:type="gramStart"/>
            <w:r w:rsidRPr="007C7DFC">
              <w:rPr>
                <w:rFonts w:ascii="Times New Roman" w:eastAsia="Times New Roman" w:hAnsi="Times New Roman" w:cs="Times New Roman"/>
              </w:rPr>
              <w:t>.н</w:t>
            </w:r>
            <w:proofErr w:type="gramEnd"/>
            <w:r w:rsidRPr="007C7DFC">
              <w:rPr>
                <w:rFonts w:ascii="Times New Roman" w:eastAsia="Times New Roman" w:hAnsi="Times New Roman" w:cs="Times New Roman"/>
              </w:rPr>
              <w:t>акладная № 179 от 13.04.2020г. на сумму 1809801,93 руб.</w:t>
            </w:r>
          </w:p>
          <w:p w:rsidR="007C7DFC" w:rsidRPr="007C7DFC" w:rsidRDefault="007C7DFC" w:rsidP="00D916B8">
            <w:pPr>
              <w:suppressAutoHyphens/>
              <w:spacing w:after="0" w:line="240" w:lineRule="auto"/>
              <w:rPr>
                <w:rFonts w:ascii="Times New Roman" w:eastAsia="Times New Roman" w:hAnsi="Times New Roman" w:cs="Times New Roman"/>
              </w:rPr>
            </w:pPr>
            <w:proofErr w:type="spellStart"/>
            <w:r w:rsidRPr="007C7DFC">
              <w:rPr>
                <w:rFonts w:ascii="Times New Roman" w:eastAsia="Times New Roman" w:hAnsi="Times New Roman" w:cs="Times New Roman"/>
              </w:rPr>
              <w:t>С.ф.№</w:t>
            </w:r>
            <w:proofErr w:type="spellEnd"/>
            <w:r w:rsidRPr="007C7DFC">
              <w:rPr>
                <w:rFonts w:ascii="Times New Roman" w:eastAsia="Times New Roman" w:hAnsi="Times New Roman" w:cs="Times New Roman"/>
              </w:rPr>
              <w:t xml:space="preserve"> 127 от 30.09.2020г.</w:t>
            </w:r>
          </w:p>
          <w:p w:rsidR="007C7DFC" w:rsidRPr="007C7DFC" w:rsidRDefault="007C7DFC" w:rsidP="00D916B8">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Тов</w:t>
            </w:r>
            <w:proofErr w:type="gramStart"/>
            <w:r w:rsidRPr="007C7DFC">
              <w:rPr>
                <w:rFonts w:ascii="Times New Roman" w:eastAsia="Times New Roman" w:hAnsi="Times New Roman" w:cs="Times New Roman"/>
              </w:rPr>
              <w:t>.н</w:t>
            </w:r>
            <w:proofErr w:type="gramEnd"/>
            <w:r w:rsidRPr="007C7DFC">
              <w:rPr>
                <w:rFonts w:ascii="Times New Roman" w:eastAsia="Times New Roman" w:hAnsi="Times New Roman" w:cs="Times New Roman"/>
              </w:rPr>
              <w:t>акладная № 126 от 30.09.2020г. на сумму 3338255,14 руб.</w:t>
            </w:r>
          </w:p>
          <w:p w:rsidR="007C7DFC" w:rsidRPr="007C7DFC" w:rsidRDefault="007C7DFC" w:rsidP="00D916B8">
            <w:pPr>
              <w:suppressAutoHyphens/>
              <w:spacing w:after="0" w:line="240" w:lineRule="auto"/>
              <w:rPr>
                <w:rFonts w:ascii="Times New Roman" w:eastAsia="Times New Roman" w:hAnsi="Times New Roman" w:cs="Times New Roman"/>
              </w:rPr>
            </w:pPr>
            <w:proofErr w:type="spellStart"/>
            <w:r w:rsidRPr="007C7DFC">
              <w:rPr>
                <w:rFonts w:ascii="Times New Roman" w:eastAsia="Times New Roman" w:hAnsi="Times New Roman" w:cs="Times New Roman"/>
              </w:rPr>
              <w:t>С.ф.№</w:t>
            </w:r>
            <w:proofErr w:type="spellEnd"/>
            <w:r w:rsidRPr="007C7DFC">
              <w:rPr>
                <w:rFonts w:ascii="Times New Roman" w:eastAsia="Times New Roman" w:hAnsi="Times New Roman" w:cs="Times New Roman"/>
              </w:rPr>
              <w:t xml:space="preserve"> 152 от 31.10.2020г.</w:t>
            </w:r>
          </w:p>
          <w:p w:rsidR="007C7DFC" w:rsidRPr="007C7DFC" w:rsidRDefault="007C7DFC" w:rsidP="00D916B8">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Тов</w:t>
            </w:r>
            <w:proofErr w:type="gramStart"/>
            <w:r w:rsidRPr="007C7DFC">
              <w:rPr>
                <w:rFonts w:ascii="Times New Roman" w:eastAsia="Times New Roman" w:hAnsi="Times New Roman" w:cs="Times New Roman"/>
              </w:rPr>
              <w:t>.н</w:t>
            </w:r>
            <w:proofErr w:type="gramEnd"/>
            <w:r w:rsidRPr="007C7DFC">
              <w:rPr>
                <w:rFonts w:ascii="Times New Roman" w:eastAsia="Times New Roman" w:hAnsi="Times New Roman" w:cs="Times New Roman"/>
              </w:rPr>
              <w:t xml:space="preserve">акладная № 151 от </w:t>
            </w:r>
            <w:r w:rsidRPr="007C7DFC">
              <w:rPr>
                <w:rFonts w:ascii="Times New Roman" w:eastAsia="Times New Roman" w:hAnsi="Times New Roman" w:cs="Times New Roman"/>
              </w:rPr>
              <w:lastRenderedPageBreak/>
              <w:t>31.10.2020г. на сумму 1999333,94 руб.</w:t>
            </w:r>
          </w:p>
          <w:p w:rsidR="007C7DFC" w:rsidRPr="007C7DFC" w:rsidRDefault="007C7DFC" w:rsidP="00D916B8">
            <w:pPr>
              <w:suppressAutoHyphens/>
              <w:spacing w:after="0" w:line="240" w:lineRule="auto"/>
              <w:rPr>
                <w:rFonts w:ascii="Times New Roman" w:eastAsia="Times New Roman" w:hAnsi="Times New Roman" w:cs="Times New Roman"/>
              </w:rPr>
            </w:pPr>
            <w:proofErr w:type="spellStart"/>
            <w:r w:rsidRPr="007C7DFC">
              <w:rPr>
                <w:rFonts w:ascii="Times New Roman" w:eastAsia="Times New Roman" w:hAnsi="Times New Roman" w:cs="Times New Roman"/>
              </w:rPr>
              <w:t>С.ф.№</w:t>
            </w:r>
            <w:proofErr w:type="spellEnd"/>
            <w:r w:rsidRPr="007C7DFC">
              <w:rPr>
                <w:rFonts w:ascii="Times New Roman" w:eastAsia="Times New Roman" w:hAnsi="Times New Roman" w:cs="Times New Roman"/>
              </w:rPr>
              <w:t xml:space="preserve"> 175 от 30.11.2020г.</w:t>
            </w:r>
          </w:p>
          <w:p w:rsidR="007C7DFC" w:rsidRPr="007C7DFC" w:rsidRDefault="007C7DFC" w:rsidP="00D916B8">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Тов</w:t>
            </w:r>
            <w:proofErr w:type="gramStart"/>
            <w:r w:rsidRPr="007C7DFC">
              <w:rPr>
                <w:rFonts w:ascii="Times New Roman" w:eastAsia="Times New Roman" w:hAnsi="Times New Roman" w:cs="Times New Roman"/>
              </w:rPr>
              <w:t>.н</w:t>
            </w:r>
            <w:proofErr w:type="gramEnd"/>
            <w:r w:rsidRPr="007C7DFC">
              <w:rPr>
                <w:rFonts w:ascii="Times New Roman" w:eastAsia="Times New Roman" w:hAnsi="Times New Roman" w:cs="Times New Roman"/>
              </w:rPr>
              <w:t>акладная № 174 от 30.11.2020г. на сумму 3971805,20 руб.</w:t>
            </w:r>
          </w:p>
          <w:p w:rsidR="007C7DFC" w:rsidRPr="007C7DFC" w:rsidRDefault="007C7DFC" w:rsidP="00D916B8">
            <w:pPr>
              <w:suppressAutoHyphens/>
              <w:spacing w:after="0" w:line="240" w:lineRule="auto"/>
              <w:rPr>
                <w:rFonts w:ascii="Times New Roman" w:eastAsia="Times New Roman" w:hAnsi="Times New Roman" w:cs="Times New Roman"/>
              </w:rPr>
            </w:pPr>
            <w:proofErr w:type="spellStart"/>
            <w:r w:rsidRPr="007C7DFC">
              <w:rPr>
                <w:rFonts w:ascii="Times New Roman" w:eastAsia="Times New Roman" w:hAnsi="Times New Roman" w:cs="Times New Roman"/>
              </w:rPr>
              <w:t>С.ф.№</w:t>
            </w:r>
            <w:proofErr w:type="spellEnd"/>
            <w:r w:rsidRPr="007C7DFC">
              <w:rPr>
                <w:rFonts w:ascii="Times New Roman" w:eastAsia="Times New Roman" w:hAnsi="Times New Roman" w:cs="Times New Roman"/>
              </w:rPr>
              <w:t xml:space="preserve"> 193 от 30.12.2020г.</w:t>
            </w:r>
          </w:p>
          <w:p w:rsidR="007C7DFC" w:rsidRPr="007C7DFC" w:rsidRDefault="007C7DFC" w:rsidP="00D916B8">
            <w:pPr>
              <w:suppressAutoHyphens/>
              <w:spacing w:after="0" w:line="240" w:lineRule="auto"/>
              <w:rPr>
                <w:rFonts w:ascii="Times New Roman" w:eastAsia="Times New Roman" w:hAnsi="Times New Roman" w:cs="Times New Roman"/>
              </w:rPr>
            </w:pPr>
            <w:r w:rsidRPr="007C7DFC">
              <w:rPr>
                <w:rFonts w:ascii="Times New Roman" w:eastAsia="Times New Roman" w:hAnsi="Times New Roman" w:cs="Times New Roman"/>
              </w:rPr>
              <w:t>Тов</w:t>
            </w:r>
            <w:proofErr w:type="gramStart"/>
            <w:r w:rsidRPr="007C7DFC">
              <w:rPr>
                <w:rFonts w:ascii="Times New Roman" w:eastAsia="Times New Roman" w:hAnsi="Times New Roman" w:cs="Times New Roman"/>
              </w:rPr>
              <w:t>.н</w:t>
            </w:r>
            <w:proofErr w:type="gramEnd"/>
            <w:r w:rsidRPr="007C7DFC">
              <w:rPr>
                <w:rFonts w:ascii="Times New Roman" w:eastAsia="Times New Roman" w:hAnsi="Times New Roman" w:cs="Times New Roman"/>
              </w:rPr>
              <w:t>акладная № 192 от 30.12.2020г. на сумму 3345597,74 руб.</w:t>
            </w:r>
          </w:p>
          <w:p w:rsidR="007C7DFC" w:rsidRPr="007C7DFC" w:rsidRDefault="007C7DFC" w:rsidP="004F1798">
            <w:pPr>
              <w:suppressAutoHyphens/>
              <w:spacing w:after="0" w:line="240" w:lineRule="auto"/>
              <w:ind w:firstLine="91"/>
              <w:rPr>
                <w:rFonts w:ascii="Times New Roman" w:eastAsia="Times New Roman" w:hAnsi="Times New Roman" w:cs="Times New Roman"/>
              </w:rPr>
            </w:pPr>
            <w:r w:rsidRPr="007C7DFC">
              <w:rPr>
                <w:rFonts w:ascii="Times New Roman" w:eastAsia="Times New Roman" w:hAnsi="Times New Roman" w:cs="Times New Roman"/>
              </w:rPr>
              <w:t>Пл</w:t>
            </w:r>
            <w:proofErr w:type="gramStart"/>
            <w:r w:rsidRPr="007C7DFC">
              <w:rPr>
                <w:rFonts w:ascii="Times New Roman" w:eastAsia="Times New Roman" w:hAnsi="Times New Roman" w:cs="Times New Roman"/>
              </w:rPr>
              <w:t>.п</w:t>
            </w:r>
            <w:proofErr w:type="gramEnd"/>
            <w:r w:rsidRPr="007C7DFC">
              <w:rPr>
                <w:rFonts w:ascii="Times New Roman" w:eastAsia="Times New Roman" w:hAnsi="Times New Roman" w:cs="Times New Roman"/>
              </w:rPr>
              <w:t>оручение № 1 от 28.02.2020г. на сумму 5345144,68 руб.</w:t>
            </w:r>
          </w:p>
          <w:p w:rsidR="007C7DFC" w:rsidRPr="007C7DFC" w:rsidRDefault="007C7DFC" w:rsidP="004F1798">
            <w:pPr>
              <w:suppressAutoHyphens/>
              <w:spacing w:after="0" w:line="240" w:lineRule="auto"/>
              <w:ind w:firstLine="91"/>
              <w:rPr>
                <w:rFonts w:ascii="Times New Roman" w:eastAsia="Times New Roman" w:hAnsi="Times New Roman" w:cs="Times New Roman"/>
              </w:rPr>
            </w:pPr>
            <w:r w:rsidRPr="007C7DFC">
              <w:rPr>
                <w:rFonts w:ascii="Times New Roman" w:eastAsia="Times New Roman" w:hAnsi="Times New Roman" w:cs="Times New Roman"/>
              </w:rPr>
              <w:t>Пл</w:t>
            </w:r>
            <w:proofErr w:type="gramStart"/>
            <w:r w:rsidRPr="007C7DFC">
              <w:rPr>
                <w:rFonts w:ascii="Times New Roman" w:eastAsia="Times New Roman" w:hAnsi="Times New Roman" w:cs="Times New Roman"/>
              </w:rPr>
              <w:t>.п</w:t>
            </w:r>
            <w:proofErr w:type="gramEnd"/>
            <w:r w:rsidRPr="007C7DFC">
              <w:rPr>
                <w:rFonts w:ascii="Times New Roman" w:eastAsia="Times New Roman" w:hAnsi="Times New Roman" w:cs="Times New Roman"/>
              </w:rPr>
              <w:t>оручение № 2 от 28.02.2020г. на сумму 6108099,34 руб.</w:t>
            </w:r>
          </w:p>
          <w:p w:rsidR="007C7DFC" w:rsidRPr="007C7DFC" w:rsidRDefault="007C7DFC" w:rsidP="00F77C9D">
            <w:pPr>
              <w:suppressAutoHyphens/>
              <w:spacing w:after="0" w:line="240" w:lineRule="auto"/>
              <w:ind w:firstLine="91"/>
              <w:rPr>
                <w:rFonts w:ascii="Times New Roman" w:eastAsia="Times New Roman" w:hAnsi="Times New Roman" w:cs="Times New Roman"/>
              </w:rPr>
            </w:pPr>
            <w:r w:rsidRPr="007C7DFC">
              <w:rPr>
                <w:rFonts w:ascii="Times New Roman" w:eastAsia="Times New Roman" w:hAnsi="Times New Roman" w:cs="Times New Roman"/>
              </w:rPr>
              <w:t>Пл</w:t>
            </w:r>
            <w:proofErr w:type="gramStart"/>
            <w:r w:rsidRPr="007C7DFC">
              <w:rPr>
                <w:rFonts w:ascii="Times New Roman" w:eastAsia="Times New Roman" w:hAnsi="Times New Roman" w:cs="Times New Roman"/>
              </w:rPr>
              <w:t>.п</w:t>
            </w:r>
            <w:proofErr w:type="gramEnd"/>
            <w:r w:rsidRPr="007C7DFC">
              <w:rPr>
                <w:rFonts w:ascii="Times New Roman" w:eastAsia="Times New Roman" w:hAnsi="Times New Roman" w:cs="Times New Roman"/>
              </w:rPr>
              <w:t>оручение № 3 от 06.03.2020г. на сумму 3519001,29 руб.</w:t>
            </w:r>
          </w:p>
          <w:p w:rsidR="007C7DFC" w:rsidRPr="007C7DFC" w:rsidRDefault="007C7DFC" w:rsidP="00F77C9D">
            <w:pPr>
              <w:suppressAutoHyphens/>
              <w:spacing w:after="0" w:line="240" w:lineRule="auto"/>
              <w:ind w:firstLine="91"/>
              <w:rPr>
                <w:rFonts w:ascii="Times New Roman" w:eastAsia="Times New Roman" w:hAnsi="Times New Roman" w:cs="Times New Roman"/>
              </w:rPr>
            </w:pPr>
            <w:r w:rsidRPr="007C7DFC">
              <w:rPr>
                <w:rFonts w:ascii="Times New Roman" w:eastAsia="Times New Roman" w:hAnsi="Times New Roman" w:cs="Times New Roman"/>
              </w:rPr>
              <w:t>Пл</w:t>
            </w:r>
            <w:proofErr w:type="gramStart"/>
            <w:r w:rsidRPr="007C7DFC">
              <w:rPr>
                <w:rFonts w:ascii="Times New Roman" w:eastAsia="Times New Roman" w:hAnsi="Times New Roman" w:cs="Times New Roman"/>
              </w:rPr>
              <w:t>.п</w:t>
            </w:r>
            <w:proofErr w:type="gramEnd"/>
            <w:r w:rsidRPr="007C7DFC">
              <w:rPr>
                <w:rFonts w:ascii="Times New Roman" w:eastAsia="Times New Roman" w:hAnsi="Times New Roman" w:cs="Times New Roman"/>
              </w:rPr>
              <w:t>оручение № 4 от 06.04.2020г. на сумму 2402515,00 руб.</w:t>
            </w:r>
          </w:p>
          <w:p w:rsidR="007C7DFC" w:rsidRPr="007C7DFC" w:rsidRDefault="007C7DFC" w:rsidP="00CB4DC8">
            <w:pPr>
              <w:suppressAutoHyphens/>
              <w:spacing w:after="0" w:line="240" w:lineRule="auto"/>
              <w:ind w:firstLine="91"/>
              <w:rPr>
                <w:rFonts w:ascii="Times New Roman" w:eastAsia="Times New Roman" w:hAnsi="Times New Roman" w:cs="Times New Roman"/>
              </w:rPr>
            </w:pPr>
            <w:r w:rsidRPr="007C7DFC">
              <w:rPr>
                <w:rFonts w:ascii="Times New Roman" w:eastAsia="Times New Roman" w:hAnsi="Times New Roman" w:cs="Times New Roman"/>
              </w:rPr>
              <w:t>Пл</w:t>
            </w:r>
            <w:proofErr w:type="gramStart"/>
            <w:r w:rsidRPr="007C7DFC">
              <w:rPr>
                <w:rFonts w:ascii="Times New Roman" w:eastAsia="Times New Roman" w:hAnsi="Times New Roman" w:cs="Times New Roman"/>
              </w:rPr>
              <w:t>.п</w:t>
            </w:r>
            <w:proofErr w:type="gramEnd"/>
            <w:r w:rsidRPr="007C7DFC">
              <w:rPr>
                <w:rFonts w:ascii="Times New Roman" w:eastAsia="Times New Roman" w:hAnsi="Times New Roman" w:cs="Times New Roman"/>
              </w:rPr>
              <w:t>оручение № 5 от 17.04.2020г. на сумму 309801,93 руб.</w:t>
            </w:r>
          </w:p>
          <w:p w:rsidR="007C7DFC" w:rsidRPr="007C7DFC" w:rsidRDefault="007C7DFC" w:rsidP="004F52AD">
            <w:pPr>
              <w:suppressAutoHyphens/>
              <w:spacing w:after="0" w:line="240" w:lineRule="auto"/>
              <w:ind w:firstLine="91"/>
              <w:rPr>
                <w:rFonts w:ascii="Times New Roman" w:eastAsia="Times New Roman" w:hAnsi="Times New Roman" w:cs="Times New Roman"/>
              </w:rPr>
            </w:pPr>
            <w:r w:rsidRPr="007C7DFC">
              <w:rPr>
                <w:rFonts w:ascii="Times New Roman" w:eastAsia="Times New Roman" w:hAnsi="Times New Roman" w:cs="Times New Roman"/>
              </w:rPr>
              <w:t>Пл</w:t>
            </w:r>
            <w:proofErr w:type="gramStart"/>
            <w:r w:rsidRPr="007C7DFC">
              <w:rPr>
                <w:rFonts w:ascii="Times New Roman" w:eastAsia="Times New Roman" w:hAnsi="Times New Roman" w:cs="Times New Roman"/>
              </w:rPr>
              <w:t>.п</w:t>
            </w:r>
            <w:proofErr w:type="gramEnd"/>
            <w:r w:rsidRPr="007C7DFC">
              <w:rPr>
                <w:rFonts w:ascii="Times New Roman" w:eastAsia="Times New Roman" w:hAnsi="Times New Roman" w:cs="Times New Roman"/>
              </w:rPr>
              <w:t>оручение № 6 от 01.10.2020г. на сумму 1270437,76 руб.</w:t>
            </w:r>
          </w:p>
          <w:p w:rsidR="007C7DFC" w:rsidRPr="007C7DFC" w:rsidRDefault="007C7DFC" w:rsidP="007C7DFC">
            <w:pPr>
              <w:suppressAutoHyphens/>
              <w:spacing w:line="240" w:lineRule="auto"/>
              <w:ind w:firstLine="88"/>
              <w:rPr>
                <w:rFonts w:ascii="Times New Roman" w:eastAsia="Times New Roman" w:hAnsi="Times New Roman" w:cs="Times New Roman"/>
              </w:rPr>
            </w:pPr>
            <w:r w:rsidRPr="007C7DFC">
              <w:rPr>
                <w:rFonts w:ascii="Times New Roman" w:eastAsia="Times New Roman" w:hAnsi="Times New Roman" w:cs="Times New Roman"/>
              </w:rPr>
              <w:t>Пл</w:t>
            </w:r>
            <w:proofErr w:type="gramStart"/>
            <w:r w:rsidRPr="007C7DFC">
              <w:rPr>
                <w:rFonts w:ascii="Times New Roman" w:eastAsia="Times New Roman" w:hAnsi="Times New Roman" w:cs="Times New Roman"/>
              </w:rPr>
              <w:t>.п</w:t>
            </w:r>
            <w:proofErr w:type="gramEnd"/>
            <w:r w:rsidRPr="007C7DFC">
              <w:rPr>
                <w:rFonts w:ascii="Times New Roman" w:eastAsia="Times New Roman" w:hAnsi="Times New Roman" w:cs="Times New Roman"/>
              </w:rPr>
              <w:t>оручение № 7 от 10.11.2020г. на сумму 1047000,00 руб.</w:t>
            </w:r>
          </w:p>
        </w:tc>
      </w:tr>
      <w:tr w:rsidR="007C7DFC" w:rsidRPr="007C7DFC" w:rsidTr="007C7DFC">
        <w:tc>
          <w:tcPr>
            <w:tcW w:w="2032" w:type="dxa"/>
          </w:tcPr>
          <w:p w:rsidR="007C7DFC" w:rsidRPr="007C7DFC" w:rsidRDefault="007C7DFC" w:rsidP="00ED1818">
            <w:pPr>
              <w:suppressAutoHyphens/>
              <w:spacing w:line="240" w:lineRule="auto"/>
              <w:rPr>
                <w:rFonts w:ascii="Times New Roman" w:eastAsia="Times New Roman" w:hAnsi="Times New Roman" w:cs="Times New Roman"/>
              </w:rPr>
            </w:pPr>
            <w:r w:rsidRPr="007C7DFC">
              <w:rPr>
                <w:rFonts w:ascii="Times New Roman" w:eastAsia="Times New Roman" w:hAnsi="Times New Roman" w:cs="Times New Roman"/>
              </w:rPr>
              <w:t>05.11.2020</w:t>
            </w:r>
          </w:p>
        </w:tc>
        <w:tc>
          <w:tcPr>
            <w:tcW w:w="2201" w:type="dxa"/>
          </w:tcPr>
          <w:p w:rsidR="007C7DFC" w:rsidRPr="007C7DFC" w:rsidRDefault="007C7DFC" w:rsidP="000013FA">
            <w:pPr>
              <w:suppressAutoHyphens/>
              <w:spacing w:line="240" w:lineRule="auto"/>
              <w:rPr>
                <w:rFonts w:ascii="Times New Roman" w:eastAsia="Times New Roman" w:hAnsi="Times New Roman" w:cs="Times New Roman"/>
              </w:rPr>
            </w:pPr>
            <w:r w:rsidRPr="007C7DFC">
              <w:rPr>
                <w:rFonts w:ascii="Times New Roman" w:eastAsia="Times New Roman" w:hAnsi="Times New Roman" w:cs="Times New Roman"/>
              </w:rPr>
              <w:t xml:space="preserve">На компенсацию расходов </w:t>
            </w:r>
            <w:r w:rsidRPr="007C7DFC">
              <w:rPr>
                <w:rStyle w:val="FontStyle13"/>
                <w:rFonts w:ascii="Times New Roman" w:eastAsia="Times New Roman" w:hAnsi="Times New Roman" w:cs="Times New Roman"/>
                <w:sz w:val="22"/>
                <w:szCs w:val="22"/>
              </w:rPr>
              <w:t xml:space="preserve">по организации теплоснабжения  теплоснабжающими организациями, использующими в качестве топлива нефть или мазут </w:t>
            </w:r>
          </w:p>
        </w:tc>
        <w:tc>
          <w:tcPr>
            <w:tcW w:w="1721" w:type="dxa"/>
          </w:tcPr>
          <w:p w:rsidR="007C7DFC" w:rsidRPr="007C7DFC" w:rsidRDefault="007C7DFC" w:rsidP="000013FA">
            <w:pPr>
              <w:suppressAutoHyphens/>
              <w:spacing w:line="240" w:lineRule="auto"/>
              <w:jc w:val="center"/>
              <w:rPr>
                <w:rFonts w:ascii="Times New Roman" w:eastAsia="Times New Roman" w:hAnsi="Times New Roman" w:cs="Times New Roman"/>
              </w:rPr>
            </w:pPr>
            <w:r w:rsidRPr="007C7DFC">
              <w:rPr>
                <w:rFonts w:ascii="Times New Roman" w:eastAsia="Times New Roman" w:hAnsi="Times New Roman" w:cs="Times New Roman"/>
              </w:rPr>
              <w:t xml:space="preserve">Для обеспечения работы котельных в 2020 году </w:t>
            </w:r>
          </w:p>
        </w:tc>
        <w:tc>
          <w:tcPr>
            <w:tcW w:w="1525" w:type="dxa"/>
          </w:tcPr>
          <w:p w:rsidR="007C7DFC" w:rsidRPr="007C7DFC" w:rsidRDefault="007C7DFC" w:rsidP="00EF554C">
            <w:pPr>
              <w:suppressAutoHyphens/>
              <w:spacing w:line="240" w:lineRule="auto"/>
              <w:jc w:val="center"/>
              <w:rPr>
                <w:rFonts w:ascii="Times New Roman" w:eastAsia="Times New Roman" w:hAnsi="Times New Roman" w:cs="Times New Roman"/>
                <w:color w:val="000000"/>
              </w:rPr>
            </w:pPr>
            <w:r w:rsidRPr="007C7DFC">
              <w:rPr>
                <w:rFonts w:ascii="Times New Roman" w:eastAsia="Times New Roman" w:hAnsi="Times New Roman" w:cs="Times New Roman"/>
                <w:color w:val="000000"/>
              </w:rPr>
              <w:t>1047000</w:t>
            </w:r>
          </w:p>
        </w:tc>
        <w:tc>
          <w:tcPr>
            <w:tcW w:w="2954" w:type="dxa"/>
            <w:vMerge/>
          </w:tcPr>
          <w:p w:rsidR="007C7DFC" w:rsidRPr="007C7DFC" w:rsidRDefault="007C7DFC" w:rsidP="00EF554C">
            <w:pPr>
              <w:suppressAutoHyphens/>
              <w:rPr>
                <w:rFonts w:ascii="Times New Roman" w:eastAsia="Times New Roman" w:hAnsi="Times New Roman" w:cs="Times New Roman"/>
              </w:rPr>
            </w:pPr>
          </w:p>
        </w:tc>
      </w:tr>
      <w:tr w:rsidR="001977A6" w:rsidRPr="003A5EA8" w:rsidTr="007C7DFC">
        <w:tc>
          <w:tcPr>
            <w:tcW w:w="2032" w:type="dxa"/>
          </w:tcPr>
          <w:p w:rsidR="001977A6" w:rsidRPr="007C7DFC" w:rsidRDefault="001977A6" w:rsidP="00EF554C">
            <w:pPr>
              <w:suppressAutoHyphens/>
              <w:spacing w:line="240" w:lineRule="auto"/>
              <w:rPr>
                <w:rFonts w:ascii="Times New Roman" w:eastAsia="Times New Roman" w:hAnsi="Times New Roman" w:cs="Times New Roman"/>
                <w:sz w:val="24"/>
                <w:szCs w:val="24"/>
              </w:rPr>
            </w:pPr>
          </w:p>
        </w:tc>
        <w:tc>
          <w:tcPr>
            <w:tcW w:w="2201" w:type="dxa"/>
          </w:tcPr>
          <w:p w:rsidR="001977A6" w:rsidRPr="007C7DFC" w:rsidRDefault="001977A6" w:rsidP="00EF554C">
            <w:pPr>
              <w:suppressAutoHyphens/>
              <w:spacing w:line="240" w:lineRule="auto"/>
              <w:rPr>
                <w:rFonts w:ascii="Times New Roman" w:eastAsia="Times New Roman" w:hAnsi="Times New Roman" w:cs="Times New Roman"/>
                <w:sz w:val="24"/>
                <w:szCs w:val="24"/>
              </w:rPr>
            </w:pPr>
            <w:r w:rsidRPr="007C7DFC">
              <w:rPr>
                <w:rFonts w:ascii="Times New Roman" w:eastAsia="Times New Roman" w:hAnsi="Times New Roman" w:cs="Times New Roman"/>
                <w:sz w:val="24"/>
                <w:szCs w:val="24"/>
              </w:rPr>
              <w:t>ИТОГО</w:t>
            </w:r>
          </w:p>
        </w:tc>
        <w:tc>
          <w:tcPr>
            <w:tcW w:w="1721" w:type="dxa"/>
          </w:tcPr>
          <w:p w:rsidR="001977A6" w:rsidRPr="007C7DFC" w:rsidRDefault="001977A6" w:rsidP="00EF554C">
            <w:pPr>
              <w:suppressAutoHyphens/>
              <w:spacing w:line="240" w:lineRule="auto"/>
              <w:jc w:val="center"/>
              <w:rPr>
                <w:rFonts w:ascii="Times New Roman" w:eastAsia="Times New Roman" w:hAnsi="Times New Roman" w:cs="Times New Roman"/>
                <w:sz w:val="24"/>
                <w:szCs w:val="24"/>
              </w:rPr>
            </w:pPr>
          </w:p>
        </w:tc>
        <w:tc>
          <w:tcPr>
            <w:tcW w:w="1525" w:type="dxa"/>
          </w:tcPr>
          <w:p w:rsidR="001977A6" w:rsidRPr="007C7DFC" w:rsidRDefault="006F2B4E" w:rsidP="00EF554C">
            <w:pPr>
              <w:suppressAutoHyphens/>
              <w:spacing w:line="240" w:lineRule="auto"/>
              <w:ind w:right="-162"/>
              <w:jc w:val="center"/>
              <w:rPr>
                <w:rFonts w:ascii="Times New Roman" w:eastAsia="Times New Roman" w:hAnsi="Times New Roman" w:cs="Times New Roman"/>
                <w:sz w:val="24"/>
                <w:szCs w:val="24"/>
              </w:rPr>
            </w:pPr>
            <w:r w:rsidRPr="007C7DFC">
              <w:rPr>
                <w:rFonts w:ascii="Times New Roman" w:eastAsia="Times New Roman" w:hAnsi="Times New Roman" w:cs="Times New Roman"/>
                <w:color w:val="000000"/>
                <w:sz w:val="24"/>
                <w:szCs w:val="24"/>
              </w:rPr>
              <w:t>20002000,00</w:t>
            </w:r>
          </w:p>
        </w:tc>
        <w:tc>
          <w:tcPr>
            <w:tcW w:w="2954" w:type="dxa"/>
          </w:tcPr>
          <w:p w:rsidR="001977A6" w:rsidRPr="007C7DFC" w:rsidRDefault="001977A6" w:rsidP="00EF554C">
            <w:pPr>
              <w:suppressAutoHyphens/>
              <w:spacing w:line="240" w:lineRule="auto"/>
              <w:jc w:val="center"/>
              <w:rPr>
                <w:rFonts w:ascii="Times New Roman" w:eastAsia="Times New Roman" w:hAnsi="Times New Roman" w:cs="Times New Roman"/>
                <w:sz w:val="24"/>
                <w:szCs w:val="24"/>
              </w:rPr>
            </w:pPr>
          </w:p>
        </w:tc>
      </w:tr>
    </w:tbl>
    <w:p w:rsidR="007C7DFC" w:rsidRDefault="00D047FC" w:rsidP="00D047FC">
      <w:pPr>
        <w:suppressAutoHyphens/>
        <w:spacing w:line="240" w:lineRule="auto"/>
        <w:rPr>
          <w:rFonts w:ascii="Times New Roman" w:hAnsi="Times New Roman" w:cs="Times New Roman"/>
          <w:sz w:val="24"/>
          <w:szCs w:val="24"/>
        </w:rPr>
      </w:pPr>
      <w:r w:rsidRPr="00D047FC">
        <w:rPr>
          <w:rFonts w:ascii="Times New Roman" w:hAnsi="Times New Roman" w:cs="Times New Roman"/>
          <w:b/>
          <w:sz w:val="24"/>
          <w:szCs w:val="24"/>
        </w:rPr>
        <w:t>Информация о результатах контрольного мероприятия:</w:t>
      </w:r>
      <w:r w:rsidRPr="00AC4826">
        <w:rPr>
          <w:rFonts w:ascii="Times New Roman" w:hAnsi="Times New Roman" w:cs="Times New Roman"/>
          <w:sz w:val="24"/>
          <w:szCs w:val="24"/>
        </w:rPr>
        <w:t xml:space="preserve">  </w:t>
      </w:r>
    </w:p>
    <w:p w:rsidR="007C7DFC" w:rsidRPr="007C7DFC" w:rsidRDefault="001A53CF" w:rsidP="001A53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7DFC" w:rsidRPr="007C7DFC">
        <w:rPr>
          <w:rFonts w:ascii="Times New Roman" w:eastAsia="Times New Roman" w:hAnsi="Times New Roman" w:cs="Times New Roman"/>
          <w:sz w:val="24"/>
          <w:szCs w:val="24"/>
        </w:rPr>
        <w:t>Провер</w:t>
      </w:r>
      <w:r w:rsidR="007C7DFC">
        <w:rPr>
          <w:rFonts w:ascii="Times New Roman" w:eastAsia="Times New Roman" w:hAnsi="Times New Roman" w:cs="Times New Roman"/>
          <w:sz w:val="24"/>
          <w:szCs w:val="24"/>
        </w:rPr>
        <w:t>кой целевого  использования</w:t>
      </w:r>
      <w:r>
        <w:rPr>
          <w:rFonts w:ascii="Times New Roman" w:eastAsia="Times New Roman" w:hAnsi="Times New Roman" w:cs="Times New Roman"/>
          <w:sz w:val="24"/>
          <w:szCs w:val="24"/>
        </w:rPr>
        <w:t xml:space="preserve"> и </w:t>
      </w:r>
      <w:r w:rsidRPr="007C7DFC">
        <w:rPr>
          <w:rFonts w:ascii="Times New Roman" w:eastAsia="Times New Roman" w:hAnsi="Times New Roman" w:cs="Times New Roman"/>
          <w:sz w:val="24"/>
          <w:szCs w:val="24"/>
        </w:rPr>
        <w:t xml:space="preserve">достоверности представленных сведений, связанных с расходованием </w:t>
      </w:r>
      <w:r w:rsidR="007C7DFC" w:rsidRPr="007C7DFC">
        <w:rPr>
          <w:rFonts w:ascii="Times New Roman" w:eastAsia="Times New Roman" w:hAnsi="Times New Roman" w:cs="Times New Roman"/>
          <w:sz w:val="24"/>
          <w:szCs w:val="24"/>
        </w:rPr>
        <w:t>средств субсидии</w:t>
      </w:r>
      <w:r>
        <w:rPr>
          <w:rFonts w:ascii="Times New Roman" w:eastAsia="Times New Roman" w:hAnsi="Times New Roman" w:cs="Times New Roman"/>
          <w:sz w:val="24"/>
          <w:szCs w:val="24"/>
        </w:rPr>
        <w:t xml:space="preserve"> </w:t>
      </w:r>
      <w:r w:rsidRPr="00933EDF">
        <w:rPr>
          <w:rFonts w:ascii="Times New Roman" w:hAnsi="Times New Roman" w:cs="Times New Roman"/>
          <w:sz w:val="24"/>
          <w:szCs w:val="24"/>
        </w:rPr>
        <w:t>на компенсацию расходов по организации теплоснабжения теплоснабжающими организациями, использующими в качестве топлива нефть или мазут</w:t>
      </w:r>
      <w:r w:rsidR="007C7DFC" w:rsidRPr="007C7DFC">
        <w:rPr>
          <w:rFonts w:ascii="Times New Roman" w:eastAsia="Times New Roman" w:hAnsi="Times New Roman" w:cs="Times New Roman"/>
          <w:sz w:val="24"/>
          <w:szCs w:val="24"/>
        </w:rPr>
        <w:t xml:space="preserve">, </w:t>
      </w:r>
      <w:r w:rsidR="007C7DFC" w:rsidRPr="007C7DFC">
        <w:rPr>
          <w:rFonts w:ascii="Times New Roman" w:eastAsia="Times New Roman" w:hAnsi="Times New Roman" w:cs="Times New Roman"/>
          <w:bCs/>
          <w:color w:val="282828"/>
          <w:sz w:val="24"/>
          <w:szCs w:val="24"/>
        </w:rPr>
        <w:t xml:space="preserve">предоставленной из бюджета муниципального образования </w:t>
      </w:r>
      <w:r w:rsidR="007C7DFC" w:rsidRPr="007C7DFC">
        <w:rPr>
          <w:rFonts w:ascii="Times New Roman" w:eastAsia="Times New Roman" w:hAnsi="Times New Roman" w:cs="Times New Roman"/>
          <w:color w:val="282828"/>
          <w:sz w:val="24"/>
          <w:szCs w:val="24"/>
        </w:rPr>
        <w:t xml:space="preserve">Нововасюганское сельское поселение </w:t>
      </w:r>
      <w:r w:rsidR="007C7DFC" w:rsidRPr="007C7DFC">
        <w:rPr>
          <w:rFonts w:ascii="Times New Roman" w:eastAsia="Times New Roman" w:hAnsi="Times New Roman" w:cs="Times New Roman"/>
          <w:color w:val="000000"/>
          <w:sz w:val="24"/>
          <w:szCs w:val="24"/>
        </w:rPr>
        <w:t>МУП «</w:t>
      </w:r>
      <w:r w:rsidR="007C7DFC" w:rsidRPr="007C7DFC">
        <w:rPr>
          <w:rFonts w:ascii="Times New Roman" w:eastAsia="Times New Roman" w:hAnsi="Times New Roman" w:cs="Times New Roman"/>
          <w:color w:val="282828"/>
          <w:sz w:val="24"/>
          <w:szCs w:val="24"/>
        </w:rPr>
        <w:t>ЖКХ Нововасюганское</w:t>
      </w:r>
      <w:r w:rsidR="007C7DFC" w:rsidRPr="007C7DFC">
        <w:rPr>
          <w:rFonts w:ascii="Times New Roman" w:eastAsia="Times New Roman" w:hAnsi="Times New Roman" w:cs="Times New Roman"/>
          <w:color w:val="000000"/>
          <w:sz w:val="24"/>
          <w:szCs w:val="24"/>
        </w:rPr>
        <w:t>»</w:t>
      </w:r>
      <w:r w:rsidR="007C7DFC" w:rsidRPr="007C7DFC">
        <w:rPr>
          <w:rFonts w:ascii="Times New Roman" w:eastAsia="Times New Roman" w:hAnsi="Times New Roman" w:cs="Times New Roman"/>
          <w:sz w:val="24"/>
          <w:szCs w:val="24"/>
        </w:rPr>
        <w:t>, нарушений не установлено.</w:t>
      </w:r>
    </w:p>
    <w:p w:rsidR="00957352" w:rsidRPr="00AC6F4B" w:rsidRDefault="00957352" w:rsidP="00957352">
      <w:pPr>
        <w:rPr>
          <w:rFonts w:ascii="Times New Roman" w:hAnsi="Times New Roman" w:cs="Times New Roman"/>
          <w:sz w:val="24"/>
          <w:szCs w:val="24"/>
        </w:rPr>
      </w:pPr>
      <w:r w:rsidRPr="00AC6F4B">
        <w:rPr>
          <w:rFonts w:ascii="Times New Roman" w:hAnsi="Times New Roman" w:cs="Times New Roman"/>
          <w:sz w:val="24"/>
          <w:szCs w:val="24"/>
        </w:rPr>
        <w:t>Данный акт составлен в двух экземплярах.</w:t>
      </w:r>
    </w:p>
    <w:p w:rsidR="00D047FC" w:rsidRDefault="00D047FC" w:rsidP="00D047FC">
      <w:pPr>
        <w:rPr>
          <w:rFonts w:ascii="Times New Roman" w:hAnsi="Times New Roman" w:cs="Times New Roman"/>
          <w:b/>
          <w:sz w:val="24"/>
          <w:szCs w:val="24"/>
        </w:rPr>
      </w:pPr>
    </w:p>
    <w:p w:rsidR="001A53CF" w:rsidRPr="00AC6F4B" w:rsidRDefault="001A53CF" w:rsidP="001A53CF">
      <w:pPr>
        <w:autoSpaceDE w:val="0"/>
        <w:autoSpaceDN w:val="0"/>
        <w:adjustRightInd w:val="0"/>
        <w:spacing w:line="240" w:lineRule="auto"/>
        <w:contextualSpacing/>
        <w:jc w:val="both"/>
        <w:rPr>
          <w:rFonts w:ascii="Times New Roman" w:hAnsi="Times New Roman" w:cs="Times New Roman"/>
          <w:sz w:val="24"/>
          <w:szCs w:val="24"/>
        </w:rPr>
      </w:pPr>
      <w:r w:rsidRPr="00AC6F4B">
        <w:rPr>
          <w:rFonts w:ascii="Times New Roman" w:hAnsi="Times New Roman" w:cs="Times New Roman"/>
          <w:sz w:val="24"/>
          <w:szCs w:val="24"/>
        </w:rPr>
        <w:t>Проверяющий:</w:t>
      </w:r>
    </w:p>
    <w:p w:rsidR="001A53CF" w:rsidRDefault="001A53CF" w:rsidP="001A53CF">
      <w:pPr>
        <w:spacing w:line="240" w:lineRule="auto"/>
        <w:contextualSpacing/>
        <w:rPr>
          <w:rFonts w:ascii="Times New Roman" w:eastAsia="Times New Roman" w:hAnsi="Times New Roman" w:cs="Times New Roman"/>
          <w:sz w:val="24"/>
          <w:szCs w:val="24"/>
          <w:lang w:eastAsia="en-US"/>
        </w:rPr>
      </w:pPr>
      <w:r w:rsidRPr="00AC6F4B">
        <w:rPr>
          <w:rFonts w:ascii="Times New Roman" w:hAnsi="Times New Roman" w:cs="Times New Roman"/>
          <w:sz w:val="24"/>
          <w:szCs w:val="24"/>
        </w:rPr>
        <w:t xml:space="preserve">ведущий специалист </w:t>
      </w:r>
      <w:r w:rsidRPr="00AC6F4B">
        <w:rPr>
          <w:rFonts w:ascii="Times New Roman" w:eastAsia="Times New Roman" w:hAnsi="Times New Roman" w:cs="Times New Roman"/>
          <w:sz w:val="24"/>
          <w:szCs w:val="24"/>
          <w:lang w:eastAsia="en-US"/>
        </w:rPr>
        <w:t xml:space="preserve">МКУ администрация </w:t>
      </w:r>
    </w:p>
    <w:p w:rsidR="001A53CF" w:rsidRPr="00AC6F4B" w:rsidRDefault="001A53CF" w:rsidP="001A53CF">
      <w:pPr>
        <w:spacing w:line="240" w:lineRule="auto"/>
        <w:contextualSpacing/>
        <w:rPr>
          <w:rFonts w:ascii="Times New Roman" w:hAnsi="Times New Roman" w:cs="Times New Roman"/>
          <w:sz w:val="24"/>
          <w:szCs w:val="24"/>
        </w:rPr>
      </w:pPr>
      <w:r w:rsidRPr="00AC6F4B">
        <w:rPr>
          <w:rFonts w:ascii="Times New Roman" w:eastAsia="Times New Roman" w:hAnsi="Times New Roman" w:cs="Times New Roman"/>
          <w:sz w:val="24"/>
          <w:szCs w:val="24"/>
          <w:lang w:eastAsia="en-US"/>
        </w:rPr>
        <w:t xml:space="preserve">Нововасюганского сельского поселения </w:t>
      </w:r>
      <w:r w:rsidRPr="00AC6F4B">
        <w:rPr>
          <w:rFonts w:ascii="Times New Roman" w:hAnsi="Times New Roman" w:cs="Times New Roman"/>
          <w:sz w:val="24"/>
          <w:szCs w:val="24"/>
        </w:rPr>
        <w:t xml:space="preserve">____________________ </w:t>
      </w:r>
      <w:proofErr w:type="spellStart"/>
      <w:r>
        <w:rPr>
          <w:rFonts w:ascii="Times New Roman" w:hAnsi="Times New Roman" w:cs="Times New Roman"/>
          <w:sz w:val="24"/>
          <w:szCs w:val="24"/>
        </w:rPr>
        <w:t>Гринкевич</w:t>
      </w:r>
      <w:proofErr w:type="spellEnd"/>
      <w:r>
        <w:rPr>
          <w:rFonts w:ascii="Times New Roman" w:hAnsi="Times New Roman" w:cs="Times New Roman"/>
          <w:sz w:val="24"/>
          <w:szCs w:val="24"/>
        </w:rPr>
        <w:t xml:space="preserve"> Е.Н.</w:t>
      </w:r>
    </w:p>
    <w:p w:rsidR="001A53CF" w:rsidRPr="00AC6F4B" w:rsidRDefault="001A53CF" w:rsidP="001A53CF">
      <w:pPr>
        <w:spacing w:line="240" w:lineRule="auto"/>
        <w:contextualSpacing/>
        <w:jc w:val="both"/>
        <w:rPr>
          <w:rStyle w:val="a6"/>
          <w:rFonts w:ascii="Times New Roman" w:hAnsi="Times New Roman" w:cs="Times New Roman"/>
          <w:i w:val="0"/>
          <w:sz w:val="24"/>
          <w:szCs w:val="24"/>
        </w:rPr>
      </w:pPr>
    </w:p>
    <w:p w:rsidR="001A53CF" w:rsidRPr="00AC6F4B" w:rsidRDefault="001A53CF" w:rsidP="001A53CF">
      <w:pPr>
        <w:spacing w:line="240" w:lineRule="auto"/>
        <w:contextualSpacing/>
        <w:jc w:val="both"/>
        <w:rPr>
          <w:rStyle w:val="a6"/>
          <w:rFonts w:ascii="Times New Roman" w:hAnsi="Times New Roman" w:cs="Times New Roman"/>
          <w:i w:val="0"/>
          <w:iCs w:val="0"/>
          <w:sz w:val="24"/>
          <w:szCs w:val="24"/>
        </w:rPr>
      </w:pPr>
      <w:r w:rsidRPr="00AC6F4B">
        <w:rPr>
          <w:rStyle w:val="a6"/>
          <w:rFonts w:ascii="Times New Roman" w:hAnsi="Times New Roman" w:cs="Times New Roman"/>
          <w:sz w:val="24"/>
          <w:szCs w:val="24"/>
        </w:rPr>
        <w:t>Один экземпляр акта с приложениями получи</w:t>
      </w:r>
      <w:proofErr w:type="gramStart"/>
      <w:r w:rsidRPr="00AC6F4B">
        <w:rPr>
          <w:rStyle w:val="a6"/>
          <w:rFonts w:ascii="Times New Roman" w:hAnsi="Times New Roman" w:cs="Times New Roman"/>
          <w:sz w:val="24"/>
          <w:szCs w:val="24"/>
        </w:rPr>
        <w:t>л(</w:t>
      </w:r>
      <w:proofErr w:type="gramEnd"/>
      <w:r w:rsidRPr="00AC6F4B">
        <w:rPr>
          <w:rStyle w:val="a6"/>
          <w:rFonts w:ascii="Times New Roman" w:hAnsi="Times New Roman" w:cs="Times New Roman"/>
          <w:sz w:val="24"/>
          <w:szCs w:val="24"/>
        </w:rPr>
        <w:t>а):</w:t>
      </w:r>
    </w:p>
    <w:p w:rsidR="001A53CF" w:rsidRPr="00AC6F4B" w:rsidRDefault="001A53CF" w:rsidP="001A53CF">
      <w:pPr>
        <w:spacing w:after="0" w:line="240" w:lineRule="auto"/>
        <w:contextualSpacing/>
        <w:jc w:val="both"/>
        <w:rPr>
          <w:rStyle w:val="a6"/>
          <w:rFonts w:ascii="Times New Roman" w:hAnsi="Times New Roman" w:cs="Times New Roman"/>
          <w:i w:val="0"/>
          <w:sz w:val="24"/>
          <w:szCs w:val="24"/>
        </w:rPr>
      </w:pPr>
    </w:p>
    <w:p w:rsidR="001A53CF" w:rsidRPr="003A5EA8" w:rsidRDefault="001A53CF" w:rsidP="001A53CF">
      <w:pPr>
        <w:spacing w:line="240" w:lineRule="auto"/>
        <w:rPr>
          <w:b/>
          <w:sz w:val="24"/>
          <w:szCs w:val="24"/>
        </w:rPr>
      </w:pPr>
      <w:r>
        <w:rPr>
          <w:sz w:val="24"/>
          <w:szCs w:val="24"/>
        </w:rPr>
        <w:t>Директор МУП «ЖКХ Нововасюганское»</w:t>
      </w:r>
      <w:r w:rsidRPr="003A5EA8">
        <w:rPr>
          <w:sz w:val="24"/>
          <w:szCs w:val="24"/>
        </w:rPr>
        <w:t xml:space="preserve"> </w:t>
      </w:r>
      <w:r>
        <w:rPr>
          <w:sz w:val="24"/>
          <w:szCs w:val="24"/>
        </w:rPr>
        <w:t xml:space="preserve">                      </w:t>
      </w:r>
      <w:r w:rsidRPr="003A5EA8">
        <w:rPr>
          <w:sz w:val="24"/>
          <w:szCs w:val="24"/>
        </w:rPr>
        <w:t>К</w:t>
      </w:r>
      <w:r w:rsidRPr="003A5EA8">
        <w:rPr>
          <w:sz w:val="24"/>
          <w:szCs w:val="24"/>
        </w:rPr>
        <w:t>и</w:t>
      </w:r>
      <w:r w:rsidRPr="003A5EA8">
        <w:rPr>
          <w:sz w:val="24"/>
          <w:szCs w:val="24"/>
        </w:rPr>
        <w:t>селев Н.С.</w:t>
      </w:r>
    </w:p>
    <w:p w:rsidR="001A53CF" w:rsidRPr="00AC6F4B" w:rsidRDefault="001A53CF" w:rsidP="001A53C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862489">
        <w:rPr>
          <w:rFonts w:ascii="Times New Roman" w:hAnsi="Times New Roman" w:cs="Times New Roman"/>
          <w:sz w:val="24"/>
          <w:szCs w:val="24"/>
        </w:rPr>
        <w:t>4</w:t>
      </w:r>
      <w:r w:rsidRPr="00AC6F4B">
        <w:rPr>
          <w:rFonts w:ascii="Times New Roman" w:hAnsi="Times New Roman" w:cs="Times New Roman"/>
          <w:sz w:val="24"/>
          <w:szCs w:val="24"/>
        </w:rPr>
        <w:t xml:space="preserve"> </w:t>
      </w:r>
      <w:r w:rsidR="00862489">
        <w:rPr>
          <w:rFonts w:ascii="Times New Roman" w:hAnsi="Times New Roman" w:cs="Times New Roman"/>
          <w:sz w:val="24"/>
          <w:szCs w:val="24"/>
        </w:rPr>
        <w:t>октября</w:t>
      </w:r>
      <w:r w:rsidRPr="00AC6F4B">
        <w:rPr>
          <w:rFonts w:ascii="Times New Roman" w:hAnsi="Times New Roman" w:cs="Times New Roman"/>
          <w:sz w:val="24"/>
          <w:szCs w:val="24"/>
        </w:rPr>
        <w:t xml:space="preserve"> 202</w:t>
      </w:r>
      <w:r>
        <w:rPr>
          <w:rFonts w:ascii="Times New Roman" w:hAnsi="Times New Roman" w:cs="Times New Roman"/>
          <w:sz w:val="24"/>
          <w:szCs w:val="24"/>
        </w:rPr>
        <w:t>1</w:t>
      </w:r>
      <w:r w:rsidRPr="00AC6F4B">
        <w:rPr>
          <w:rFonts w:ascii="Times New Roman" w:hAnsi="Times New Roman" w:cs="Times New Roman"/>
          <w:sz w:val="24"/>
          <w:szCs w:val="24"/>
        </w:rPr>
        <w:t xml:space="preserve"> года</w:t>
      </w:r>
    </w:p>
    <w:p w:rsidR="00862489" w:rsidRDefault="00862489" w:rsidP="001A53CF">
      <w:pPr>
        <w:pStyle w:val="a3"/>
        <w:spacing w:before="0" w:beforeAutospacing="0" w:after="0" w:afterAutospacing="0"/>
      </w:pPr>
    </w:p>
    <w:p w:rsidR="001A53CF" w:rsidRPr="00AC6F4B" w:rsidRDefault="001A53CF" w:rsidP="001A53CF">
      <w:pPr>
        <w:pStyle w:val="a3"/>
        <w:spacing w:before="0" w:beforeAutospacing="0" w:after="0" w:afterAutospacing="0"/>
      </w:pPr>
      <w:r w:rsidRPr="00AC6F4B">
        <w:t> </w:t>
      </w:r>
      <w:proofErr w:type="gramStart"/>
      <w:r w:rsidRPr="00AC6F4B">
        <w:t>Объект контроля вправе представить письменные замечания (возражения,</w:t>
      </w:r>
      <w:proofErr w:type="gramEnd"/>
    </w:p>
    <w:p w:rsidR="001A53CF" w:rsidRPr="00AC6F4B" w:rsidRDefault="001A53CF" w:rsidP="001A53CF">
      <w:pPr>
        <w:pStyle w:val="a3"/>
        <w:spacing w:before="0" w:beforeAutospacing="0" w:after="0" w:afterAutospacing="0"/>
      </w:pPr>
      <w:r w:rsidRPr="00AC6F4B">
        <w:t>пояснения) на акт контрольного мероприятия в течение 15 рабочих дней  со дня получения копии настоящего акта</w:t>
      </w:r>
      <w:r>
        <w:t>.</w:t>
      </w:r>
    </w:p>
    <w:p w:rsidR="000930BB" w:rsidRDefault="000930BB" w:rsidP="000930BB">
      <w:pPr>
        <w:pStyle w:val="a3"/>
      </w:pPr>
      <w:r>
        <w:t>------------------------------</w:t>
      </w:r>
    </w:p>
    <w:sectPr w:rsidR="000930BB" w:rsidSect="00862489">
      <w:pgSz w:w="11906" w:h="16838"/>
      <w:pgMar w:top="426"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E7735"/>
    <w:multiLevelType w:val="hybridMultilevel"/>
    <w:tmpl w:val="C12E71C2"/>
    <w:lvl w:ilvl="0" w:tplc="D2ACC986">
      <w:start w:val="1"/>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3EA6E5D"/>
    <w:multiLevelType w:val="hybridMultilevel"/>
    <w:tmpl w:val="DA28B01C"/>
    <w:lvl w:ilvl="0" w:tplc="52A622D6">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2">
    <w:nsid w:val="614D1374"/>
    <w:multiLevelType w:val="hybridMultilevel"/>
    <w:tmpl w:val="DA28B01C"/>
    <w:lvl w:ilvl="0" w:tplc="52A622D6">
      <w:start w:val="1"/>
      <w:numFmt w:val="decimal"/>
      <w:lvlText w:val="%1."/>
      <w:lvlJc w:val="left"/>
      <w:pPr>
        <w:ind w:left="1819" w:hanging="360"/>
      </w:pPr>
      <w:rPr>
        <w:rFonts w:hint="default"/>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3">
    <w:nsid w:val="67C00642"/>
    <w:multiLevelType w:val="hybridMultilevel"/>
    <w:tmpl w:val="A5482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C315BC"/>
    <w:multiLevelType w:val="hybridMultilevel"/>
    <w:tmpl w:val="C12E71C2"/>
    <w:lvl w:ilvl="0" w:tplc="D2ACC986">
      <w:start w:val="1"/>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DDC3470"/>
    <w:multiLevelType w:val="hybridMultilevel"/>
    <w:tmpl w:val="146CD8A8"/>
    <w:lvl w:ilvl="0" w:tplc="A1026E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FBF1146"/>
    <w:multiLevelType w:val="hybridMultilevel"/>
    <w:tmpl w:val="A5482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30BB"/>
    <w:rsid w:val="000013FA"/>
    <w:rsid w:val="000930BB"/>
    <w:rsid w:val="000A0664"/>
    <w:rsid w:val="000A3C7B"/>
    <w:rsid w:val="001003C8"/>
    <w:rsid w:val="001170A5"/>
    <w:rsid w:val="001977A6"/>
    <w:rsid w:val="001A53CF"/>
    <w:rsid w:val="00254A29"/>
    <w:rsid w:val="002A2A5C"/>
    <w:rsid w:val="002D3AAC"/>
    <w:rsid w:val="00322CA0"/>
    <w:rsid w:val="00397FE2"/>
    <w:rsid w:val="00490BB4"/>
    <w:rsid w:val="004E132E"/>
    <w:rsid w:val="004F1798"/>
    <w:rsid w:val="004F52AD"/>
    <w:rsid w:val="00521419"/>
    <w:rsid w:val="00592435"/>
    <w:rsid w:val="0060329F"/>
    <w:rsid w:val="006D10A9"/>
    <w:rsid w:val="006E2DF3"/>
    <w:rsid w:val="006F2B4E"/>
    <w:rsid w:val="00710233"/>
    <w:rsid w:val="00754031"/>
    <w:rsid w:val="00764C91"/>
    <w:rsid w:val="0078758F"/>
    <w:rsid w:val="007C5ABB"/>
    <w:rsid w:val="007C7DFC"/>
    <w:rsid w:val="007D02C9"/>
    <w:rsid w:val="007D2B6F"/>
    <w:rsid w:val="00812EFF"/>
    <w:rsid w:val="0082188B"/>
    <w:rsid w:val="00862489"/>
    <w:rsid w:val="008722A1"/>
    <w:rsid w:val="00905A2D"/>
    <w:rsid w:val="00933EDF"/>
    <w:rsid w:val="00954569"/>
    <w:rsid w:val="00957352"/>
    <w:rsid w:val="00975642"/>
    <w:rsid w:val="00A02405"/>
    <w:rsid w:val="00A22BB4"/>
    <w:rsid w:val="00A964AF"/>
    <w:rsid w:val="00AC4826"/>
    <w:rsid w:val="00AD0437"/>
    <w:rsid w:val="00B20215"/>
    <w:rsid w:val="00B670B3"/>
    <w:rsid w:val="00BB25F2"/>
    <w:rsid w:val="00C05830"/>
    <w:rsid w:val="00C76932"/>
    <w:rsid w:val="00C86A04"/>
    <w:rsid w:val="00CB4DC8"/>
    <w:rsid w:val="00D047FC"/>
    <w:rsid w:val="00D3279A"/>
    <w:rsid w:val="00D462BD"/>
    <w:rsid w:val="00D916B8"/>
    <w:rsid w:val="00D97D66"/>
    <w:rsid w:val="00DC2DFE"/>
    <w:rsid w:val="00E01A51"/>
    <w:rsid w:val="00E67212"/>
    <w:rsid w:val="00E9122A"/>
    <w:rsid w:val="00ED1818"/>
    <w:rsid w:val="00F77C9D"/>
    <w:rsid w:val="00FB5768"/>
    <w:rsid w:val="00FD7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AC"/>
  </w:style>
  <w:style w:type="paragraph" w:styleId="1">
    <w:name w:val="heading 1"/>
    <w:basedOn w:val="a"/>
    <w:next w:val="a"/>
    <w:link w:val="10"/>
    <w:uiPriority w:val="9"/>
    <w:qFormat/>
    <w:rsid w:val="00A964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0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930BB"/>
    <w:rPr>
      <w:color w:val="0000FF"/>
      <w:u w:val="single"/>
    </w:rPr>
  </w:style>
  <w:style w:type="character" w:customStyle="1" w:styleId="10">
    <w:name w:val="Заголовок 1 Знак"/>
    <w:basedOn w:val="a0"/>
    <w:link w:val="1"/>
    <w:uiPriority w:val="99"/>
    <w:rsid w:val="00A964AF"/>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D97D66"/>
    <w:pPr>
      <w:ind w:left="720"/>
      <w:contextualSpacing/>
    </w:pPr>
  </w:style>
  <w:style w:type="character" w:customStyle="1" w:styleId="2">
    <w:name w:val="Основной текст (2)_"/>
    <w:basedOn w:val="a0"/>
    <w:rsid w:val="004E132E"/>
    <w:rPr>
      <w:rFonts w:ascii="Times New Roman" w:eastAsia="Times New Roman" w:hAnsi="Times New Roman" w:cs="Times New Roman"/>
      <w:b/>
      <w:bCs/>
      <w:i w:val="0"/>
      <w:iCs w:val="0"/>
      <w:smallCaps w:val="0"/>
      <w:strike w:val="0"/>
      <w:u w:val="none"/>
    </w:rPr>
  </w:style>
  <w:style w:type="character" w:customStyle="1" w:styleId="20">
    <w:name w:val="Основной текст (2)"/>
    <w:basedOn w:val="2"/>
    <w:rsid w:val="004E132E"/>
    <w:rPr>
      <w:color w:val="000000"/>
      <w:spacing w:val="0"/>
      <w:w w:val="100"/>
      <w:position w:val="0"/>
      <w:sz w:val="24"/>
      <w:szCs w:val="24"/>
      <w:lang w:val="ru-RU"/>
    </w:rPr>
  </w:style>
  <w:style w:type="character" w:customStyle="1" w:styleId="FontStyle14">
    <w:name w:val="Font Style14"/>
    <w:uiPriority w:val="99"/>
    <w:rsid w:val="00933EDF"/>
    <w:rPr>
      <w:rFonts w:ascii="Times New Roman" w:hAnsi="Times New Roman" w:cs="Times New Roman"/>
      <w:sz w:val="22"/>
      <w:szCs w:val="22"/>
    </w:rPr>
  </w:style>
  <w:style w:type="paragraph" w:customStyle="1" w:styleId="ConsTitle">
    <w:name w:val="ConsTitle"/>
    <w:rsid w:val="00592435"/>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Style4">
    <w:name w:val="Style4"/>
    <w:basedOn w:val="a"/>
    <w:uiPriority w:val="99"/>
    <w:rsid w:val="0059243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3">
    <w:name w:val="Font Style13"/>
    <w:uiPriority w:val="99"/>
    <w:rsid w:val="00592435"/>
    <w:rPr>
      <w:rFonts w:ascii="Arial" w:hAnsi="Arial" w:cs="Arial"/>
      <w:sz w:val="18"/>
      <w:szCs w:val="18"/>
    </w:rPr>
  </w:style>
  <w:style w:type="character" w:styleId="a6">
    <w:name w:val="Emphasis"/>
    <w:qFormat/>
    <w:rsid w:val="001A53CF"/>
    <w:rPr>
      <w:i/>
      <w:iCs/>
    </w:rPr>
  </w:style>
  <w:style w:type="paragraph" w:styleId="a7">
    <w:name w:val="Balloon Text"/>
    <w:basedOn w:val="a"/>
    <w:link w:val="a8"/>
    <w:uiPriority w:val="99"/>
    <w:semiHidden/>
    <w:unhideWhenUsed/>
    <w:rsid w:val="008624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24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90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1</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2021-10-14T05:15:00Z</cp:lastPrinted>
  <dcterms:created xsi:type="dcterms:W3CDTF">2021-07-12T09:43:00Z</dcterms:created>
  <dcterms:modified xsi:type="dcterms:W3CDTF">2021-10-14T05:15:00Z</dcterms:modified>
</cp:coreProperties>
</file>