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7F" w:rsidRDefault="000B3E7F" w:rsidP="00070E46">
      <w:r>
        <w:rPr>
          <w:rStyle w:val="Strong"/>
          <w:rFonts w:ascii="Arial" w:hAnsi="Arial" w:cs="Arial"/>
          <w:color w:val="222222"/>
          <w:sz w:val="18"/>
          <w:szCs w:val="18"/>
          <w:shd w:val="clear" w:color="auto" w:fill="FFFFFF"/>
        </w:rPr>
        <w:t>Извещение о проведении аукциона по сдаче в аренду муниципального имущества</w:t>
      </w:r>
    </w:p>
    <w:p w:rsidR="000B3E7F" w:rsidRDefault="000B3E7F" w:rsidP="00070E4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92"/>
        <w:gridCol w:w="6050"/>
      </w:tblGrid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1) 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Муниципальное казенное учреждение администрация Нововасюганского сельского поселения Каргасокского района Томской области, 636740, Томская область, Каргасокский р-н, с. Новый Васюган, ул. Советская, 49 e-mail: novyjvasiugan.a@yandex.ru 8 (38-253) 29-2-84, 29-2-94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2) Дата начала срока подачи заявок на участие в аукционе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С «16» июля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222222"/>
                  <w:sz w:val="18"/>
                  <w:szCs w:val="18"/>
                </w:rPr>
                <w:t>2015 г</w:t>
              </w:r>
            </w:smartTag>
            <w:r>
              <w:rPr>
                <w:rFonts w:ascii="Arial" w:hAnsi="Arial" w:cs="Arial"/>
                <w:color w:val="222222"/>
                <w:sz w:val="18"/>
                <w:szCs w:val="18"/>
              </w:rPr>
              <w:t>. ежедневно по рабочим дням с 9 ч. до 17 ч. с перерывом на обед с 13 ч. до 14 ч., кроме субботы, воскресенья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3) Дата и время окончания срока подачи заявок на участие в аукционе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«07»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222222"/>
                  <w:sz w:val="18"/>
                  <w:szCs w:val="18"/>
                </w:rPr>
                <w:t>2015 г</w:t>
              </w:r>
            </w:smartTag>
            <w:r>
              <w:rPr>
                <w:rFonts w:ascii="Arial" w:hAnsi="Arial" w:cs="Arial"/>
                <w:color w:val="222222"/>
                <w:sz w:val="18"/>
                <w:szCs w:val="18"/>
              </w:rPr>
              <w:t>. в 11 час. 00 мин.  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4) Место, дата и время проведения аукциона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«11»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222222"/>
                  <w:sz w:val="18"/>
                  <w:szCs w:val="18"/>
                </w:rPr>
                <w:t>2015 г</w:t>
              </w:r>
            </w:smartTag>
            <w:r>
              <w:rPr>
                <w:rFonts w:ascii="Arial" w:hAnsi="Arial" w:cs="Arial"/>
                <w:color w:val="222222"/>
                <w:sz w:val="18"/>
                <w:szCs w:val="18"/>
              </w:rPr>
              <w:t>. в 15 час.00 мин. по адресу: Томская область, Каргасокский р-н, с. Новый Васюган, ул. Советская, 49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5) Место расположения, описание и технические характеристики муниципального имущества, права на которое передаются по договору.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u w:val="single"/>
              </w:rPr>
              <w:t>ЛОТ № 1: 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Томская обл., Каргасокский р-н, с. Новый Васюган, ул. Советская, 49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Сведения об объекте: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Нежилое помещение площадью 26,89 кв.м. в здании администрации (каб. № 22). Здание одноэтажное, деревянное, не жилое. Год постройки 1988, Техническое состояние удовлетворительное, не требует ремонта.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u w:val="single"/>
              </w:rPr>
              <w:t>ЛОТ № 2: 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636740, Томская обл., Каргасокский р-н, с. Новый Васюган, ул. Комсомольская, 3/1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Сведения об объекте: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Нежилое здание, площадью 127,2кв.м.   Здание одноэтажное, деревянное. Техническое состояние удовлетворительное, не требует ремонта.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u w:val="single"/>
              </w:rPr>
              <w:t>ЛОТ № 3: 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t>636740, Томская обл., Каргасокский р-н, с. Новый Васюган, ул. Кооперативная, 43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Сведения об объекте: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Нежилое помещение, площадью 10,3 кв.м. Здание одноэтажное, деревянное. Год постройки </w:t>
            </w:r>
            <w:smartTag w:uri="urn:schemas-microsoft-com:office:smarttags" w:element="metricconverter">
              <w:smartTagPr>
                <w:attr w:name="ProductID" w:val="1973 г"/>
              </w:smartTagPr>
              <w:r>
                <w:rPr>
                  <w:rFonts w:ascii="Arial" w:hAnsi="Arial" w:cs="Arial"/>
                  <w:color w:val="222222"/>
                  <w:sz w:val="18"/>
                  <w:szCs w:val="18"/>
                </w:rPr>
                <w:t>1973 г</w:t>
              </w:r>
            </w:smartTag>
            <w:r>
              <w:rPr>
                <w:rFonts w:ascii="Arial" w:hAnsi="Arial" w:cs="Arial"/>
                <w:color w:val="222222"/>
                <w:sz w:val="18"/>
                <w:szCs w:val="18"/>
              </w:rPr>
              <w:t>. Техническое состояние удовлетворительное, не требует ремонта.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6) Целевое назначение муниципального имущества, права на которое передаются по договору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Лот № 1 - офисное помещение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Лот № 2 - торговое помещение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Лот № 3 - офисное помещение</w:t>
            </w:r>
          </w:p>
          <w:p w:rsidR="000B3E7F" w:rsidRDefault="000B3E7F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7) Начальная (минимальная) цена договора (цена лота) муниципального имущества, права на которое передаются по договору, в размере ежегодного платежа за право владения или пользования указанным имуществом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Начальная (минимальная) цена договора (цена лота) без учета НДС и  коммунальных, эксплуатационных, административно-хозяйственных услуг составляет:</w:t>
            </w:r>
          </w:p>
          <w:p w:rsidR="000B3E7F" w:rsidRDefault="000B3E7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по Лоту № 1:  12181,17 (Двенадцать тысяч сто восемьдесят один рубль 17 коп.)  в год;</w:t>
            </w:r>
          </w:p>
          <w:p w:rsidR="000B3E7F" w:rsidRDefault="000B3E7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по Лоту № 2:  12611,88 (Двенадцать тысяч шестьсот одиннадцать рублей 88 коп.) в год;</w:t>
            </w:r>
          </w:p>
          <w:p w:rsidR="000B3E7F" w:rsidRDefault="000B3E7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по Лоту № 3: 1047,51 (Одна тысяча сорок семь рублей 51 коп.) в год.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8) Срок действия договора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Лот № 1 – 5 лет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Лот № 2 – 364 дня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Лот № 3 – 364 дня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9) Срок,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Аукционная документация представляется с «16» июля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222222"/>
                  <w:sz w:val="18"/>
                  <w:szCs w:val="18"/>
                </w:rPr>
                <w:t>2015 г</w:t>
              </w:r>
            </w:smartTag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. по «07»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222222"/>
                  <w:sz w:val="18"/>
                  <w:szCs w:val="18"/>
                </w:rPr>
                <w:t>2015 г</w:t>
              </w:r>
            </w:smartTag>
            <w:r>
              <w:rPr>
                <w:rFonts w:ascii="Arial" w:hAnsi="Arial" w:cs="Arial"/>
                <w:color w:val="222222"/>
                <w:sz w:val="18"/>
                <w:szCs w:val="18"/>
              </w:rPr>
              <w:t>. по адресу организатора торгов: 636740, Томская область, Каргасокский р-н, с. Новый Васюган, ул. Советская, 49.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Аукционная документация размещена на сайте:</w:t>
            </w:r>
            <w:r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</w:rPr>
              <w:t> </w:t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http://torgi.gov.ru/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t>,</w:t>
            </w:r>
            <w:r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</w:rPr>
              <w:t> 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http://novvas.tomsk.ru/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  <w:t>Плата, взимаемая за предоставление аукционной документации – не установлена.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10) Требование о внесении задатка, а также размер задатка, в случае если в документации об аукционе предусмотрено требование о внесении задатка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Внесение задатка – не требуется.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11) Место, дата и время начала рассмотрения заявок на участие в аукционе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«07» августа 2015г. в 11 час. 00 мин. по адресу: Томская область, Каргасокский р-н, с. Новый Васюган, ул. Советская, 49. 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0B3E7F" w:rsidTr="00070E46">
        <w:trPr>
          <w:tblCellSpacing w:w="15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12) Срок, в течение которого организатор аукциона вправе отказаться от проведения аукциона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0B3E7F" w:rsidRDefault="000B3E7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Организатор аукциона  вправе отказаться от проведения аукциона до «01»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222222"/>
                  <w:sz w:val="18"/>
                  <w:szCs w:val="18"/>
                </w:rPr>
                <w:t>2015 г</w:t>
              </w:r>
            </w:smartTag>
            <w:r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</w:p>
        </w:tc>
      </w:tr>
    </w:tbl>
    <w:p w:rsidR="000B3E7F" w:rsidRDefault="000B3E7F" w:rsidP="00070E46"/>
    <w:p w:rsidR="000B3E7F" w:rsidRPr="00070E46" w:rsidRDefault="000B3E7F" w:rsidP="00070E46"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Глава сельского поселения                           П.Г. Лысенко</w:t>
      </w:r>
    </w:p>
    <w:sectPr w:rsidR="000B3E7F" w:rsidRPr="00070E46" w:rsidSect="0024712A">
      <w:pgSz w:w="11906" w:h="16838"/>
      <w:pgMar w:top="284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89A0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E60B91"/>
    <w:multiLevelType w:val="multilevel"/>
    <w:tmpl w:val="E6584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030D3DC8"/>
    <w:multiLevelType w:val="multilevel"/>
    <w:tmpl w:val="053C1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4100C26"/>
    <w:multiLevelType w:val="hybridMultilevel"/>
    <w:tmpl w:val="8F5E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7FC7F3D"/>
    <w:multiLevelType w:val="multilevel"/>
    <w:tmpl w:val="599E54B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5">
    <w:nsid w:val="086119FC"/>
    <w:multiLevelType w:val="multilevel"/>
    <w:tmpl w:val="F95E504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/>
      </w:rPr>
    </w:lvl>
  </w:abstractNum>
  <w:abstractNum w:abstractNumId="6">
    <w:nsid w:val="09152D10"/>
    <w:multiLevelType w:val="multilevel"/>
    <w:tmpl w:val="E5021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>
    <w:nsid w:val="11CD1242"/>
    <w:multiLevelType w:val="multilevel"/>
    <w:tmpl w:val="C3E49C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14C44C9C"/>
    <w:multiLevelType w:val="multilevel"/>
    <w:tmpl w:val="71E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22B9E"/>
    <w:multiLevelType w:val="multilevel"/>
    <w:tmpl w:val="1FA428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10">
    <w:nsid w:val="1ED45D66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1F1822FE"/>
    <w:multiLevelType w:val="hybridMultilevel"/>
    <w:tmpl w:val="AEE6504A"/>
    <w:lvl w:ilvl="0" w:tplc="9540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06F0F"/>
    <w:multiLevelType w:val="multilevel"/>
    <w:tmpl w:val="BE36A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08C32F4"/>
    <w:multiLevelType w:val="hybridMultilevel"/>
    <w:tmpl w:val="E396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EA510C"/>
    <w:multiLevelType w:val="multilevel"/>
    <w:tmpl w:val="F90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3122226A"/>
    <w:multiLevelType w:val="hybridMultilevel"/>
    <w:tmpl w:val="5114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71530B"/>
    <w:multiLevelType w:val="multilevel"/>
    <w:tmpl w:val="14C04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>
    <w:nsid w:val="3C695016"/>
    <w:multiLevelType w:val="hybridMultilevel"/>
    <w:tmpl w:val="372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7F5EFA"/>
    <w:multiLevelType w:val="multilevel"/>
    <w:tmpl w:val="DC60F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40646CC1"/>
    <w:multiLevelType w:val="multilevel"/>
    <w:tmpl w:val="0E9AAEB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/>
      </w:rPr>
    </w:lvl>
  </w:abstractNum>
  <w:abstractNum w:abstractNumId="20">
    <w:nsid w:val="42BB333C"/>
    <w:multiLevelType w:val="multilevel"/>
    <w:tmpl w:val="3926D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64C17F3"/>
    <w:multiLevelType w:val="hybridMultilevel"/>
    <w:tmpl w:val="36DE6AFA"/>
    <w:lvl w:ilvl="0" w:tplc="0D94293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8A700EE"/>
    <w:multiLevelType w:val="multilevel"/>
    <w:tmpl w:val="D5C21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3">
    <w:nsid w:val="48E4054E"/>
    <w:multiLevelType w:val="hybridMultilevel"/>
    <w:tmpl w:val="624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F67F25"/>
    <w:multiLevelType w:val="multilevel"/>
    <w:tmpl w:val="6662227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cs="Times New Roman" w:hint="default"/>
      </w:rPr>
    </w:lvl>
  </w:abstractNum>
  <w:abstractNum w:abstractNumId="25">
    <w:nsid w:val="50A21691"/>
    <w:multiLevelType w:val="multilevel"/>
    <w:tmpl w:val="C2247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>
    <w:nsid w:val="53C20218"/>
    <w:multiLevelType w:val="hybridMultilevel"/>
    <w:tmpl w:val="22D4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57404F"/>
    <w:multiLevelType w:val="hybridMultilevel"/>
    <w:tmpl w:val="ADDC403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8">
    <w:nsid w:val="568F76D5"/>
    <w:multiLevelType w:val="hybridMultilevel"/>
    <w:tmpl w:val="3FAE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917A1"/>
    <w:multiLevelType w:val="multilevel"/>
    <w:tmpl w:val="63CC14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  <w:b/>
      </w:rPr>
    </w:lvl>
  </w:abstractNum>
  <w:abstractNum w:abstractNumId="30">
    <w:nsid w:val="59FF5C10"/>
    <w:multiLevelType w:val="multilevel"/>
    <w:tmpl w:val="8B28F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C656511"/>
    <w:multiLevelType w:val="multilevel"/>
    <w:tmpl w:val="33EA0E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32">
    <w:nsid w:val="5E66390D"/>
    <w:multiLevelType w:val="hybridMultilevel"/>
    <w:tmpl w:val="C6181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5EB63974"/>
    <w:multiLevelType w:val="multilevel"/>
    <w:tmpl w:val="9D601C3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4">
    <w:nsid w:val="653036A1"/>
    <w:multiLevelType w:val="singleLevel"/>
    <w:tmpl w:val="0002A15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35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B54809"/>
    <w:multiLevelType w:val="hybridMultilevel"/>
    <w:tmpl w:val="AD6A4D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38B6102"/>
    <w:multiLevelType w:val="multilevel"/>
    <w:tmpl w:val="845C4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8">
    <w:nsid w:val="740E15A4"/>
    <w:multiLevelType w:val="multilevel"/>
    <w:tmpl w:val="1ADCCF12"/>
    <w:lvl w:ilvl="0">
      <w:start w:val="1"/>
      <w:numFmt w:val="decimal"/>
      <w:lvlText w:val="%1."/>
      <w:lvlJc w:val="left"/>
      <w:pPr>
        <w:tabs>
          <w:tab w:val="num" w:pos="1247"/>
        </w:tabs>
        <w:ind w:firstLine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firstLine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firstLine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cs="Times New Roman" w:hint="default"/>
      </w:rPr>
    </w:lvl>
  </w:abstractNum>
  <w:abstractNum w:abstractNumId="39">
    <w:nsid w:val="76991C0C"/>
    <w:multiLevelType w:val="multilevel"/>
    <w:tmpl w:val="5A18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C27C13"/>
    <w:multiLevelType w:val="multilevel"/>
    <w:tmpl w:val="626A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1">
    <w:nsid w:val="7CD54782"/>
    <w:multiLevelType w:val="multilevel"/>
    <w:tmpl w:val="2084B518"/>
    <w:lvl w:ilvl="0">
      <w:start w:val="2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27"/>
  </w:num>
  <w:num w:numId="7">
    <w:abstractNumId w:val="23"/>
  </w:num>
  <w:num w:numId="8">
    <w:abstractNumId w:val="32"/>
  </w:num>
  <w:num w:numId="9">
    <w:abstractNumId w:val="26"/>
  </w:num>
  <w:num w:numId="10">
    <w:abstractNumId w:val="21"/>
  </w:num>
  <w:num w:numId="11">
    <w:abstractNumId w:val="36"/>
  </w:num>
  <w:num w:numId="12">
    <w:abstractNumId w:val="35"/>
  </w:num>
  <w:num w:numId="13">
    <w:abstractNumId w:val="10"/>
  </w:num>
  <w:num w:numId="14">
    <w:abstractNumId w:val="38"/>
  </w:num>
  <w:num w:numId="15">
    <w:abstractNumId w:val="8"/>
  </w:num>
  <w:num w:numId="16">
    <w:abstractNumId w:val="16"/>
  </w:num>
  <w:num w:numId="17">
    <w:abstractNumId w:val="37"/>
  </w:num>
  <w:num w:numId="18">
    <w:abstractNumId w:val="14"/>
  </w:num>
  <w:num w:numId="19">
    <w:abstractNumId w:val="31"/>
  </w:num>
  <w:num w:numId="20">
    <w:abstractNumId w:val="2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2"/>
  </w:num>
  <w:num w:numId="24">
    <w:abstractNumId w:val="11"/>
  </w:num>
  <w:num w:numId="25">
    <w:abstractNumId w:val="17"/>
  </w:num>
  <w:num w:numId="26">
    <w:abstractNumId w:val="40"/>
  </w:num>
  <w:num w:numId="27">
    <w:abstractNumId w:val="3"/>
  </w:num>
  <w:num w:numId="28">
    <w:abstractNumId w:val="6"/>
  </w:num>
  <w:num w:numId="29">
    <w:abstractNumId w:val="20"/>
  </w:num>
  <w:num w:numId="30">
    <w:abstractNumId w:val="1"/>
  </w:num>
  <w:num w:numId="31">
    <w:abstractNumId w:val="30"/>
  </w:num>
  <w:num w:numId="32">
    <w:abstractNumId w:val="2"/>
  </w:num>
  <w:num w:numId="33">
    <w:abstractNumId w:val="12"/>
  </w:num>
  <w:num w:numId="34">
    <w:abstractNumId w:val="41"/>
  </w:num>
  <w:num w:numId="35">
    <w:abstractNumId w:val="24"/>
  </w:num>
  <w:num w:numId="36">
    <w:abstractNumId w:val="18"/>
  </w:num>
  <w:num w:numId="37">
    <w:abstractNumId w:val="7"/>
  </w:num>
  <w:num w:numId="38">
    <w:abstractNumId w:val="4"/>
  </w:num>
  <w:num w:numId="39">
    <w:abstractNumId w:val="5"/>
  </w:num>
  <w:num w:numId="40">
    <w:abstractNumId w:val="29"/>
  </w:num>
  <w:num w:numId="41">
    <w:abstractNumId w:val="19"/>
  </w:num>
  <w:num w:numId="42">
    <w:abstractNumId w:val="9"/>
  </w:num>
  <w:num w:numId="43">
    <w:abstractNumId w:val="33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E44"/>
    <w:rsid w:val="00000BF8"/>
    <w:rsid w:val="00004FA8"/>
    <w:rsid w:val="000217F6"/>
    <w:rsid w:val="00021E0E"/>
    <w:rsid w:val="000236B2"/>
    <w:rsid w:val="00040739"/>
    <w:rsid w:val="00051EBA"/>
    <w:rsid w:val="00061535"/>
    <w:rsid w:val="00070E46"/>
    <w:rsid w:val="00075146"/>
    <w:rsid w:val="00090F80"/>
    <w:rsid w:val="000B04CC"/>
    <w:rsid w:val="000B10EF"/>
    <w:rsid w:val="000B3E7F"/>
    <w:rsid w:val="000B6D3E"/>
    <w:rsid w:val="000B7CC6"/>
    <w:rsid w:val="000E0AB3"/>
    <w:rsid w:val="000E14D9"/>
    <w:rsid w:val="000E16BC"/>
    <w:rsid w:val="000E3EAE"/>
    <w:rsid w:val="000F14B1"/>
    <w:rsid w:val="000F4B6B"/>
    <w:rsid w:val="00106FE0"/>
    <w:rsid w:val="00107418"/>
    <w:rsid w:val="00113E55"/>
    <w:rsid w:val="00114D5C"/>
    <w:rsid w:val="00120B86"/>
    <w:rsid w:val="00133F81"/>
    <w:rsid w:val="00142C4F"/>
    <w:rsid w:val="00145E30"/>
    <w:rsid w:val="00146D7B"/>
    <w:rsid w:val="001475C5"/>
    <w:rsid w:val="00160F98"/>
    <w:rsid w:val="00163F7F"/>
    <w:rsid w:val="00164F98"/>
    <w:rsid w:val="00196F81"/>
    <w:rsid w:val="001A3272"/>
    <w:rsid w:val="001D005D"/>
    <w:rsid w:val="001D7647"/>
    <w:rsid w:val="001E07F6"/>
    <w:rsid w:val="001E0EC0"/>
    <w:rsid w:val="001F0F97"/>
    <w:rsid w:val="001F2170"/>
    <w:rsid w:val="0020307B"/>
    <w:rsid w:val="002037CC"/>
    <w:rsid w:val="00215DD6"/>
    <w:rsid w:val="00233489"/>
    <w:rsid w:val="00234810"/>
    <w:rsid w:val="002414CF"/>
    <w:rsid w:val="00241724"/>
    <w:rsid w:val="0024712A"/>
    <w:rsid w:val="00247454"/>
    <w:rsid w:val="002548E0"/>
    <w:rsid w:val="00257887"/>
    <w:rsid w:val="0026119D"/>
    <w:rsid w:val="0027057F"/>
    <w:rsid w:val="0027274B"/>
    <w:rsid w:val="0028076A"/>
    <w:rsid w:val="002C10B0"/>
    <w:rsid w:val="002C2BFD"/>
    <w:rsid w:val="002C6921"/>
    <w:rsid w:val="002D18D4"/>
    <w:rsid w:val="002E5D3F"/>
    <w:rsid w:val="002E65BF"/>
    <w:rsid w:val="002E68F7"/>
    <w:rsid w:val="00310157"/>
    <w:rsid w:val="003143EC"/>
    <w:rsid w:val="00332AB9"/>
    <w:rsid w:val="00333310"/>
    <w:rsid w:val="003372FA"/>
    <w:rsid w:val="00342AEE"/>
    <w:rsid w:val="00355D23"/>
    <w:rsid w:val="00361F9D"/>
    <w:rsid w:val="0036510D"/>
    <w:rsid w:val="00371147"/>
    <w:rsid w:val="00372B08"/>
    <w:rsid w:val="00380E98"/>
    <w:rsid w:val="0038469F"/>
    <w:rsid w:val="00390F17"/>
    <w:rsid w:val="00396DA6"/>
    <w:rsid w:val="003A3296"/>
    <w:rsid w:val="003A3A7E"/>
    <w:rsid w:val="003A3F3E"/>
    <w:rsid w:val="003B739B"/>
    <w:rsid w:val="003C7EF5"/>
    <w:rsid w:val="003F59F0"/>
    <w:rsid w:val="003F75BA"/>
    <w:rsid w:val="00407E47"/>
    <w:rsid w:val="00433605"/>
    <w:rsid w:val="00441D99"/>
    <w:rsid w:val="00450503"/>
    <w:rsid w:val="0045216C"/>
    <w:rsid w:val="0045646D"/>
    <w:rsid w:val="004601A3"/>
    <w:rsid w:val="00463BAE"/>
    <w:rsid w:val="004815E6"/>
    <w:rsid w:val="00496498"/>
    <w:rsid w:val="004A2F5A"/>
    <w:rsid w:val="004A35B1"/>
    <w:rsid w:val="004B1E51"/>
    <w:rsid w:val="004B3F3C"/>
    <w:rsid w:val="004B5E49"/>
    <w:rsid w:val="004B5FB3"/>
    <w:rsid w:val="004C03F2"/>
    <w:rsid w:val="004C646E"/>
    <w:rsid w:val="004D49DD"/>
    <w:rsid w:val="004E021B"/>
    <w:rsid w:val="004E0377"/>
    <w:rsid w:val="00510803"/>
    <w:rsid w:val="00514F26"/>
    <w:rsid w:val="005225AA"/>
    <w:rsid w:val="005244A2"/>
    <w:rsid w:val="00550313"/>
    <w:rsid w:val="005548B0"/>
    <w:rsid w:val="00565C5E"/>
    <w:rsid w:val="005725E2"/>
    <w:rsid w:val="00580A7A"/>
    <w:rsid w:val="005849C6"/>
    <w:rsid w:val="00586C5D"/>
    <w:rsid w:val="00596BF6"/>
    <w:rsid w:val="005A57D0"/>
    <w:rsid w:val="005C50EF"/>
    <w:rsid w:val="005D0FDB"/>
    <w:rsid w:val="005D4B87"/>
    <w:rsid w:val="005D5C7F"/>
    <w:rsid w:val="005E7CEA"/>
    <w:rsid w:val="005F17B4"/>
    <w:rsid w:val="005F2F28"/>
    <w:rsid w:val="00615D93"/>
    <w:rsid w:val="0062698E"/>
    <w:rsid w:val="00632DBB"/>
    <w:rsid w:val="00637027"/>
    <w:rsid w:val="00637623"/>
    <w:rsid w:val="0068358D"/>
    <w:rsid w:val="0069604E"/>
    <w:rsid w:val="006A0D81"/>
    <w:rsid w:val="006A1C04"/>
    <w:rsid w:val="006A31DC"/>
    <w:rsid w:val="006C4BEF"/>
    <w:rsid w:val="006D468A"/>
    <w:rsid w:val="006D7046"/>
    <w:rsid w:val="006E499E"/>
    <w:rsid w:val="006F5B9B"/>
    <w:rsid w:val="00703B7C"/>
    <w:rsid w:val="00713408"/>
    <w:rsid w:val="00735248"/>
    <w:rsid w:val="00741BC7"/>
    <w:rsid w:val="00743218"/>
    <w:rsid w:val="00744AE2"/>
    <w:rsid w:val="007501E1"/>
    <w:rsid w:val="0076337B"/>
    <w:rsid w:val="007768A5"/>
    <w:rsid w:val="007A64D6"/>
    <w:rsid w:val="007A65A1"/>
    <w:rsid w:val="007B17D3"/>
    <w:rsid w:val="007B44E4"/>
    <w:rsid w:val="007B77C5"/>
    <w:rsid w:val="007D5C02"/>
    <w:rsid w:val="007E684D"/>
    <w:rsid w:val="007F5CCC"/>
    <w:rsid w:val="00804F22"/>
    <w:rsid w:val="00845498"/>
    <w:rsid w:val="0086540D"/>
    <w:rsid w:val="0088211D"/>
    <w:rsid w:val="00882223"/>
    <w:rsid w:val="00886443"/>
    <w:rsid w:val="008A09C9"/>
    <w:rsid w:val="008C3A49"/>
    <w:rsid w:val="008C5A8F"/>
    <w:rsid w:val="008E7A43"/>
    <w:rsid w:val="008F244F"/>
    <w:rsid w:val="008F31EC"/>
    <w:rsid w:val="008F3BE8"/>
    <w:rsid w:val="008F6201"/>
    <w:rsid w:val="009027B8"/>
    <w:rsid w:val="00904F09"/>
    <w:rsid w:val="00905685"/>
    <w:rsid w:val="00910B3F"/>
    <w:rsid w:val="009119B7"/>
    <w:rsid w:val="0093158C"/>
    <w:rsid w:val="00937A9E"/>
    <w:rsid w:val="00946421"/>
    <w:rsid w:val="0095048E"/>
    <w:rsid w:val="009611A1"/>
    <w:rsid w:val="00965C99"/>
    <w:rsid w:val="00973AF6"/>
    <w:rsid w:val="00977BE5"/>
    <w:rsid w:val="00987241"/>
    <w:rsid w:val="009A1BD8"/>
    <w:rsid w:val="009B62CE"/>
    <w:rsid w:val="009C5BB0"/>
    <w:rsid w:val="009D5646"/>
    <w:rsid w:val="009E12DE"/>
    <w:rsid w:val="009F3275"/>
    <w:rsid w:val="00A03B1C"/>
    <w:rsid w:val="00A20B27"/>
    <w:rsid w:val="00A54ABF"/>
    <w:rsid w:val="00A57C2F"/>
    <w:rsid w:val="00A719DC"/>
    <w:rsid w:val="00A762AB"/>
    <w:rsid w:val="00A81AA1"/>
    <w:rsid w:val="00A81D03"/>
    <w:rsid w:val="00A83275"/>
    <w:rsid w:val="00A90CAE"/>
    <w:rsid w:val="00A958A7"/>
    <w:rsid w:val="00A96EFA"/>
    <w:rsid w:val="00AC0726"/>
    <w:rsid w:val="00AF104F"/>
    <w:rsid w:val="00B00322"/>
    <w:rsid w:val="00B027DF"/>
    <w:rsid w:val="00B10841"/>
    <w:rsid w:val="00B1292F"/>
    <w:rsid w:val="00B1638E"/>
    <w:rsid w:val="00B40EF1"/>
    <w:rsid w:val="00B41584"/>
    <w:rsid w:val="00B41590"/>
    <w:rsid w:val="00B420E1"/>
    <w:rsid w:val="00B45D1E"/>
    <w:rsid w:val="00B531FC"/>
    <w:rsid w:val="00B8207F"/>
    <w:rsid w:val="00B91F2A"/>
    <w:rsid w:val="00B920A5"/>
    <w:rsid w:val="00BC1F61"/>
    <w:rsid w:val="00BC3C86"/>
    <w:rsid w:val="00BE2525"/>
    <w:rsid w:val="00BE45B1"/>
    <w:rsid w:val="00BF091A"/>
    <w:rsid w:val="00BF1E25"/>
    <w:rsid w:val="00BF33FB"/>
    <w:rsid w:val="00C13D13"/>
    <w:rsid w:val="00C31EA1"/>
    <w:rsid w:val="00C36B22"/>
    <w:rsid w:val="00C47B66"/>
    <w:rsid w:val="00C50D12"/>
    <w:rsid w:val="00C623C8"/>
    <w:rsid w:val="00C63240"/>
    <w:rsid w:val="00C70B99"/>
    <w:rsid w:val="00C7148F"/>
    <w:rsid w:val="00C72E73"/>
    <w:rsid w:val="00C76752"/>
    <w:rsid w:val="00CA394C"/>
    <w:rsid w:val="00CA5C24"/>
    <w:rsid w:val="00CC5D7F"/>
    <w:rsid w:val="00CC798D"/>
    <w:rsid w:val="00CD05EA"/>
    <w:rsid w:val="00CE40BB"/>
    <w:rsid w:val="00CF03EA"/>
    <w:rsid w:val="00CF0C2F"/>
    <w:rsid w:val="00CF21C3"/>
    <w:rsid w:val="00CF6695"/>
    <w:rsid w:val="00D02D56"/>
    <w:rsid w:val="00D05689"/>
    <w:rsid w:val="00D1603E"/>
    <w:rsid w:val="00D26ACD"/>
    <w:rsid w:val="00D32C00"/>
    <w:rsid w:val="00D33B88"/>
    <w:rsid w:val="00D51DCD"/>
    <w:rsid w:val="00D52528"/>
    <w:rsid w:val="00D531E4"/>
    <w:rsid w:val="00D74D9F"/>
    <w:rsid w:val="00D83306"/>
    <w:rsid w:val="00D8346C"/>
    <w:rsid w:val="00D842C8"/>
    <w:rsid w:val="00D86908"/>
    <w:rsid w:val="00D903AC"/>
    <w:rsid w:val="00D9793F"/>
    <w:rsid w:val="00DC47A5"/>
    <w:rsid w:val="00DD4D10"/>
    <w:rsid w:val="00DE58BD"/>
    <w:rsid w:val="00DF0E44"/>
    <w:rsid w:val="00DF0EDD"/>
    <w:rsid w:val="00DF39A0"/>
    <w:rsid w:val="00DF76E9"/>
    <w:rsid w:val="00E101CC"/>
    <w:rsid w:val="00E137B0"/>
    <w:rsid w:val="00E15789"/>
    <w:rsid w:val="00E53635"/>
    <w:rsid w:val="00E575FF"/>
    <w:rsid w:val="00E67D0D"/>
    <w:rsid w:val="00E71FEA"/>
    <w:rsid w:val="00E77780"/>
    <w:rsid w:val="00EA3903"/>
    <w:rsid w:val="00EC0685"/>
    <w:rsid w:val="00EC151F"/>
    <w:rsid w:val="00EC1B95"/>
    <w:rsid w:val="00EC5605"/>
    <w:rsid w:val="00EE1D4C"/>
    <w:rsid w:val="00EF380F"/>
    <w:rsid w:val="00EF5263"/>
    <w:rsid w:val="00F06B2C"/>
    <w:rsid w:val="00F16C99"/>
    <w:rsid w:val="00F262EF"/>
    <w:rsid w:val="00F2754F"/>
    <w:rsid w:val="00F34894"/>
    <w:rsid w:val="00F61466"/>
    <w:rsid w:val="00F614A7"/>
    <w:rsid w:val="00F63E9F"/>
    <w:rsid w:val="00F758DA"/>
    <w:rsid w:val="00F80A55"/>
    <w:rsid w:val="00F95D4E"/>
    <w:rsid w:val="00FB27B2"/>
    <w:rsid w:val="00FB76D6"/>
    <w:rsid w:val="00FD1C5A"/>
    <w:rsid w:val="00FD260C"/>
    <w:rsid w:val="00FD511F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F3E"/>
    <w:pPr>
      <w:keepNext/>
      <w:numPr>
        <w:numId w:val="13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3F3E"/>
    <w:pPr>
      <w:keepNext/>
      <w:numPr>
        <w:ilvl w:val="1"/>
        <w:numId w:val="1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3F3E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3F3E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3F3E"/>
    <w:pPr>
      <w:widowControl w:val="0"/>
      <w:numPr>
        <w:ilvl w:val="4"/>
        <w:numId w:val="1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3F3E"/>
    <w:pPr>
      <w:widowControl w:val="0"/>
      <w:numPr>
        <w:ilvl w:val="5"/>
        <w:numId w:val="13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3F3E"/>
    <w:pPr>
      <w:numPr>
        <w:ilvl w:val="6"/>
        <w:numId w:val="13"/>
      </w:numPr>
      <w:suppressAutoHyphens/>
      <w:spacing w:before="240" w:after="60"/>
      <w:outlineLvl w:val="6"/>
    </w:pPr>
    <w:rPr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3F3E"/>
    <w:pPr>
      <w:numPr>
        <w:ilvl w:val="7"/>
        <w:numId w:val="13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3F3E"/>
    <w:pPr>
      <w:numPr>
        <w:ilvl w:val="8"/>
        <w:numId w:val="13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43B"/>
    <w:rPr>
      <w:b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CD04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CD043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D043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CD043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CD043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CD043B"/>
    <w:rPr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CD043B"/>
    <w:rPr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CD043B"/>
    <w:rPr>
      <w:rFonts w:ascii="Cambria" w:hAnsi="Cambria"/>
      <w:lang w:eastAsia="ar-SA"/>
    </w:rPr>
  </w:style>
  <w:style w:type="paragraph" w:styleId="Title">
    <w:name w:val="Title"/>
    <w:basedOn w:val="Normal"/>
    <w:link w:val="TitleChar"/>
    <w:uiPriority w:val="99"/>
    <w:qFormat/>
    <w:rsid w:val="00146D7B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D04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46D7B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43B"/>
    <w:rPr>
      <w:sz w:val="24"/>
      <w:szCs w:val="24"/>
    </w:rPr>
  </w:style>
  <w:style w:type="table" w:styleId="TableGrid">
    <w:name w:val="Table Grid"/>
    <w:basedOn w:val="TableNormal"/>
    <w:uiPriority w:val="99"/>
    <w:rsid w:val="00090F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A3F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43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A3F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43B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A3F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4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A3F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43B"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3A3F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CD043B"/>
    <w:rPr>
      <w:rFonts w:asciiTheme="majorHAnsi" w:eastAsiaTheme="majorEastAsia" w:hAnsiTheme="majorHAnsi" w:cstheme="majorBidi"/>
      <w:sz w:val="24"/>
      <w:szCs w:val="24"/>
    </w:rPr>
  </w:style>
  <w:style w:type="character" w:styleId="PageNumber">
    <w:name w:val="page number"/>
    <w:basedOn w:val="DefaultParagraphFont"/>
    <w:uiPriority w:val="99"/>
    <w:rsid w:val="003A3F3E"/>
    <w:rPr>
      <w:rFonts w:cs="Times New Roman"/>
    </w:rPr>
  </w:style>
  <w:style w:type="paragraph" w:customStyle="1" w:styleId="ConsPlusNormal">
    <w:name w:val="ConsPlusNormal"/>
    <w:uiPriority w:val="99"/>
    <w:rsid w:val="003A3F3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3A3F3E"/>
    <w:rPr>
      <w:rFonts w:cs="Times New Roman"/>
      <w:color w:val="1F639B"/>
      <w:u w:val="none"/>
      <w:effect w:val="none"/>
    </w:rPr>
  </w:style>
  <w:style w:type="paragraph" w:customStyle="1" w:styleId="ConsPlusNonformat">
    <w:name w:val="ConsPlusNonformat"/>
    <w:uiPriority w:val="99"/>
    <w:rsid w:val="003A3F3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3A3F3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43B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376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43B"/>
    <w:rPr>
      <w:sz w:val="24"/>
      <w:szCs w:val="24"/>
    </w:rPr>
  </w:style>
  <w:style w:type="paragraph" w:styleId="ListBullet2">
    <w:name w:val="List Bullet 2"/>
    <w:basedOn w:val="Normal"/>
    <w:autoRedefine/>
    <w:uiPriority w:val="99"/>
    <w:rsid w:val="00E575FF"/>
    <w:pPr>
      <w:ind w:firstLine="720"/>
      <w:jc w:val="both"/>
    </w:pPr>
    <w:rPr>
      <w:lang w:eastAsia="en-US"/>
    </w:rPr>
  </w:style>
  <w:style w:type="paragraph" w:customStyle="1" w:styleId="1">
    <w:name w:val="Знак Знак Знак1"/>
    <w:basedOn w:val="Normal"/>
    <w:uiPriority w:val="99"/>
    <w:rsid w:val="00CF0C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F63E9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14D5C"/>
    <w:pPr>
      <w:ind w:left="720"/>
      <w:contextualSpacing/>
    </w:pPr>
  </w:style>
  <w:style w:type="paragraph" w:styleId="NormalWeb">
    <w:name w:val="Normal (Web)"/>
    <w:basedOn w:val="Normal"/>
    <w:uiPriority w:val="99"/>
    <w:rsid w:val="00070E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70E46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70E4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8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vas.tomsk.ru/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624</Words>
  <Characters>3562</Characters>
  <Application>Microsoft Office Outlook</Application>
  <DocSecurity>0</DocSecurity>
  <Lines>0</Lines>
  <Paragraphs>0</Paragraphs>
  <ScaleCrop>false</ScaleCrop>
  <Company>Adminesracija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Mama</dc:creator>
  <cp:keywords/>
  <dc:description/>
  <cp:lastModifiedBy>паапрпо</cp:lastModifiedBy>
  <cp:revision>2</cp:revision>
  <cp:lastPrinted>2015-04-01T10:36:00Z</cp:lastPrinted>
  <dcterms:created xsi:type="dcterms:W3CDTF">2016-04-05T11:09:00Z</dcterms:created>
  <dcterms:modified xsi:type="dcterms:W3CDTF">2016-04-05T11:09:00Z</dcterms:modified>
</cp:coreProperties>
</file>