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0B" w:rsidRPr="00A63E0B" w:rsidRDefault="00A63E0B" w:rsidP="00A63E0B">
      <w:pPr>
        <w:spacing w:after="0"/>
        <w:jc w:val="center"/>
        <w:rPr>
          <w:rFonts w:ascii="Times New Roman" w:eastAsia="Calibri" w:hAnsi="Times New Roman" w:cs="Times New Roman"/>
          <w:b/>
          <w:sz w:val="28"/>
          <w:szCs w:val="28"/>
        </w:rPr>
      </w:pPr>
      <w:r w:rsidRPr="00A63E0B">
        <w:rPr>
          <w:rFonts w:ascii="Times New Roman" w:eastAsia="Calibri" w:hAnsi="Times New Roman" w:cs="Times New Roman"/>
          <w:b/>
          <w:sz w:val="28"/>
          <w:szCs w:val="28"/>
        </w:rPr>
        <w:t>Муниципальное казенное учреждение</w:t>
      </w:r>
    </w:p>
    <w:p w:rsidR="00A63E0B" w:rsidRPr="00A63E0B" w:rsidRDefault="00A63E0B" w:rsidP="00A63E0B">
      <w:pPr>
        <w:spacing w:after="0"/>
        <w:jc w:val="center"/>
        <w:rPr>
          <w:rFonts w:ascii="Times New Roman" w:eastAsia="Calibri" w:hAnsi="Times New Roman" w:cs="Times New Roman"/>
          <w:b/>
          <w:sz w:val="28"/>
          <w:szCs w:val="28"/>
        </w:rPr>
      </w:pPr>
      <w:r w:rsidRPr="00A63E0B">
        <w:rPr>
          <w:rFonts w:ascii="Times New Roman" w:eastAsia="Calibri" w:hAnsi="Times New Roman" w:cs="Times New Roman"/>
          <w:b/>
          <w:sz w:val="28"/>
          <w:szCs w:val="28"/>
        </w:rPr>
        <w:t>Администрация Нововасюганского сельского поселения</w:t>
      </w:r>
    </w:p>
    <w:p w:rsidR="00A63E0B" w:rsidRPr="00A63E0B" w:rsidRDefault="00A63E0B" w:rsidP="00A63E0B">
      <w:pPr>
        <w:spacing w:after="0"/>
        <w:jc w:val="center"/>
        <w:rPr>
          <w:rFonts w:ascii="Times New Roman" w:eastAsia="Calibri" w:hAnsi="Times New Roman" w:cs="Times New Roman"/>
          <w:b/>
          <w:sz w:val="28"/>
          <w:szCs w:val="28"/>
        </w:rPr>
      </w:pPr>
      <w:r w:rsidRPr="00A63E0B">
        <w:rPr>
          <w:rFonts w:ascii="Times New Roman" w:eastAsia="Calibri" w:hAnsi="Times New Roman" w:cs="Times New Roman"/>
          <w:b/>
          <w:sz w:val="28"/>
          <w:szCs w:val="28"/>
        </w:rPr>
        <w:t xml:space="preserve">Каргасокского района Томской области </w:t>
      </w:r>
    </w:p>
    <w:p w:rsidR="00A63E0B" w:rsidRPr="00A63E0B" w:rsidRDefault="00A63E0B" w:rsidP="00A63E0B">
      <w:pPr>
        <w:spacing w:after="0"/>
        <w:jc w:val="center"/>
        <w:rPr>
          <w:rFonts w:ascii="Times New Roman" w:eastAsia="Calibri" w:hAnsi="Times New Roman" w:cs="Times New Roman"/>
          <w:b/>
          <w:sz w:val="28"/>
          <w:szCs w:val="28"/>
        </w:rPr>
      </w:pPr>
    </w:p>
    <w:p w:rsidR="00A63E0B" w:rsidRPr="00A63E0B" w:rsidRDefault="00A63E0B" w:rsidP="00A63E0B">
      <w:pPr>
        <w:spacing w:after="0"/>
        <w:jc w:val="center"/>
        <w:rPr>
          <w:rFonts w:ascii="Times New Roman" w:eastAsia="Calibri" w:hAnsi="Times New Roman" w:cs="Times New Roman"/>
          <w:b/>
          <w:sz w:val="28"/>
          <w:szCs w:val="28"/>
        </w:rPr>
      </w:pPr>
      <w:r w:rsidRPr="00A63E0B">
        <w:rPr>
          <w:rFonts w:ascii="Times New Roman" w:eastAsia="Calibri" w:hAnsi="Times New Roman" w:cs="Times New Roman"/>
          <w:b/>
          <w:sz w:val="28"/>
          <w:szCs w:val="28"/>
        </w:rPr>
        <w:t>ПОСТАНОВЛЕНИЕ</w:t>
      </w:r>
    </w:p>
    <w:p w:rsidR="00A63E0B" w:rsidRPr="00A63E0B" w:rsidRDefault="00A63E0B" w:rsidP="00A63E0B">
      <w:pPr>
        <w:spacing w:after="0"/>
        <w:rPr>
          <w:rFonts w:ascii="Times New Roman" w:eastAsia="Calibri" w:hAnsi="Times New Roman" w:cs="Times New Roman"/>
          <w:b/>
          <w:sz w:val="24"/>
          <w:szCs w:val="24"/>
        </w:rPr>
      </w:pPr>
    </w:p>
    <w:p w:rsidR="00A63E0B" w:rsidRPr="00A63E0B" w:rsidRDefault="00BF081A" w:rsidP="00A63E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07.08.</w:t>
      </w:r>
      <w:r w:rsidR="00A63E0B" w:rsidRPr="00A63E0B">
        <w:rPr>
          <w:rFonts w:ascii="Times New Roman" w:eastAsia="Calibri" w:hAnsi="Times New Roman" w:cs="Times New Roman"/>
          <w:sz w:val="24"/>
          <w:szCs w:val="24"/>
        </w:rPr>
        <w:t>2015 г.</w:t>
      </w:r>
      <w:r w:rsidR="00A63E0B" w:rsidRPr="00A63E0B">
        <w:rPr>
          <w:rFonts w:ascii="Times New Roman" w:eastAsia="Calibri" w:hAnsi="Times New Roman" w:cs="Times New Roman"/>
          <w:sz w:val="24"/>
          <w:szCs w:val="24"/>
        </w:rPr>
        <w:tab/>
        <w:t xml:space="preserve">                                                                                                       № </w:t>
      </w:r>
      <w:r>
        <w:rPr>
          <w:rFonts w:ascii="Times New Roman" w:eastAsia="Calibri" w:hAnsi="Times New Roman" w:cs="Times New Roman"/>
          <w:sz w:val="24"/>
          <w:szCs w:val="24"/>
        </w:rPr>
        <w:t>100</w:t>
      </w:r>
      <w:r w:rsidR="00A63E0B" w:rsidRPr="00A63E0B">
        <w:rPr>
          <w:rFonts w:ascii="Times New Roman" w:eastAsia="Calibri" w:hAnsi="Times New Roman" w:cs="Times New Roman"/>
          <w:sz w:val="24"/>
          <w:szCs w:val="24"/>
        </w:rPr>
        <w:t xml:space="preserve"> </w:t>
      </w:r>
    </w:p>
    <w:p w:rsidR="00A63E0B" w:rsidRPr="00A63E0B" w:rsidRDefault="00A63E0B" w:rsidP="00A63E0B">
      <w:pPr>
        <w:spacing w:after="0"/>
        <w:rPr>
          <w:rFonts w:ascii="Times New Roman" w:eastAsia="Calibri" w:hAnsi="Times New Roman" w:cs="Times New Roman"/>
          <w:sz w:val="24"/>
          <w:szCs w:val="24"/>
        </w:rPr>
      </w:pPr>
    </w:p>
    <w:p w:rsidR="00A63E0B" w:rsidRPr="00A63E0B" w:rsidRDefault="00A63E0B" w:rsidP="00A63E0B">
      <w:pPr>
        <w:spacing w:after="0"/>
        <w:jc w:val="center"/>
        <w:rPr>
          <w:rFonts w:ascii="Times New Roman" w:eastAsia="Calibri" w:hAnsi="Times New Roman" w:cs="Times New Roman"/>
          <w:sz w:val="24"/>
          <w:szCs w:val="24"/>
        </w:rPr>
      </w:pPr>
      <w:r w:rsidRPr="00A63E0B">
        <w:rPr>
          <w:rFonts w:ascii="Times New Roman" w:eastAsia="Calibri" w:hAnsi="Times New Roman" w:cs="Times New Roman"/>
          <w:sz w:val="24"/>
          <w:szCs w:val="24"/>
        </w:rPr>
        <w:t>с. Новый Васюган</w:t>
      </w:r>
    </w:p>
    <w:p w:rsidR="00A63E0B" w:rsidRPr="00A63E0B" w:rsidRDefault="00A63E0B" w:rsidP="00A63E0B">
      <w:pPr>
        <w:spacing w:after="0"/>
        <w:jc w:val="center"/>
        <w:rPr>
          <w:rFonts w:ascii="Times New Roman" w:eastAsia="Calibri" w:hAnsi="Times New Roman" w:cs="Times New Roman"/>
          <w:sz w:val="24"/>
          <w:szCs w:val="24"/>
        </w:rPr>
      </w:pPr>
    </w:p>
    <w:p w:rsidR="00A63E0B" w:rsidRPr="00A63E0B" w:rsidRDefault="00A63E0B" w:rsidP="00A63E0B">
      <w:pPr>
        <w:tabs>
          <w:tab w:val="left" w:pos="709"/>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r w:rsidRPr="00A63E0B">
        <w:rPr>
          <w:rFonts w:ascii="Times New Roman" w:hAnsi="Times New Roman" w:cs="Times New Roman"/>
          <w:sz w:val="24"/>
          <w:szCs w:val="24"/>
        </w:rPr>
        <w:t xml:space="preserve">Об утверждении административного регламента </w:t>
      </w:r>
      <w:r w:rsidR="00061B68">
        <w:rPr>
          <w:rFonts w:ascii="Times New Roman" w:hAnsi="Times New Roman" w:cs="Times New Roman"/>
          <w:sz w:val="24"/>
          <w:szCs w:val="24"/>
        </w:rPr>
        <w:t>осуществления</w:t>
      </w:r>
      <w:r w:rsidRPr="00A63E0B">
        <w:rPr>
          <w:rFonts w:ascii="Times New Roman" w:hAnsi="Times New Roman" w:cs="Times New Roman"/>
          <w:sz w:val="24"/>
          <w:szCs w:val="24"/>
        </w:rPr>
        <w:t xml:space="preserve"> муниципальной </w:t>
      </w:r>
      <w:r w:rsidR="00061B68">
        <w:rPr>
          <w:rFonts w:ascii="Times New Roman" w:hAnsi="Times New Roman" w:cs="Times New Roman"/>
          <w:sz w:val="24"/>
          <w:szCs w:val="24"/>
        </w:rPr>
        <w:t>функции</w:t>
      </w:r>
      <w:r w:rsidRPr="00A63E0B">
        <w:rPr>
          <w:rFonts w:ascii="Times New Roman" w:hAnsi="Times New Roman" w:cs="Times New Roman"/>
          <w:sz w:val="24"/>
          <w:szCs w:val="24"/>
        </w:rPr>
        <w:t xml:space="preserve"> «</w:t>
      </w:r>
      <w:r>
        <w:rPr>
          <w:rFonts w:ascii="Times New Roman" w:hAnsi="Times New Roman" w:cs="Times New Roman"/>
          <w:sz w:val="24"/>
          <w:szCs w:val="24"/>
        </w:rPr>
        <w:t xml:space="preserve">Оформление </w:t>
      </w:r>
      <w:r w:rsidRPr="00A63E0B">
        <w:rPr>
          <w:rFonts w:ascii="Times New Roman" w:hAnsi="Times New Roman" w:cs="Times New Roman"/>
          <w:sz w:val="24"/>
          <w:szCs w:val="24"/>
        </w:rPr>
        <w:t>бесхозяйного недвижимого имущества в муниципальную собственность</w:t>
      </w:r>
      <w:r w:rsidR="00C3061F">
        <w:rPr>
          <w:rFonts w:ascii="Times New Roman" w:hAnsi="Times New Roman" w:cs="Times New Roman"/>
          <w:sz w:val="24"/>
          <w:szCs w:val="24"/>
        </w:rPr>
        <w:t xml:space="preserve"> муниципального образования «Нововасюганское сельское поселение</w:t>
      </w:r>
      <w:r w:rsidRPr="00A63E0B">
        <w:rPr>
          <w:rFonts w:ascii="Times New Roman" w:hAnsi="Times New Roman" w:cs="Times New Roman"/>
          <w:sz w:val="24"/>
          <w:szCs w:val="24"/>
        </w:rPr>
        <w:t>»</w:t>
      </w:r>
    </w:p>
    <w:p w:rsidR="00A63E0B" w:rsidRPr="00A63E0B" w:rsidRDefault="00A63E0B" w:rsidP="00A63E0B">
      <w:pPr>
        <w:spacing w:after="0"/>
        <w:jc w:val="center"/>
        <w:rPr>
          <w:rFonts w:ascii="Times New Roman" w:eastAsia="Calibri" w:hAnsi="Times New Roman" w:cs="Times New Roman"/>
          <w:sz w:val="24"/>
          <w:szCs w:val="24"/>
        </w:rPr>
      </w:pPr>
    </w:p>
    <w:p w:rsidR="00A63E0B" w:rsidRPr="00A63E0B" w:rsidRDefault="00A63E0B" w:rsidP="00A63E0B">
      <w:pPr>
        <w:spacing w:after="0"/>
        <w:jc w:val="center"/>
        <w:rPr>
          <w:rFonts w:ascii="Times New Roman" w:eastAsia="Calibri" w:hAnsi="Times New Roman" w:cs="Times New Roman"/>
          <w:sz w:val="24"/>
          <w:szCs w:val="24"/>
        </w:rPr>
      </w:pPr>
    </w:p>
    <w:p w:rsidR="00A63E0B" w:rsidRPr="00A63E0B" w:rsidRDefault="00C3061F" w:rsidP="00A63E0B">
      <w:pPr>
        <w:widowControl w:val="0"/>
        <w:autoSpaceDE w:val="0"/>
        <w:autoSpaceDN w:val="0"/>
        <w:adjustRightInd w:val="0"/>
        <w:spacing w:after="0"/>
        <w:ind w:firstLine="540"/>
        <w:jc w:val="both"/>
        <w:rPr>
          <w:rFonts w:ascii="Times New Roman" w:eastAsia="Calibri" w:hAnsi="Times New Roman" w:cs="Times New Roman"/>
          <w:sz w:val="24"/>
          <w:szCs w:val="24"/>
        </w:rPr>
      </w:pPr>
      <w:r w:rsidRPr="00C3061F">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w:t>
      </w:r>
      <w:r w:rsidR="00076ADA">
        <w:rPr>
          <w:rFonts w:ascii="Times New Roman" w:hAnsi="Times New Roman" w:cs="Times New Roman"/>
          <w:sz w:val="24"/>
          <w:szCs w:val="24"/>
        </w:rPr>
        <w:t>П</w:t>
      </w:r>
      <w:r w:rsidRPr="00C3061F">
        <w:rPr>
          <w:rFonts w:ascii="Times New Roman" w:hAnsi="Times New Roman" w:cs="Times New Roman"/>
          <w:sz w:val="24"/>
          <w:szCs w:val="24"/>
        </w:rPr>
        <w:t>остановлением Правительства Российской Федерации от 17.09. 2003  № 580 «Об утверждении Положения о принятии на учет бесхозяйных недвижимых вещей»</w:t>
      </w:r>
      <w:r w:rsidR="00A63E0B" w:rsidRPr="00A63E0B">
        <w:rPr>
          <w:rFonts w:ascii="Times New Roman" w:eastAsia="Calibri" w:hAnsi="Times New Roman" w:cs="Times New Roman"/>
          <w:sz w:val="24"/>
          <w:szCs w:val="24"/>
        </w:rPr>
        <w:t xml:space="preserve"> постановляю:</w:t>
      </w:r>
    </w:p>
    <w:p w:rsidR="00C3061F" w:rsidRPr="00C3061F" w:rsidRDefault="00C3061F" w:rsidP="00C3061F">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1. Утвердить административный регламент </w:t>
      </w:r>
      <w:r w:rsidR="00061B68">
        <w:rPr>
          <w:rFonts w:ascii="Times New Roman" w:hAnsi="Times New Roman" w:cs="Times New Roman"/>
          <w:sz w:val="24"/>
          <w:szCs w:val="24"/>
        </w:rPr>
        <w:t>осуществления</w:t>
      </w:r>
      <w:r w:rsidR="00061B68" w:rsidRPr="00A63E0B">
        <w:rPr>
          <w:rFonts w:ascii="Times New Roman" w:hAnsi="Times New Roman" w:cs="Times New Roman"/>
          <w:sz w:val="24"/>
          <w:szCs w:val="24"/>
        </w:rPr>
        <w:t xml:space="preserve"> муниципальной </w:t>
      </w:r>
      <w:r w:rsidR="00061B68">
        <w:rPr>
          <w:rFonts w:ascii="Times New Roman" w:hAnsi="Times New Roman" w:cs="Times New Roman"/>
          <w:sz w:val="24"/>
          <w:szCs w:val="24"/>
        </w:rPr>
        <w:t>функции</w:t>
      </w:r>
      <w:r w:rsidR="00061B68" w:rsidRPr="00A63E0B">
        <w:rPr>
          <w:rFonts w:ascii="Times New Roman" w:hAnsi="Times New Roman" w:cs="Times New Roman"/>
          <w:sz w:val="24"/>
          <w:szCs w:val="24"/>
        </w:rPr>
        <w:t xml:space="preserve"> </w:t>
      </w:r>
      <w:r w:rsidRPr="00C3061F">
        <w:rPr>
          <w:rFonts w:ascii="Times New Roman" w:hAnsi="Times New Roman" w:cs="Times New Roman"/>
          <w:sz w:val="24"/>
          <w:szCs w:val="24"/>
        </w:rPr>
        <w:t>«</w:t>
      </w:r>
      <w:r>
        <w:rPr>
          <w:rFonts w:ascii="Times New Roman" w:hAnsi="Times New Roman" w:cs="Times New Roman"/>
          <w:sz w:val="24"/>
          <w:szCs w:val="24"/>
        </w:rPr>
        <w:t xml:space="preserve">Оформление </w:t>
      </w:r>
      <w:r w:rsidRPr="00C3061F">
        <w:rPr>
          <w:rFonts w:ascii="Times New Roman" w:hAnsi="Times New Roman" w:cs="Times New Roman"/>
          <w:sz w:val="24"/>
          <w:szCs w:val="24"/>
        </w:rPr>
        <w:t>бесхозяйного недвижимого имущества в муниципальную собственность</w:t>
      </w:r>
      <w:r>
        <w:rPr>
          <w:rFonts w:ascii="Times New Roman" w:hAnsi="Times New Roman" w:cs="Times New Roman"/>
          <w:sz w:val="24"/>
          <w:szCs w:val="24"/>
        </w:rPr>
        <w:t xml:space="preserve"> муниципального образования «Нововасюганское сельское поселение</w:t>
      </w:r>
      <w:r w:rsidRPr="00C3061F">
        <w:rPr>
          <w:rFonts w:ascii="Times New Roman" w:hAnsi="Times New Roman" w:cs="Times New Roman"/>
          <w:sz w:val="24"/>
          <w:szCs w:val="24"/>
        </w:rPr>
        <w:t>»</w:t>
      </w:r>
      <w:r w:rsidR="00076ADA">
        <w:rPr>
          <w:rFonts w:ascii="Times New Roman" w:hAnsi="Times New Roman" w:cs="Times New Roman"/>
          <w:sz w:val="24"/>
          <w:szCs w:val="24"/>
        </w:rPr>
        <w:t xml:space="preserve"> согласно приложению к настоящему постановлению</w:t>
      </w:r>
      <w:r w:rsidRPr="00C3061F">
        <w:rPr>
          <w:rFonts w:ascii="Times New Roman" w:hAnsi="Times New Roman" w:cs="Times New Roman"/>
          <w:sz w:val="24"/>
          <w:szCs w:val="24"/>
        </w:rPr>
        <w:t>.</w:t>
      </w:r>
    </w:p>
    <w:p w:rsidR="00A63E0B" w:rsidRPr="00A63E0B" w:rsidRDefault="00C3061F" w:rsidP="00C3061F">
      <w:pPr>
        <w:spacing w:after="0" w:line="240" w:lineRule="auto"/>
        <w:ind w:firstLine="709"/>
        <w:jc w:val="both"/>
        <w:rPr>
          <w:rFonts w:ascii="Times New Roman" w:eastAsia="Calibri" w:hAnsi="Times New Roman" w:cs="Times New Roman"/>
          <w:sz w:val="24"/>
          <w:szCs w:val="24"/>
        </w:rPr>
      </w:pPr>
      <w:r w:rsidRPr="00C3061F">
        <w:rPr>
          <w:rFonts w:ascii="Times New Roman" w:hAnsi="Times New Roman" w:cs="Times New Roman"/>
          <w:sz w:val="24"/>
          <w:szCs w:val="24"/>
        </w:rPr>
        <w:t>2.</w:t>
      </w:r>
      <w:r w:rsidRPr="00C3061F">
        <w:rPr>
          <w:sz w:val="24"/>
          <w:szCs w:val="24"/>
        </w:rPr>
        <w:t xml:space="preserve"> </w:t>
      </w:r>
      <w:r w:rsidR="00A63E0B" w:rsidRPr="00A63E0B">
        <w:rPr>
          <w:rFonts w:ascii="Times New Roman" w:eastAsia="Calibri"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A63E0B" w:rsidRPr="00A63E0B" w:rsidRDefault="00A63E0B" w:rsidP="00A63E0B">
      <w:pPr>
        <w:spacing w:after="0"/>
        <w:ind w:firstLine="567"/>
        <w:rPr>
          <w:rFonts w:ascii="Times New Roman" w:eastAsia="Calibri" w:hAnsi="Times New Roman" w:cs="Times New Roman"/>
          <w:sz w:val="24"/>
          <w:szCs w:val="24"/>
          <w:lang w:eastAsia="ar-SA"/>
        </w:rPr>
      </w:pPr>
    </w:p>
    <w:p w:rsidR="00A63E0B" w:rsidRPr="00A63E0B" w:rsidRDefault="00A63E0B" w:rsidP="00A63E0B">
      <w:pPr>
        <w:spacing w:after="0"/>
        <w:rPr>
          <w:rFonts w:ascii="Times New Roman" w:eastAsia="Calibri" w:hAnsi="Times New Roman" w:cs="Times New Roman"/>
          <w:sz w:val="24"/>
          <w:szCs w:val="24"/>
          <w:lang w:eastAsia="ar-SA"/>
        </w:rPr>
      </w:pPr>
    </w:p>
    <w:p w:rsidR="00A63E0B" w:rsidRPr="00A63E0B" w:rsidRDefault="00A63E0B" w:rsidP="00A63E0B">
      <w:pPr>
        <w:spacing w:after="0"/>
        <w:rPr>
          <w:rFonts w:ascii="Times New Roman" w:eastAsia="Calibri" w:hAnsi="Times New Roman" w:cs="Times New Roman"/>
          <w:sz w:val="24"/>
          <w:szCs w:val="24"/>
          <w:lang w:eastAsia="ar-SA"/>
        </w:rPr>
      </w:pPr>
    </w:p>
    <w:p w:rsidR="00A63E0B" w:rsidRPr="00A63E0B" w:rsidRDefault="00076ADA" w:rsidP="00A63E0B">
      <w:pPr>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Глав</w:t>
      </w:r>
      <w:r w:rsidR="00A55C75">
        <w:rPr>
          <w:rFonts w:ascii="Times New Roman" w:eastAsia="Calibri" w:hAnsi="Times New Roman" w:cs="Times New Roman"/>
          <w:sz w:val="24"/>
          <w:szCs w:val="24"/>
          <w:lang w:eastAsia="ar-SA"/>
        </w:rPr>
        <w:t>а</w:t>
      </w:r>
      <w:r w:rsidR="00A63E0B" w:rsidRPr="00A63E0B">
        <w:rPr>
          <w:rFonts w:ascii="Times New Roman" w:eastAsia="Calibri" w:hAnsi="Times New Roman" w:cs="Times New Roman"/>
          <w:sz w:val="24"/>
          <w:szCs w:val="24"/>
          <w:lang w:eastAsia="ar-SA"/>
        </w:rPr>
        <w:t xml:space="preserve"> сельского поселения </w:t>
      </w:r>
      <w:r w:rsidR="00A63E0B" w:rsidRPr="00A63E0B">
        <w:rPr>
          <w:rFonts w:ascii="Times New Roman" w:eastAsia="Calibri" w:hAnsi="Times New Roman" w:cs="Times New Roman"/>
          <w:sz w:val="24"/>
          <w:szCs w:val="24"/>
          <w:lang w:eastAsia="ar-SA"/>
        </w:rPr>
        <w:tab/>
      </w:r>
      <w:r w:rsidR="00A63E0B" w:rsidRPr="00A63E0B">
        <w:rPr>
          <w:rFonts w:ascii="Times New Roman" w:eastAsia="Calibri" w:hAnsi="Times New Roman" w:cs="Times New Roman"/>
          <w:sz w:val="24"/>
          <w:szCs w:val="24"/>
          <w:lang w:eastAsia="ar-SA"/>
        </w:rPr>
        <w:tab/>
      </w:r>
      <w:r w:rsidR="00A63E0B" w:rsidRPr="00A63E0B">
        <w:rPr>
          <w:rFonts w:ascii="Times New Roman" w:eastAsia="Calibri" w:hAnsi="Times New Roman" w:cs="Times New Roman"/>
          <w:sz w:val="24"/>
          <w:szCs w:val="24"/>
          <w:lang w:eastAsia="ar-SA"/>
        </w:rPr>
        <w:tab/>
        <w:t xml:space="preserve">                            </w:t>
      </w:r>
      <w:r w:rsidR="00A63E0B" w:rsidRPr="00A63E0B">
        <w:rPr>
          <w:rFonts w:ascii="Times New Roman" w:eastAsia="Calibri" w:hAnsi="Times New Roman" w:cs="Times New Roman"/>
          <w:sz w:val="24"/>
          <w:szCs w:val="24"/>
          <w:lang w:eastAsia="ar-SA"/>
        </w:rPr>
        <w:tab/>
      </w:r>
      <w:r w:rsidR="00A55C75">
        <w:rPr>
          <w:rFonts w:ascii="Times New Roman" w:eastAsia="Calibri" w:hAnsi="Times New Roman" w:cs="Times New Roman"/>
          <w:sz w:val="24"/>
          <w:szCs w:val="24"/>
          <w:lang w:eastAsia="ar-SA"/>
        </w:rPr>
        <w:t>П</w:t>
      </w:r>
      <w:r w:rsidR="00A63E0B" w:rsidRPr="00A63E0B">
        <w:rPr>
          <w:rFonts w:ascii="Times New Roman" w:eastAsia="Calibri" w:hAnsi="Times New Roman" w:cs="Times New Roman"/>
          <w:sz w:val="24"/>
          <w:szCs w:val="24"/>
          <w:lang w:eastAsia="ar-SA"/>
        </w:rPr>
        <w:t>.</w:t>
      </w:r>
      <w:r w:rsidR="00A55C75">
        <w:rPr>
          <w:rFonts w:ascii="Times New Roman" w:eastAsia="Calibri" w:hAnsi="Times New Roman" w:cs="Times New Roman"/>
          <w:sz w:val="24"/>
          <w:szCs w:val="24"/>
          <w:lang w:eastAsia="ar-SA"/>
        </w:rPr>
        <w:t>Г</w:t>
      </w:r>
      <w:r w:rsidR="00A63E0B" w:rsidRPr="00A63E0B">
        <w:rPr>
          <w:rFonts w:ascii="Times New Roman" w:eastAsia="Calibri" w:hAnsi="Times New Roman" w:cs="Times New Roman"/>
          <w:sz w:val="24"/>
          <w:szCs w:val="24"/>
          <w:lang w:eastAsia="ar-SA"/>
        </w:rPr>
        <w:t xml:space="preserve">. </w:t>
      </w:r>
      <w:r w:rsidR="00A55C75">
        <w:rPr>
          <w:rFonts w:ascii="Times New Roman" w:eastAsia="Calibri" w:hAnsi="Times New Roman" w:cs="Times New Roman"/>
          <w:sz w:val="24"/>
          <w:szCs w:val="24"/>
          <w:lang w:eastAsia="ar-SA"/>
        </w:rPr>
        <w:t>Лысенко</w:t>
      </w:r>
    </w:p>
    <w:p w:rsidR="00A63E0B" w:rsidRPr="00B11320" w:rsidRDefault="00A63E0B" w:rsidP="00A63E0B">
      <w:pPr>
        <w:jc w:val="center"/>
        <w:rPr>
          <w:rFonts w:ascii="Calibri" w:eastAsia="Calibri" w:hAnsi="Calibri" w:cs="Times New Roman"/>
          <w:sz w:val="24"/>
          <w:szCs w:val="24"/>
        </w:rPr>
      </w:pPr>
    </w:p>
    <w:p w:rsidR="0036172A" w:rsidRDefault="0036172A" w:rsidP="0036172A">
      <w:pPr>
        <w:spacing w:after="0" w:line="240" w:lineRule="auto"/>
        <w:ind w:firstLine="567"/>
        <w:jc w:val="both"/>
        <w:rPr>
          <w:rFonts w:ascii="Times New Roman" w:hAnsi="Times New Roman" w:cs="Times New Roman"/>
          <w:sz w:val="28"/>
          <w:szCs w:val="28"/>
        </w:rPr>
      </w:pPr>
    </w:p>
    <w:p w:rsidR="0036172A" w:rsidRDefault="0036172A" w:rsidP="0036172A">
      <w:pPr>
        <w:spacing w:after="0" w:line="240" w:lineRule="auto"/>
        <w:ind w:firstLine="567"/>
        <w:jc w:val="both"/>
        <w:rPr>
          <w:rFonts w:ascii="Times New Roman" w:hAnsi="Times New Roman" w:cs="Times New Roman"/>
          <w:sz w:val="28"/>
          <w:szCs w:val="28"/>
        </w:rPr>
      </w:pPr>
    </w:p>
    <w:p w:rsidR="0036172A" w:rsidRDefault="0036172A" w:rsidP="0036172A">
      <w:pPr>
        <w:spacing w:after="0" w:line="240" w:lineRule="auto"/>
        <w:ind w:firstLine="567"/>
        <w:jc w:val="both"/>
        <w:rPr>
          <w:rFonts w:ascii="Times New Roman" w:hAnsi="Times New Roman" w:cs="Times New Roman"/>
          <w:sz w:val="28"/>
          <w:szCs w:val="28"/>
        </w:rPr>
      </w:pPr>
    </w:p>
    <w:p w:rsidR="0036172A" w:rsidRDefault="0036172A" w:rsidP="0036172A">
      <w:pPr>
        <w:spacing w:after="0" w:line="240" w:lineRule="auto"/>
        <w:jc w:val="both"/>
        <w:rPr>
          <w:rFonts w:ascii="Times New Roman" w:hAnsi="Times New Roman" w:cs="Times New Roman"/>
          <w:sz w:val="28"/>
          <w:szCs w:val="28"/>
        </w:rPr>
      </w:pPr>
    </w:p>
    <w:p w:rsidR="0036172A" w:rsidRDefault="0036172A" w:rsidP="0036172A"/>
    <w:p w:rsidR="00C30AC4" w:rsidRDefault="00C30AC4">
      <w:r>
        <w:br w:type="page"/>
      </w:r>
    </w:p>
    <w:p w:rsidR="00076ADA" w:rsidRPr="00E907B5" w:rsidRDefault="00076ADA" w:rsidP="00076ADA">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lastRenderedPageBreak/>
        <w:t>Приложение</w:t>
      </w:r>
    </w:p>
    <w:p w:rsidR="00E907B5" w:rsidRPr="00E907B5" w:rsidRDefault="00E907B5" w:rsidP="00E907B5">
      <w:pPr>
        <w:widowControl w:val="0"/>
        <w:autoSpaceDE w:val="0"/>
        <w:autoSpaceDN w:val="0"/>
        <w:adjustRightInd w:val="0"/>
        <w:spacing w:after="0"/>
        <w:jc w:val="right"/>
        <w:outlineLvl w:val="0"/>
        <w:rPr>
          <w:rFonts w:ascii="Times New Roman" w:eastAsia="Calibri" w:hAnsi="Times New Roman" w:cs="Times New Roman"/>
          <w:sz w:val="24"/>
          <w:szCs w:val="24"/>
        </w:rPr>
      </w:pPr>
      <w:r w:rsidRPr="00E907B5">
        <w:rPr>
          <w:rFonts w:ascii="Times New Roman" w:eastAsia="Calibri" w:hAnsi="Times New Roman" w:cs="Times New Roman"/>
          <w:sz w:val="24"/>
          <w:szCs w:val="24"/>
        </w:rPr>
        <w:t>Утвержден</w:t>
      </w:r>
    </w:p>
    <w:p w:rsidR="00E907B5" w:rsidRPr="00E907B5" w:rsidRDefault="00E907B5" w:rsidP="00E907B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постановлением</w:t>
      </w:r>
    </w:p>
    <w:p w:rsidR="00E907B5" w:rsidRPr="00E907B5" w:rsidRDefault="00E907B5" w:rsidP="00E907B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Администрации Нововасюганского</w:t>
      </w:r>
    </w:p>
    <w:p w:rsidR="00E907B5" w:rsidRPr="00E907B5" w:rsidRDefault="00E907B5" w:rsidP="00E907B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 xml:space="preserve">сельского поселения </w:t>
      </w:r>
    </w:p>
    <w:p w:rsidR="00E907B5" w:rsidRPr="00E907B5" w:rsidRDefault="00E907B5" w:rsidP="00E907B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 xml:space="preserve">от </w:t>
      </w:r>
      <w:r w:rsidR="00BF081A">
        <w:rPr>
          <w:rFonts w:ascii="Times New Roman" w:eastAsia="Calibri" w:hAnsi="Times New Roman" w:cs="Times New Roman"/>
          <w:sz w:val="24"/>
          <w:szCs w:val="24"/>
        </w:rPr>
        <w:t>07.08.</w:t>
      </w:r>
      <w:r w:rsidRPr="00E907B5">
        <w:rPr>
          <w:rFonts w:ascii="Times New Roman" w:eastAsia="Calibri" w:hAnsi="Times New Roman" w:cs="Times New Roman"/>
          <w:sz w:val="24"/>
          <w:szCs w:val="24"/>
        </w:rPr>
        <w:t xml:space="preserve">2015 № </w:t>
      </w:r>
      <w:r w:rsidR="00BF081A">
        <w:rPr>
          <w:rFonts w:ascii="Times New Roman" w:eastAsia="Calibri" w:hAnsi="Times New Roman" w:cs="Times New Roman"/>
          <w:sz w:val="24"/>
          <w:szCs w:val="24"/>
        </w:rPr>
        <w:t>100</w:t>
      </w:r>
    </w:p>
    <w:p w:rsidR="00C30AC4" w:rsidRPr="00C3061F" w:rsidRDefault="00C30AC4" w:rsidP="00C30AC4">
      <w:pPr>
        <w:spacing w:after="0" w:line="240" w:lineRule="auto"/>
        <w:jc w:val="both"/>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Административный регламент</w:t>
      </w:r>
    </w:p>
    <w:p w:rsidR="00C30AC4" w:rsidRPr="00C3061F" w:rsidRDefault="00061B68" w:rsidP="00C30A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осуществления</w:t>
      </w:r>
      <w:r w:rsidRPr="00A63E0B">
        <w:rPr>
          <w:rFonts w:ascii="Times New Roman" w:hAnsi="Times New Roman" w:cs="Times New Roman"/>
          <w:sz w:val="24"/>
          <w:szCs w:val="24"/>
        </w:rPr>
        <w:t xml:space="preserve"> муниципальной </w:t>
      </w:r>
      <w:r>
        <w:rPr>
          <w:rFonts w:ascii="Times New Roman" w:hAnsi="Times New Roman" w:cs="Times New Roman"/>
          <w:sz w:val="24"/>
          <w:szCs w:val="24"/>
        </w:rPr>
        <w:t>функции</w:t>
      </w:r>
      <w:r w:rsidRPr="00A63E0B">
        <w:rPr>
          <w:rFonts w:ascii="Times New Roman" w:hAnsi="Times New Roman" w:cs="Times New Roman"/>
          <w:sz w:val="24"/>
          <w:szCs w:val="24"/>
        </w:rPr>
        <w:t xml:space="preserve"> </w:t>
      </w:r>
      <w:r w:rsidR="00C30AC4" w:rsidRPr="00C3061F">
        <w:rPr>
          <w:rFonts w:ascii="Times New Roman" w:hAnsi="Times New Roman" w:cs="Times New Roman"/>
          <w:sz w:val="24"/>
          <w:szCs w:val="24"/>
        </w:rPr>
        <w:t>«</w:t>
      </w:r>
      <w:r w:rsidR="00E907B5">
        <w:rPr>
          <w:rFonts w:ascii="Times New Roman" w:hAnsi="Times New Roman" w:cs="Times New Roman"/>
          <w:sz w:val="24"/>
          <w:szCs w:val="24"/>
        </w:rPr>
        <w:t xml:space="preserve">Оформление </w:t>
      </w:r>
      <w:r w:rsidR="00E907B5" w:rsidRPr="00C3061F">
        <w:rPr>
          <w:rFonts w:ascii="Times New Roman" w:hAnsi="Times New Roman" w:cs="Times New Roman"/>
          <w:sz w:val="24"/>
          <w:szCs w:val="24"/>
        </w:rPr>
        <w:t>бесхозяйного недвижимого имущества в муниципальную собственность</w:t>
      </w:r>
      <w:r w:rsidR="00E907B5">
        <w:rPr>
          <w:rFonts w:ascii="Times New Roman" w:hAnsi="Times New Roman" w:cs="Times New Roman"/>
          <w:sz w:val="24"/>
          <w:szCs w:val="24"/>
        </w:rPr>
        <w:t xml:space="preserve"> муниципального образования «Нововасюганское сельское поселение</w:t>
      </w:r>
      <w:r w:rsidR="00C30AC4" w:rsidRPr="00C3061F">
        <w:rPr>
          <w:rFonts w:ascii="Times New Roman" w:hAnsi="Times New Roman" w:cs="Times New Roman"/>
          <w:sz w:val="24"/>
          <w:szCs w:val="24"/>
        </w:rPr>
        <w:t>»</w:t>
      </w:r>
    </w:p>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1. Общие положения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1.1 Наименование муниципальной </w:t>
      </w:r>
      <w:r w:rsidR="00061B68">
        <w:rPr>
          <w:rFonts w:ascii="Times New Roman" w:hAnsi="Times New Roman" w:cs="Times New Roman"/>
          <w:sz w:val="24"/>
          <w:szCs w:val="24"/>
        </w:rPr>
        <w:t>функции</w:t>
      </w:r>
      <w:r w:rsidRPr="00C3061F">
        <w:rPr>
          <w:rFonts w:ascii="Times New Roman" w:hAnsi="Times New Roman" w:cs="Times New Roman"/>
          <w:sz w:val="24"/>
          <w:szCs w:val="24"/>
        </w:rPr>
        <w:t xml:space="preserve"> «</w:t>
      </w:r>
      <w:r w:rsidR="00E907B5">
        <w:rPr>
          <w:rFonts w:ascii="Times New Roman" w:hAnsi="Times New Roman" w:cs="Times New Roman"/>
          <w:sz w:val="24"/>
          <w:szCs w:val="24"/>
        </w:rPr>
        <w:t xml:space="preserve">Оформление </w:t>
      </w:r>
      <w:r w:rsidR="00E907B5" w:rsidRPr="00C3061F">
        <w:rPr>
          <w:rFonts w:ascii="Times New Roman" w:hAnsi="Times New Roman" w:cs="Times New Roman"/>
          <w:sz w:val="24"/>
          <w:szCs w:val="24"/>
        </w:rPr>
        <w:t>бесхозяйного недвижимого имущества в муниципальную собственность</w:t>
      </w:r>
      <w:r w:rsidR="00E907B5">
        <w:rPr>
          <w:rFonts w:ascii="Times New Roman" w:hAnsi="Times New Roman" w:cs="Times New Roman"/>
          <w:sz w:val="24"/>
          <w:szCs w:val="24"/>
        </w:rPr>
        <w:t xml:space="preserve"> муниципального образования «Нововасюганское сельское поселение</w:t>
      </w:r>
      <w:r w:rsidRPr="00C3061F">
        <w:rPr>
          <w:rFonts w:ascii="Times New Roman" w:hAnsi="Times New Roman" w:cs="Times New Roman"/>
          <w:sz w:val="24"/>
          <w:szCs w:val="24"/>
        </w:rPr>
        <w:t xml:space="preserve">» (далее - муниципальная </w:t>
      </w:r>
      <w:r w:rsidR="00061B68">
        <w:rPr>
          <w:rFonts w:ascii="Times New Roman" w:hAnsi="Times New Roman" w:cs="Times New Roman"/>
          <w:sz w:val="24"/>
          <w:szCs w:val="24"/>
        </w:rPr>
        <w:t>функция</w:t>
      </w:r>
      <w:r w:rsidRPr="00C3061F">
        <w:rPr>
          <w:rFonts w:ascii="Times New Roman" w:hAnsi="Times New Roman" w:cs="Times New Roman"/>
          <w:sz w:val="24"/>
          <w:szCs w:val="24"/>
        </w:rPr>
        <w:t>).</w:t>
      </w:r>
    </w:p>
    <w:p w:rsidR="00C30AC4" w:rsidRPr="00C3061F" w:rsidRDefault="00C30AC4" w:rsidP="00C30AC4">
      <w:pPr>
        <w:spacing w:after="0" w:line="240" w:lineRule="auto"/>
        <w:ind w:firstLine="708"/>
        <w:jc w:val="both"/>
        <w:rPr>
          <w:rFonts w:ascii="Times New Roman" w:hAnsi="Times New Roman" w:cs="Times New Roman"/>
          <w:sz w:val="24"/>
          <w:szCs w:val="24"/>
        </w:rPr>
      </w:pPr>
      <w:r w:rsidRPr="00C3061F">
        <w:rPr>
          <w:rFonts w:ascii="Times New Roman" w:hAnsi="Times New Roman" w:cs="Times New Roman"/>
          <w:sz w:val="24"/>
          <w:szCs w:val="24"/>
        </w:rPr>
        <w:t xml:space="preserve">1.2. </w:t>
      </w:r>
      <w:proofErr w:type="gramStart"/>
      <w:r w:rsidRPr="00C3061F">
        <w:rPr>
          <w:rFonts w:ascii="Times New Roman" w:hAnsi="Times New Roman" w:cs="Times New Roman"/>
          <w:sz w:val="24"/>
          <w:szCs w:val="24"/>
        </w:rPr>
        <w:t xml:space="preserve">Согласно подпункта 4 пункта 1 постановления Правительства Российской Федерации от 17.09. 2003 № 580 «Об утверждении Положения о принятии на учет бесхозяйных недвижимых вещей» на учет принимаются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 в порядке, предусмотренном статьей 225 и статьей 236 Гражданского кодекса Российской Федерации. </w:t>
      </w:r>
      <w:proofErr w:type="gramEnd"/>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1.3. Мун</w:t>
      </w:r>
      <w:r w:rsidR="00E907B5">
        <w:rPr>
          <w:rFonts w:ascii="Times New Roman" w:hAnsi="Times New Roman" w:cs="Times New Roman"/>
          <w:sz w:val="24"/>
          <w:szCs w:val="24"/>
        </w:rPr>
        <w:t xml:space="preserve">иципальную </w:t>
      </w:r>
      <w:r w:rsidR="00061B68">
        <w:rPr>
          <w:rFonts w:ascii="Times New Roman" w:hAnsi="Times New Roman" w:cs="Times New Roman"/>
          <w:sz w:val="24"/>
          <w:szCs w:val="24"/>
        </w:rPr>
        <w:t xml:space="preserve">функцию осуществляет </w:t>
      </w:r>
      <w:r w:rsidR="00E907B5">
        <w:rPr>
          <w:rFonts w:ascii="Times New Roman" w:hAnsi="Times New Roman" w:cs="Times New Roman"/>
          <w:sz w:val="24"/>
          <w:szCs w:val="24"/>
        </w:rPr>
        <w:t xml:space="preserve">Муниципальное казенное учреждение </w:t>
      </w:r>
      <w:r w:rsidRPr="00C3061F">
        <w:rPr>
          <w:rFonts w:ascii="Times New Roman" w:hAnsi="Times New Roman" w:cs="Times New Roman"/>
          <w:sz w:val="24"/>
          <w:szCs w:val="24"/>
        </w:rPr>
        <w:t xml:space="preserve">администрация </w:t>
      </w:r>
      <w:r w:rsidR="00E907B5">
        <w:rPr>
          <w:rFonts w:ascii="Times New Roman" w:hAnsi="Times New Roman" w:cs="Times New Roman"/>
          <w:sz w:val="24"/>
          <w:szCs w:val="24"/>
        </w:rPr>
        <w:t>Нововасюганского</w:t>
      </w:r>
      <w:r w:rsidRPr="00C3061F">
        <w:rPr>
          <w:rFonts w:ascii="Times New Roman" w:hAnsi="Times New Roman" w:cs="Times New Roman"/>
          <w:sz w:val="24"/>
          <w:szCs w:val="24"/>
        </w:rPr>
        <w:t xml:space="preserve"> сельского поселения </w:t>
      </w:r>
      <w:r w:rsidR="00E907B5">
        <w:rPr>
          <w:rFonts w:ascii="Times New Roman" w:hAnsi="Times New Roman" w:cs="Times New Roman"/>
          <w:sz w:val="24"/>
          <w:szCs w:val="24"/>
        </w:rPr>
        <w:t>Каргасокского</w:t>
      </w:r>
      <w:r w:rsidRPr="00C3061F">
        <w:rPr>
          <w:rFonts w:ascii="Times New Roman" w:hAnsi="Times New Roman" w:cs="Times New Roman"/>
          <w:sz w:val="24"/>
          <w:szCs w:val="24"/>
        </w:rPr>
        <w:t xml:space="preserve"> района </w:t>
      </w:r>
      <w:r w:rsidR="00E907B5">
        <w:rPr>
          <w:rFonts w:ascii="Times New Roman" w:hAnsi="Times New Roman" w:cs="Times New Roman"/>
          <w:sz w:val="24"/>
          <w:szCs w:val="24"/>
        </w:rPr>
        <w:t>Томской области</w:t>
      </w:r>
      <w:r w:rsidRPr="00C3061F">
        <w:rPr>
          <w:rFonts w:ascii="Times New Roman" w:hAnsi="Times New Roman" w:cs="Times New Roman"/>
          <w:sz w:val="24"/>
          <w:szCs w:val="24"/>
        </w:rPr>
        <w:t xml:space="preserve"> (далее – администрация сельского поселения).</w:t>
      </w:r>
    </w:p>
    <w:p w:rsidR="00C30AC4" w:rsidRPr="00C3061F" w:rsidRDefault="00C30AC4" w:rsidP="0038493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1.4. Муниципальная </w:t>
      </w:r>
      <w:r w:rsidR="00061B68">
        <w:rPr>
          <w:rFonts w:ascii="Times New Roman" w:hAnsi="Times New Roman" w:cs="Times New Roman"/>
          <w:sz w:val="24"/>
          <w:szCs w:val="24"/>
        </w:rPr>
        <w:t>функция</w:t>
      </w:r>
      <w:r w:rsidR="00061B68" w:rsidRPr="00C3061F">
        <w:rPr>
          <w:rFonts w:ascii="Times New Roman" w:hAnsi="Times New Roman" w:cs="Times New Roman"/>
          <w:sz w:val="24"/>
          <w:szCs w:val="24"/>
        </w:rPr>
        <w:t xml:space="preserve"> </w:t>
      </w:r>
      <w:r w:rsidR="00061B68">
        <w:rPr>
          <w:rFonts w:ascii="Times New Roman" w:hAnsi="Times New Roman" w:cs="Times New Roman"/>
          <w:sz w:val="24"/>
          <w:szCs w:val="24"/>
        </w:rPr>
        <w:t xml:space="preserve">осуществляется </w:t>
      </w:r>
      <w:r w:rsidRPr="00C3061F">
        <w:rPr>
          <w:rFonts w:ascii="Times New Roman" w:hAnsi="Times New Roman" w:cs="Times New Roman"/>
          <w:sz w:val="24"/>
          <w:szCs w:val="24"/>
        </w:rPr>
        <w:t>безвозмездно.</w:t>
      </w:r>
    </w:p>
    <w:p w:rsidR="00384934" w:rsidRPr="00384934" w:rsidRDefault="00384934" w:rsidP="00384934">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xml:space="preserve">  </w:t>
      </w:r>
      <w:r w:rsidR="00C30AC4" w:rsidRPr="00384934">
        <w:rPr>
          <w:rFonts w:ascii="Times New Roman" w:hAnsi="Times New Roman" w:cs="Times New Roman"/>
          <w:sz w:val="24"/>
          <w:szCs w:val="24"/>
        </w:rPr>
        <w:t xml:space="preserve">1.5. </w:t>
      </w:r>
      <w:r w:rsidRPr="00384934">
        <w:rPr>
          <w:rFonts w:ascii="Times New Roman" w:hAnsi="Times New Roman" w:cs="Times New Roman"/>
          <w:sz w:val="24"/>
          <w:szCs w:val="24"/>
        </w:rPr>
        <w:t xml:space="preserve">Информация о порядке </w:t>
      </w:r>
      <w:r w:rsidR="00061B68">
        <w:rPr>
          <w:rFonts w:ascii="Times New Roman" w:hAnsi="Times New Roman" w:cs="Times New Roman"/>
          <w:sz w:val="24"/>
          <w:szCs w:val="24"/>
        </w:rPr>
        <w:t>осуществления</w:t>
      </w:r>
      <w:r w:rsidRPr="00384934">
        <w:rPr>
          <w:rFonts w:ascii="Times New Roman" w:hAnsi="Times New Roman" w:cs="Times New Roman"/>
          <w:sz w:val="24"/>
          <w:szCs w:val="24"/>
        </w:rPr>
        <w:t xml:space="preserve"> муниципальной </w:t>
      </w:r>
      <w:r w:rsidR="00061B68">
        <w:rPr>
          <w:rFonts w:ascii="Times New Roman" w:hAnsi="Times New Roman" w:cs="Times New Roman"/>
          <w:sz w:val="24"/>
          <w:szCs w:val="24"/>
        </w:rPr>
        <w:t>функции</w:t>
      </w:r>
      <w:r w:rsidRPr="00384934">
        <w:rPr>
          <w:rFonts w:ascii="Times New Roman" w:hAnsi="Times New Roman" w:cs="Times New Roman"/>
          <w:sz w:val="24"/>
          <w:szCs w:val="24"/>
        </w:rPr>
        <w:t xml:space="preserve"> предоставляется:</w:t>
      </w:r>
    </w:p>
    <w:p w:rsidR="00384934" w:rsidRPr="00384934" w:rsidRDefault="00384934" w:rsidP="00384934">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непосредственно специалистами администрации поселения;</w:t>
      </w:r>
    </w:p>
    <w:p w:rsidR="00384934" w:rsidRPr="00384934" w:rsidRDefault="00384934" w:rsidP="00384934">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с использованием информационных</w:t>
      </w:r>
      <w:r w:rsidRPr="00384934">
        <w:rPr>
          <w:rFonts w:ascii="Times New Roman" w:hAnsi="Times New Roman" w:cs="Times New Roman"/>
          <w:spacing w:val="2"/>
          <w:sz w:val="24"/>
          <w:szCs w:val="24"/>
        </w:rPr>
        <w:t xml:space="preserve"> стендов;</w:t>
      </w:r>
    </w:p>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с использование сре</w:t>
      </w:r>
      <w:proofErr w:type="gramStart"/>
      <w:r w:rsidRPr="00384934">
        <w:rPr>
          <w:rFonts w:ascii="Times New Roman" w:hAnsi="Times New Roman" w:cs="Times New Roman"/>
          <w:sz w:val="24"/>
          <w:szCs w:val="24"/>
        </w:rPr>
        <w:t>дств св</w:t>
      </w:r>
      <w:proofErr w:type="gramEnd"/>
      <w:r w:rsidRPr="00384934">
        <w:rPr>
          <w:rFonts w:ascii="Times New Roman" w:hAnsi="Times New Roman" w:cs="Times New Roman"/>
          <w:sz w:val="24"/>
          <w:szCs w:val="24"/>
        </w:rPr>
        <w:t>язи.</w:t>
      </w:r>
    </w:p>
    <w:p w:rsidR="00384934" w:rsidRPr="00384934" w:rsidRDefault="00C30AC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xml:space="preserve">1.6. </w:t>
      </w:r>
      <w:r w:rsidR="00384934" w:rsidRPr="00384934">
        <w:rPr>
          <w:rFonts w:ascii="Times New Roman" w:hAnsi="Times New Roman" w:cs="Times New Roman"/>
          <w:sz w:val="24"/>
          <w:szCs w:val="24"/>
        </w:rPr>
        <w:t xml:space="preserve">Место нахождения администрации Нововасюганского сельского поселения: 636740, Томская область, </w:t>
      </w:r>
      <w:proofErr w:type="spellStart"/>
      <w:r w:rsidR="00384934" w:rsidRPr="00384934">
        <w:rPr>
          <w:rFonts w:ascii="Times New Roman" w:hAnsi="Times New Roman" w:cs="Times New Roman"/>
          <w:sz w:val="24"/>
          <w:szCs w:val="24"/>
        </w:rPr>
        <w:t>Каргасокский</w:t>
      </w:r>
      <w:proofErr w:type="spellEnd"/>
      <w:r w:rsidR="00384934" w:rsidRPr="00384934">
        <w:rPr>
          <w:rFonts w:ascii="Times New Roman" w:hAnsi="Times New Roman" w:cs="Times New Roman"/>
          <w:sz w:val="24"/>
          <w:szCs w:val="24"/>
        </w:rPr>
        <w:t xml:space="preserve"> район, </w:t>
      </w:r>
      <w:proofErr w:type="gramStart"/>
      <w:r w:rsidR="00384934" w:rsidRPr="00384934">
        <w:rPr>
          <w:rFonts w:ascii="Times New Roman" w:hAnsi="Times New Roman" w:cs="Times New Roman"/>
          <w:sz w:val="24"/>
          <w:szCs w:val="24"/>
        </w:rPr>
        <w:t>с</w:t>
      </w:r>
      <w:proofErr w:type="gramEnd"/>
      <w:r w:rsidR="00384934" w:rsidRPr="00384934">
        <w:rPr>
          <w:rFonts w:ascii="Times New Roman" w:hAnsi="Times New Roman" w:cs="Times New Roman"/>
          <w:sz w:val="24"/>
          <w:szCs w:val="24"/>
        </w:rPr>
        <w:t>. Новый Васюган, ул. Советская, 49</w:t>
      </w:r>
    </w:p>
    <w:p w:rsidR="00384934" w:rsidRPr="00384934" w:rsidRDefault="00384934" w:rsidP="00384934">
      <w:pPr>
        <w:shd w:val="clear" w:color="auto" w:fill="FFFFFF"/>
        <w:spacing w:after="0"/>
        <w:ind w:firstLine="567"/>
        <w:jc w:val="both"/>
        <w:rPr>
          <w:rFonts w:ascii="Times New Roman" w:hAnsi="Times New Roman" w:cs="Times New Roman"/>
          <w:spacing w:val="-2"/>
          <w:sz w:val="24"/>
          <w:szCs w:val="24"/>
        </w:rPr>
      </w:pPr>
      <w:r>
        <w:rPr>
          <w:rFonts w:ascii="Times New Roman" w:hAnsi="Times New Roman" w:cs="Times New Roman"/>
          <w:sz w:val="24"/>
          <w:szCs w:val="24"/>
        </w:rPr>
        <w:t>1.7</w:t>
      </w:r>
      <w:r w:rsidRPr="00384934">
        <w:rPr>
          <w:rFonts w:ascii="Times New Roman" w:hAnsi="Times New Roman" w:cs="Times New Roman"/>
          <w:sz w:val="24"/>
          <w:szCs w:val="24"/>
        </w:rPr>
        <w:t>. Информацию о месте нахождения администрации Нововасюганского сельского поселения, графике работы можно получить по телефонам 8 (38253) 2-93-84 и на официальном сайте а</w:t>
      </w:r>
      <w:r w:rsidRPr="00384934">
        <w:rPr>
          <w:rFonts w:ascii="Times New Roman" w:hAnsi="Times New Roman" w:cs="Times New Roman"/>
          <w:spacing w:val="-1"/>
          <w:sz w:val="24"/>
          <w:szCs w:val="24"/>
        </w:rPr>
        <w:t xml:space="preserve">дминистрации </w:t>
      </w:r>
      <w:r w:rsidRPr="00384934">
        <w:rPr>
          <w:rFonts w:ascii="Times New Roman" w:hAnsi="Times New Roman" w:cs="Times New Roman"/>
          <w:sz w:val="24"/>
          <w:szCs w:val="24"/>
        </w:rPr>
        <w:t>Нововасюганского сельского поселения</w:t>
      </w:r>
      <w:r w:rsidRPr="00384934">
        <w:rPr>
          <w:rFonts w:ascii="Times New Roman" w:hAnsi="Times New Roman" w:cs="Times New Roman"/>
          <w:spacing w:val="-1"/>
          <w:sz w:val="24"/>
          <w:szCs w:val="24"/>
        </w:rPr>
        <w:t xml:space="preserve"> в информационно-телекоммуникационной сети Интернет (далее – сеть Интернет) по адресу: </w:t>
      </w:r>
      <w:hyperlink r:id="rId5" w:history="1">
        <w:r w:rsidRPr="00384934">
          <w:rPr>
            <w:rStyle w:val="a3"/>
            <w:rFonts w:ascii="Times New Roman" w:hAnsi="Times New Roman"/>
            <w:spacing w:val="-2"/>
            <w:sz w:val="24"/>
            <w:szCs w:val="24"/>
            <w:lang w:val="en-US"/>
          </w:rPr>
          <w:t>www</w:t>
        </w:r>
        <w:r w:rsidRPr="00384934">
          <w:rPr>
            <w:rStyle w:val="a3"/>
            <w:rFonts w:ascii="Times New Roman" w:hAnsi="Times New Roman"/>
            <w:spacing w:val="-2"/>
            <w:sz w:val="24"/>
            <w:szCs w:val="24"/>
          </w:rPr>
          <w:t>.</w:t>
        </w:r>
        <w:proofErr w:type="spellStart"/>
        <w:r w:rsidRPr="00384934">
          <w:rPr>
            <w:rStyle w:val="a3"/>
            <w:rFonts w:ascii="Times New Roman" w:hAnsi="Times New Roman"/>
            <w:spacing w:val="-2"/>
            <w:sz w:val="24"/>
            <w:szCs w:val="24"/>
            <w:lang w:val="en-US"/>
          </w:rPr>
          <w:t>vovvas</w:t>
        </w:r>
        <w:proofErr w:type="spellEnd"/>
        <w:r w:rsidRPr="00384934">
          <w:rPr>
            <w:rStyle w:val="a3"/>
            <w:rFonts w:ascii="Times New Roman" w:hAnsi="Times New Roman"/>
            <w:spacing w:val="-2"/>
            <w:sz w:val="24"/>
            <w:szCs w:val="24"/>
          </w:rPr>
          <w:t>.</w:t>
        </w:r>
        <w:proofErr w:type="spellStart"/>
        <w:r w:rsidRPr="00384934">
          <w:rPr>
            <w:rStyle w:val="a3"/>
            <w:rFonts w:ascii="Times New Roman" w:hAnsi="Times New Roman"/>
            <w:spacing w:val="-2"/>
            <w:sz w:val="24"/>
            <w:szCs w:val="24"/>
            <w:lang w:val="en-US"/>
          </w:rPr>
          <w:t>tomsk</w:t>
        </w:r>
        <w:proofErr w:type="spellEnd"/>
        <w:r w:rsidRPr="00384934">
          <w:rPr>
            <w:rStyle w:val="a3"/>
            <w:rFonts w:ascii="Times New Roman" w:hAnsi="Times New Roman"/>
            <w:spacing w:val="-2"/>
            <w:sz w:val="24"/>
            <w:szCs w:val="24"/>
          </w:rPr>
          <w:t>.</w:t>
        </w:r>
        <w:r w:rsidRPr="00384934">
          <w:rPr>
            <w:rStyle w:val="a3"/>
            <w:rFonts w:ascii="Times New Roman" w:hAnsi="Times New Roman"/>
            <w:spacing w:val="-2"/>
            <w:sz w:val="24"/>
            <w:szCs w:val="24"/>
            <w:lang w:val="en-US"/>
          </w:rPr>
          <w:t>ru</w:t>
        </w:r>
      </w:hyperlink>
      <w:r w:rsidRPr="00384934">
        <w:rPr>
          <w:rFonts w:ascii="Times New Roman" w:hAnsi="Times New Roman" w:cs="Times New Roman"/>
          <w:spacing w:val="-2"/>
          <w:sz w:val="24"/>
          <w:szCs w:val="24"/>
        </w:rPr>
        <w:t>.</w:t>
      </w:r>
    </w:p>
    <w:p w:rsidR="00384934" w:rsidRPr="00384934" w:rsidRDefault="00384934" w:rsidP="00384934">
      <w:pPr>
        <w:shd w:val="clear" w:color="auto" w:fill="FFFFFF"/>
        <w:spacing w:after="0"/>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1.8</w:t>
      </w:r>
      <w:r w:rsidRPr="00384934">
        <w:rPr>
          <w:rFonts w:ascii="Times New Roman" w:hAnsi="Times New Roman" w:cs="Times New Roman"/>
          <w:spacing w:val="-2"/>
          <w:sz w:val="24"/>
          <w:szCs w:val="24"/>
        </w:rPr>
        <w:t xml:space="preserve">. Информация о муниципальной </w:t>
      </w:r>
      <w:r w:rsidR="00061B68">
        <w:rPr>
          <w:rFonts w:ascii="Times New Roman" w:hAnsi="Times New Roman" w:cs="Times New Roman"/>
          <w:spacing w:val="-2"/>
          <w:sz w:val="24"/>
          <w:szCs w:val="24"/>
        </w:rPr>
        <w:t>функции</w:t>
      </w:r>
      <w:r w:rsidRPr="00384934">
        <w:rPr>
          <w:rFonts w:ascii="Times New Roman" w:hAnsi="Times New Roman" w:cs="Times New Roman"/>
          <w:spacing w:val="-2"/>
          <w:sz w:val="24"/>
          <w:szCs w:val="24"/>
        </w:rPr>
        <w:t xml:space="preserve"> размещена на официальном сайте администрации </w:t>
      </w:r>
      <w:r w:rsidRPr="00384934">
        <w:rPr>
          <w:rFonts w:ascii="Times New Roman" w:hAnsi="Times New Roman" w:cs="Times New Roman"/>
          <w:sz w:val="24"/>
          <w:szCs w:val="24"/>
        </w:rPr>
        <w:t>Нововасюганского сельского поселения</w:t>
      </w:r>
      <w:r w:rsidRPr="00384934">
        <w:rPr>
          <w:rFonts w:ascii="Times New Roman" w:hAnsi="Times New Roman" w:cs="Times New Roman"/>
          <w:spacing w:val="-2"/>
          <w:sz w:val="24"/>
          <w:szCs w:val="24"/>
        </w:rPr>
        <w:t xml:space="preserve"> в сети Интернет по адресу: </w:t>
      </w:r>
      <w:hyperlink r:id="rId6" w:history="1">
        <w:hyperlink r:id="rId7" w:history="1">
          <w:r w:rsidRPr="00384934">
            <w:rPr>
              <w:rStyle w:val="a3"/>
              <w:rFonts w:ascii="Times New Roman" w:hAnsi="Times New Roman"/>
              <w:spacing w:val="-2"/>
              <w:sz w:val="24"/>
              <w:szCs w:val="24"/>
              <w:lang w:val="en-US"/>
            </w:rPr>
            <w:t>www</w:t>
          </w:r>
          <w:r w:rsidRPr="00384934">
            <w:rPr>
              <w:rStyle w:val="a3"/>
              <w:rFonts w:ascii="Times New Roman" w:hAnsi="Times New Roman"/>
              <w:spacing w:val="-2"/>
              <w:sz w:val="24"/>
              <w:szCs w:val="24"/>
            </w:rPr>
            <w:t>.</w:t>
          </w:r>
          <w:r w:rsidRPr="00384934">
            <w:rPr>
              <w:rStyle w:val="a3"/>
              <w:rFonts w:ascii="Times New Roman" w:hAnsi="Times New Roman"/>
              <w:spacing w:val="-2"/>
              <w:sz w:val="24"/>
              <w:szCs w:val="24"/>
              <w:lang w:val="en-US"/>
            </w:rPr>
            <w:t>vovvas</w:t>
          </w:r>
          <w:r w:rsidRPr="00384934">
            <w:rPr>
              <w:rStyle w:val="a3"/>
              <w:rFonts w:ascii="Times New Roman" w:hAnsi="Times New Roman"/>
              <w:spacing w:val="-2"/>
              <w:sz w:val="24"/>
              <w:szCs w:val="24"/>
            </w:rPr>
            <w:t>.</w:t>
          </w:r>
          <w:r w:rsidRPr="00384934">
            <w:rPr>
              <w:rStyle w:val="a3"/>
              <w:rFonts w:ascii="Times New Roman" w:hAnsi="Times New Roman"/>
              <w:spacing w:val="-2"/>
              <w:sz w:val="24"/>
              <w:szCs w:val="24"/>
              <w:lang w:val="en-US"/>
            </w:rPr>
            <w:t>ru</w:t>
          </w:r>
        </w:hyperlink>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proekti</w:t>
        </w:r>
        <w:r w:rsidRPr="00384934">
          <w:rPr>
            <w:rFonts w:ascii="Times New Roman" w:hAnsi="Times New Roman" w:cs="Times New Roman"/>
            <w:spacing w:val="-2"/>
            <w:sz w:val="24"/>
            <w:szCs w:val="24"/>
          </w:rPr>
          <w:t>_</w:t>
        </w:r>
        <w:r w:rsidRPr="00384934">
          <w:rPr>
            <w:rFonts w:ascii="Times New Roman" w:hAnsi="Times New Roman" w:cs="Times New Roman"/>
            <w:spacing w:val="-2"/>
            <w:sz w:val="24"/>
            <w:szCs w:val="24"/>
            <w:lang w:val="en-US"/>
          </w:rPr>
          <w:t>reglamentov</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html</w:t>
        </w:r>
      </w:hyperlink>
      <w:r w:rsidRPr="00384934">
        <w:rPr>
          <w:rFonts w:ascii="Times New Roman" w:hAnsi="Times New Roman" w:cs="Times New Roman"/>
          <w:spacing w:val="-2"/>
          <w:sz w:val="24"/>
          <w:szCs w:val="24"/>
        </w:rPr>
        <w:t xml:space="preserve">, на Региональном портале государственных и муниципальных услуг Томской области по адресу: </w:t>
      </w:r>
      <w:hyperlink r:id="rId8" w:history="1">
        <w:r w:rsidRPr="00384934">
          <w:rPr>
            <w:rFonts w:ascii="Times New Roman" w:hAnsi="Times New Roman" w:cs="Times New Roman"/>
            <w:spacing w:val="-2"/>
            <w:sz w:val="24"/>
            <w:szCs w:val="24"/>
            <w:lang w:val="en-US"/>
          </w:rPr>
          <w:t>www</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pgs</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tomsk</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gov</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ru</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portal</w:t>
        </w:r>
        <w:r w:rsidRPr="00384934">
          <w:rPr>
            <w:rFonts w:ascii="Times New Roman" w:hAnsi="Times New Roman" w:cs="Times New Roman"/>
            <w:spacing w:val="-2"/>
            <w:sz w:val="24"/>
            <w:szCs w:val="24"/>
          </w:rPr>
          <w:t>/</w:t>
        </w:r>
      </w:hyperlink>
      <w:r w:rsidRPr="0038493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9" w:history="1">
        <w:r w:rsidRPr="00384934">
          <w:rPr>
            <w:rFonts w:ascii="Times New Roman" w:hAnsi="Times New Roman" w:cs="Times New Roman"/>
            <w:spacing w:val="-2"/>
            <w:sz w:val="24"/>
            <w:szCs w:val="24"/>
            <w:lang w:val="en-US"/>
          </w:rPr>
          <w:t>www</w:t>
        </w:r>
        <w:r w:rsidRPr="00384934">
          <w:rPr>
            <w:rFonts w:ascii="Times New Roman" w:hAnsi="Times New Roman" w:cs="Times New Roman"/>
            <w:spacing w:val="-2"/>
            <w:sz w:val="24"/>
            <w:szCs w:val="24"/>
          </w:rPr>
          <w:t>.</w:t>
        </w:r>
        <w:proofErr w:type="spellStart"/>
        <w:r w:rsidRPr="00384934">
          <w:rPr>
            <w:rFonts w:ascii="Times New Roman" w:hAnsi="Times New Roman" w:cs="Times New Roman"/>
            <w:spacing w:val="-2"/>
            <w:sz w:val="24"/>
            <w:szCs w:val="24"/>
            <w:lang w:val="en-US"/>
          </w:rPr>
          <w:t>gosuslugi</w:t>
        </w:r>
        <w:proofErr w:type="spellEnd"/>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ru</w:t>
        </w:r>
      </w:hyperlink>
      <w:r w:rsidRPr="00384934">
        <w:rPr>
          <w:rFonts w:ascii="Times New Roman" w:hAnsi="Times New Roman" w:cs="Times New Roman"/>
          <w:spacing w:val="-2"/>
          <w:sz w:val="24"/>
          <w:szCs w:val="24"/>
        </w:rPr>
        <w:t>.</w:t>
      </w:r>
    </w:p>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pacing w:val="6"/>
          <w:sz w:val="24"/>
          <w:szCs w:val="24"/>
        </w:rPr>
        <w:t>1.9</w:t>
      </w:r>
      <w:r w:rsidRPr="00384934">
        <w:rPr>
          <w:rFonts w:ascii="Times New Roman" w:hAnsi="Times New Roman" w:cs="Times New Roman"/>
          <w:spacing w:val="6"/>
          <w:sz w:val="24"/>
          <w:szCs w:val="24"/>
        </w:rPr>
        <w:t xml:space="preserve">.   </w:t>
      </w:r>
      <w:r w:rsidRPr="00384934">
        <w:rPr>
          <w:rFonts w:ascii="Times New Roman" w:hAnsi="Times New Roman" w:cs="Times New Roman"/>
          <w:spacing w:val="-2"/>
          <w:sz w:val="24"/>
          <w:szCs w:val="24"/>
        </w:rPr>
        <w:t>Часы приема специалистов</w:t>
      </w:r>
      <w:r w:rsidRPr="00384934">
        <w:rPr>
          <w:rFonts w:ascii="Times New Roman" w:hAnsi="Times New Roman" w:cs="Times New Roman"/>
          <w:spacing w:val="6"/>
          <w:sz w:val="24"/>
          <w:szCs w:val="24"/>
        </w:rPr>
        <w:t xml:space="preserve"> администрации </w:t>
      </w:r>
      <w:r w:rsidRPr="00384934">
        <w:rPr>
          <w:rFonts w:ascii="Times New Roman" w:hAnsi="Times New Roman" w:cs="Times New Roman"/>
          <w:sz w:val="24"/>
          <w:szCs w:val="24"/>
        </w:rPr>
        <w:t>Нововасюганского сельского поселения</w:t>
      </w:r>
      <w:r w:rsidRPr="00384934">
        <w:rPr>
          <w:rFonts w:ascii="Times New Roman" w:hAnsi="Times New Roman" w:cs="Times New Roman"/>
          <w:spacing w:val="-3"/>
          <w:sz w:val="24"/>
          <w:szCs w:val="24"/>
        </w:rPr>
        <w:t>:</w:t>
      </w:r>
    </w:p>
    <w:tbl>
      <w:tblPr>
        <w:tblW w:w="9781" w:type="dxa"/>
        <w:tblInd w:w="40" w:type="dxa"/>
        <w:tblLayout w:type="fixed"/>
        <w:tblCellMar>
          <w:left w:w="40" w:type="dxa"/>
          <w:right w:w="40" w:type="dxa"/>
        </w:tblCellMar>
        <w:tblLook w:val="04A0"/>
      </w:tblPr>
      <w:tblGrid>
        <w:gridCol w:w="3965"/>
        <w:gridCol w:w="5816"/>
      </w:tblGrid>
      <w:tr w:rsidR="00384934" w:rsidRPr="00384934" w:rsidTr="00A148F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t>Понедельник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Вторник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Среда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lastRenderedPageBreak/>
              <w:t>Четверг</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t>Пятница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9.00-17.00 (перерыв 13.00-14.00)</w:t>
            </w:r>
          </w:p>
        </w:tc>
      </w:tr>
      <w:tr w:rsidR="00384934" w:rsidRPr="00384934" w:rsidTr="00A148F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t>Суббота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выходной день</w:t>
            </w:r>
          </w:p>
        </w:tc>
      </w:tr>
      <w:tr w:rsidR="00384934" w:rsidRPr="00384934" w:rsidTr="00A148F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Воскресенье</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выходной день</w:t>
            </w:r>
          </w:p>
        </w:tc>
      </w:tr>
    </w:tbl>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bCs/>
          <w:sz w:val="24"/>
          <w:szCs w:val="24"/>
        </w:rPr>
        <w:t>1.</w:t>
      </w:r>
      <w:r>
        <w:rPr>
          <w:rFonts w:ascii="Times New Roman" w:hAnsi="Times New Roman" w:cs="Times New Roman"/>
          <w:bCs/>
          <w:sz w:val="24"/>
          <w:szCs w:val="24"/>
        </w:rPr>
        <w:t>10</w:t>
      </w:r>
      <w:r w:rsidRPr="00A148F0">
        <w:rPr>
          <w:rFonts w:ascii="Times New Roman" w:hAnsi="Times New Roman" w:cs="Times New Roman"/>
          <w:bCs/>
          <w:sz w:val="24"/>
          <w:szCs w:val="24"/>
        </w:rPr>
        <w:t xml:space="preserve">. Индивидуальное устное информирование заявителя. </w:t>
      </w:r>
      <w:r w:rsidRPr="00A148F0">
        <w:rPr>
          <w:rFonts w:ascii="Times New Roman" w:hAnsi="Times New Roman" w:cs="Times New Roman"/>
          <w:sz w:val="24"/>
          <w:szCs w:val="24"/>
        </w:rPr>
        <w:t xml:space="preserve">Информирование о ходе </w:t>
      </w:r>
      <w:r w:rsidR="00061B68">
        <w:rPr>
          <w:rFonts w:ascii="Times New Roman" w:hAnsi="Times New Roman" w:cs="Times New Roman"/>
          <w:sz w:val="24"/>
          <w:szCs w:val="24"/>
        </w:rPr>
        <w:t>осуществления</w:t>
      </w:r>
      <w:r w:rsidRPr="00A148F0">
        <w:rPr>
          <w:rFonts w:ascii="Times New Roman" w:hAnsi="Times New Roman" w:cs="Times New Roman"/>
          <w:sz w:val="24"/>
          <w:szCs w:val="24"/>
        </w:rPr>
        <w:t xml:space="preserve"> муниципальной </w:t>
      </w:r>
      <w:r w:rsidR="00061B68">
        <w:rPr>
          <w:rFonts w:ascii="Times New Roman" w:hAnsi="Times New Roman" w:cs="Times New Roman"/>
          <w:sz w:val="24"/>
          <w:szCs w:val="24"/>
        </w:rPr>
        <w:t>функции</w:t>
      </w:r>
      <w:r w:rsidRPr="00A148F0">
        <w:rPr>
          <w:rFonts w:ascii="Times New Roman" w:hAnsi="Times New Roman" w:cs="Times New Roman"/>
          <w:sz w:val="24"/>
          <w:szCs w:val="24"/>
        </w:rPr>
        <w:t xml:space="preserve"> </w:t>
      </w:r>
      <w:r w:rsidRPr="00A148F0">
        <w:rPr>
          <w:rFonts w:ascii="Times New Roman" w:hAnsi="Times New Roman" w:cs="Times New Roman"/>
          <w:spacing w:val="3"/>
          <w:sz w:val="24"/>
          <w:szCs w:val="24"/>
        </w:rPr>
        <w:t>осуществляется специалистами администрации непосред</w:t>
      </w:r>
      <w:r w:rsidRPr="00A148F0">
        <w:rPr>
          <w:rFonts w:ascii="Times New Roman" w:hAnsi="Times New Roman" w:cs="Times New Roman"/>
          <w:spacing w:val="2"/>
          <w:sz w:val="24"/>
          <w:szCs w:val="24"/>
        </w:rPr>
        <w:t>ственно личном контакте с заявителями</w:t>
      </w:r>
      <w:r w:rsidRPr="00A148F0">
        <w:rPr>
          <w:rFonts w:ascii="Times New Roman" w:hAnsi="Times New Roman" w:cs="Times New Roman"/>
          <w:spacing w:val="6"/>
          <w:sz w:val="24"/>
          <w:szCs w:val="24"/>
        </w:rPr>
        <w:t xml:space="preserve">, а также с использованием </w:t>
      </w:r>
      <w:r w:rsidRPr="00A148F0">
        <w:rPr>
          <w:rFonts w:ascii="Times New Roman" w:hAnsi="Times New Roman" w:cs="Times New Roman"/>
          <w:sz w:val="24"/>
          <w:szCs w:val="24"/>
        </w:rPr>
        <w:t>почтовой, телефонной связи.</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1"/>
          <w:sz w:val="24"/>
          <w:szCs w:val="24"/>
        </w:rPr>
        <w:t xml:space="preserve">Информация о процедуре </w:t>
      </w:r>
      <w:r w:rsidR="00061B68">
        <w:rPr>
          <w:rFonts w:ascii="Times New Roman" w:hAnsi="Times New Roman" w:cs="Times New Roman"/>
          <w:spacing w:val="1"/>
          <w:sz w:val="24"/>
          <w:szCs w:val="24"/>
        </w:rPr>
        <w:t>осуществления</w:t>
      </w:r>
      <w:r w:rsidRPr="00A148F0">
        <w:rPr>
          <w:rFonts w:ascii="Times New Roman" w:hAnsi="Times New Roman" w:cs="Times New Roman"/>
          <w:spacing w:val="1"/>
          <w:sz w:val="24"/>
          <w:szCs w:val="24"/>
        </w:rPr>
        <w:t xml:space="preserve"> муниципальной </w:t>
      </w:r>
      <w:r w:rsidR="00061B68">
        <w:rPr>
          <w:rFonts w:ascii="Times New Roman" w:hAnsi="Times New Roman" w:cs="Times New Roman"/>
          <w:spacing w:val="1"/>
          <w:sz w:val="24"/>
          <w:szCs w:val="24"/>
        </w:rPr>
        <w:t>функции</w:t>
      </w:r>
      <w:r w:rsidRPr="00A148F0">
        <w:rPr>
          <w:rFonts w:ascii="Times New Roman" w:hAnsi="Times New Roman" w:cs="Times New Roman"/>
          <w:spacing w:val="1"/>
          <w:sz w:val="24"/>
          <w:szCs w:val="24"/>
        </w:rPr>
        <w:t xml:space="preserve"> </w:t>
      </w:r>
      <w:r w:rsidRPr="00A148F0">
        <w:rPr>
          <w:rFonts w:ascii="Times New Roman" w:hAnsi="Times New Roman" w:cs="Times New Roman"/>
          <w:sz w:val="24"/>
          <w:szCs w:val="24"/>
        </w:rPr>
        <w:t>сообщается по телефону для справок 8 (38253) 2-93-84.</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1.11</w:t>
      </w:r>
      <w:r w:rsidRPr="00A148F0">
        <w:rPr>
          <w:rFonts w:ascii="Times New Roman" w:hAnsi="Times New Roman" w:cs="Times New Roman"/>
          <w:sz w:val="24"/>
          <w:szCs w:val="24"/>
        </w:rPr>
        <w:t xml:space="preserve">. При консультировании по телефону специалист </w:t>
      </w:r>
      <w:r w:rsidRPr="00A148F0">
        <w:rPr>
          <w:rFonts w:ascii="Times New Roman" w:hAnsi="Times New Roman" w:cs="Times New Roman"/>
          <w:spacing w:val="3"/>
          <w:sz w:val="24"/>
          <w:szCs w:val="24"/>
        </w:rPr>
        <w:t xml:space="preserve"> </w:t>
      </w:r>
      <w:r w:rsidRPr="00A148F0">
        <w:rPr>
          <w:rFonts w:ascii="Times New Roman" w:hAnsi="Times New Roman" w:cs="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A148F0">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A148F0">
        <w:rPr>
          <w:rFonts w:ascii="Times New Roman" w:hAnsi="Times New Roman" w:cs="Times New Roman"/>
          <w:spacing w:val="10"/>
          <w:sz w:val="24"/>
          <w:szCs w:val="24"/>
        </w:rPr>
        <w:t xml:space="preserve">либо, в случае срочности получения информации, предупредить о </w:t>
      </w:r>
      <w:r w:rsidRPr="00A148F0">
        <w:rPr>
          <w:rFonts w:ascii="Times New Roman" w:hAnsi="Times New Roman" w:cs="Times New Roman"/>
          <w:spacing w:val="8"/>
          <w:sz w:val="24"/>
          <w:szCs w:val="24"/>
        </w:rPr>
        <w:t xml:space="preserve">возможности прерывания разговора по телефону для личного приема </w:t>
      </w:r>
      <w:r w:rsidRPr="00A148F0">
        <w:rPr>
          <w:rFonts w:ascii="Times New Roman" w:hAnsi="Times New Roman" w:cs="Times New Roman"/>
          <w:spacing w:val="3"/>
          <w:sz w:val="24"/>
          <w:szCs w:val="24"/>
        </w:rPr>
        <w:t xml:space="preserve">граждан. В конце информирования специалист, осуществляющий </w:t>
      </w:r>
      <w:r w:rsidRPr="00A148F0">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A148F0">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A148F0">
        <w:rPr>
          <w:rFonts w:ascii="Times New Roman" w:hAnsi="Times New Roman" w:cs="Times New Roman"/>
          <w:sz w:val="24"/>
          <w:szCs w:val="24"/>
        </w:rPr>
        <w:t>и что должен сделать). Разговор не должен продолжаться более 15 минут.</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2"/>
          <w:sz w:val="24"/>
          <w:szCs w:val="24"/>
        </w:rPr>
        <w:t xml:space="preserve">При невозможности специалиста, принявшего звонок, самостоятельно </w:t>
      </w:r>
      <w:r w:rsidRPr="00A148F0">
        <w:rPr>
          <w:rFonts w:ascii="Times New Roman" w:hAnsi="Times New Roman" w:cs="Times New Roman"/>
          <w:spacing w:val="3"/>
          <w:sz w:val="24"/>
          <w:szCs w:val="24"/>
        </w:rPr>
        <w:t xml:space="preserve">ответить на поставленные вопросы, телефонный звонок должен быть </w:t>
      </w:r>
      <w:r w:rsidRPr="00A148F0">
        <w:rPr>
          <w:rFonts w:ascii="Times New Roman" w:hAnsi="Times New Roman" w:cs="Times New Roman"/>
          <w:spacing w:val="12"/>
          <w:sz w:val="24"/>
          <w:szCs w:val="24"/>
        </w:rPr>
        <w:t xml:space="preserve">переадресован (переведен) на другое должностное лицо, или же </w:t>
      </w:r>
      <w:r w:rsidRPr="00A148F0">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1"/>
          <w:sz w:val="24"/>
          <w:szCs w:val="24"/>
        </w:rPr>
        <w:t xml:space="preserve">При консультировании посредством индивидуального устного </w:t>
      </w:r>
      <w:r w:rsidRPr="00A148F0">
        <w:rPr>
          <w:rFonts w:ascii="Times New Roman" w:hAnsi="Times New Roman" w:cs="Times New Roman"/>
          <w:spacing w:val="9"/>
          <w:sz w:val="24"/>
          <w:szCs w:val="24"/>
        </w:rPr>
        <w:t>информирования, специалист</w:t>
      </w:r>
      <w:r w:rsidRPr="00A148F0">
        <w:rPr>
          <w:rFonts w:ascii="Times New Roman" w:hAnsi="Times New Roman" w:cs="Times New Roman"/>
          <w:spacing w:val="3"/>
          <w:sz w:val="24"/>
          <w:szCs w:val="24"/>
        </w:rPr>
        <w:t xml:space="preserve"> дает гражданину полный, точный и оперативный ответ </w:t>
      </w:r>
      <w:r w:rsidRPr="00A148F0">
        <w:rPr>
          <w:rFonts w:ascii="Times New Roman" w:hAnsi="Times New Roman" w:cs="Times New Roman"/>
          <w:spacing w:val="-1"/>
          <w:sz w:val="24"/>
          <w:szCs w:val="24"/>
        </w:rPr>
        <w:t>на поставленные вопросы.</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10"/>
          <w:sz w:val="24"/>
          <w:szCs w:val="24"/>
        </w:rPr>
        <w:t xml:space="preserve">Информацию о сроке завершения оформления документов и </w:t>
      </w:r>
      <w:r w:rsidRPr="00A148F0">
        <w:rPr>
          <w:rFonts w:ascii="Times New Roman" w:hAnsi="Times New Roman" w:cs="Times New Roman"/>
          <w:spacing w:val="2"/>
          <w:sz w:val="24"/>
          <w:szCs w:val="24"/>
        </w:rPr>
        <w:t xml:space="preserve">возможности их получения потребителю результата </w:t>
      </w:r>
      <w:r w:rsidR="00061B68">
        <w:rPr>
          <w:rFonts w:ascii="Times New Roman" w:hAnsi="Times New Roman" w:cs="Times New Roman"/>
          <w:spacing w:val="2"/>
          <w:sz w:val="24"/>
          <w:szCs w:val="24"/>
        </w:rPr>
        <w:t>осуществления</w:t>
      </w:r>
      <w:r w:rsidRPr="00A148F0">
        <w:rPr>
          <w:rFonts w:ascii="Times New Roman" w:hAnsi="Times New Roman" w:cs="Times New Roman"/>
          <w:spacing w:val="2"/>
          <w:sz w:val="24"/>
          <w:szCs w:val="24"/>
        </w:rPr>
        <w:t xml:space="preserve"> </w:t>
      </w:r>
      <w:r w:rsidRPr="00A148F0">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Pr="00A148F0">
        <w:rPr>
          <w:rFonts w:ascii="Times New Roman" w:hAnsi="Times New Roman" w:cs="Times New Roman"/>
          <w:sz w:val="24"/>
          <w:szCs w:val="24"/>
        </w:rPr>
        <w:t xml:space="preserve"> сообщается при подаче документов.</w:t>
      </w:r>
    </w:p>
    <w:p w:rsidR="00A148F0" w:rsidRPr="00A148F0" w:rsidRDefault="00A148F0" w:rsidP="00A148F0">
      <w:pPr>
        <w:shd w:val="clear" w:color="auto" w:fill="FFFFFF"/>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1.12</w:t>
      </w:r>
      <w:r w:rsidRPr="00A148F0">
        <w:rPr>
          <w:rFonts w:ascii="Times New Roman" w:hAnsi="Times New Roman" w:cs="Times New Roman"/>
          <w:bCs/>
          <w:sz w:val="24"/>
          <w:szCs w:val="24"/>
        </w:rPr>
        <w:t>. Индивидуальное письменное информирование заявителя.</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xml:space="preserve">Глава сельского поселения рассматривает обращение лично либо передает </w:t>
      </w:r>
      <w:r w:rsidRPr="00A148F0">
        <w:rPr>
          <w:rFonts w:ascii="Times New Roman" w:hAnsi="Times New Roman" w:cs="Times New Roman"/>
          <w:spacing w:val="-1"/>
          <w:sz w:val="24"/>
          <w:szCs w:val="24"/>
        </w:rPr>
        <w:t>обращение специалисту для подготовки ответа.</w:t>
      </w:r>
      <w:r w:rsidRPr="00A148F0">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A148F0">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A148F0">
        <w:rPr>
          <w:rFonts w:ascii="Times New Roman" w:hAnsi="Times New Roman" w:cs="Times New Roman"/>
          <w:spacing w:val="3"/>
          <w:sz w:val="24"/>
          <w:szCs w:val="24"/>
        </w:rPr>
        <w:t>исполнителя. Ответ направляется в письменном виде</w:t>
      </w:r>
      <w:r w:rsidRPr="00A148F0">
        <w:rPr>
          <w:rFonts w:ascii="Times New Roman" w:hAnsi="Times New Roman" w:cs="Times New Roman"/>
          <w:spacing w:val="5"/>
          <w:sz w:val="24"/>
          <w:szCs w:val="24"/>
        </w:rPr>
        <w:t xml:space="preserve"> </w:t>
      </w:r>
      <w:r w:rsidRPr="00A148F0">
        <w:rPr>
          <w:rFonts w:ascii="Times New Roman" w:hAnsi="Times New Roman" w:cs="Times New Roman"/>
          <w:spacing w:val="-1"/>
          <w:sz w:val="24"/>
          <w:szCs w:val="24"/>
        </w:rPr>
        <w:t xml:space="preserve">в течение 30 календарных дней </w:t>
      </w:r>
      <w:proofErr w:type="gramStart"/>
      <w:r w:rsidRPr="00A148F0">
        <w:rPr>
          <w:rFonts w:ascii="Times New Roman" w:hAnsi="Times New Roman" w:cs="Times New Roman"/>
          <w:spacing w:val="-1"/>
          <w:sz w:val="24"/>
          <w:szCs w:val="24"/>
        </w:rPr>
        <w:t>с даты регистрации</w:t>
      </w:r>
      <w:proofErr w:type="gramEnd"/>
      <w:r w:rsidRPr="00A148F0">
        <w:rPr>
          <w:rFonts w:ascii="Times New Roman" w:hAnsi="Times New Roman" w:cs="Times New Roman"/>
          <w:spacing w:val="-1"/>
          <w:sz w:val="24"/>
          <w:szCs w:val="24"/>
        </w:rPr>
        <w:t xml:space="preserve"> обращения.</w:t>
      </w:r>
    </w:p>
    <w:p w:rsidR="00A148F0" w:rsidRPr="00A148F0" w:rsidRDefault="00A148F0" w:rsidP="00A148F0">
      <w:pPr>
        <w:spacing w:after="0"/>
        <w:ind w:firstLine="567"/>
        <w:jc w:val="both"/>
        <w:rPr>
          <w:rFonts w:ascii="Times New Roman" w:hAnsi="Times New Roman" w:cs="Times New Roman"/>
          <w:sz w:val="24"/>
          <w:szCs w:val="24"/>
        </w:rPr>
      </w:pPr>
      <w:r>
        <w:rPr>
          <w:rFonts w:ascii="Times New Roman" w:hAnsi="Times New Roman" w:cs="Times New Roman"/>
          <w:sz w:val="24"/>
          <w:szCs w:val="24"/>
        </w:rPr>
        <w:t>1.13</w:t>
      </w:r>
      <w:r w:rsidRPr="00A148F0">
        <w:rPr>
          <w:rFonts w:ascii="Times New Roman" w:hAnsi="Times New Roman" w:cs="Times New Roman"/>
          <w:sz w:val="24"/>
          <w:szCs w:val="24"/>
        </w:rPr>
        <w:t>. Требования к информационным стендам.</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xml:space="preserve">Информационный стенд располагается непосредственно возле кабинета, в котором находятся должностные лица, ответственные за </w:t>
      </w:r>
      <w:r w:rsidR="00061B68">
        <w:rPr>
          <w:rFonts w:ascii="Times New Roman" w:hAnsi="Times New Roman" w:cs="Times New Roman"/>
          <w:sz w:val="24"/>
          <w:szCs w:val="24"/>
        </w:rPr>
        <w:t>осуществление</w:t>
      </w:r>
      <w:r w:rsidRPr="00A148F0">
        <w:rPr>
          <w:rFonts w:ascii="Times New Roman" w:hAnsi="Times New Roman" w:cs="Times New Roman"/>
          <w:sz w:val="24"/>
          <w:szCs w:val="24"/>
        </w:rPr>
        <w:t xml:space="preserve"> муниципальной </w:t>
      </w:r>
      <w:r w:rsidR="00061B68">
        <w:rPr>
          <w:rFonts w:ascii="Times New Roman" w:hAnsi="Times New Roman" w:cs="Times New Roman"/>
          <w:sz w:val="24"/>
          <w:szCs w:val="24"/>
        </w:rPr>
        <w:t>функции</w:t>
      </w:r>
      <w:r w:rsidRPr="00A148F0">
        <w:rPr>
          <w:rFonts w:ascii="Times New Roman" w:hAnsi="Times New Roman" w:cs="Times New Roman"/>
          <w:sz w:val="24"/>
          <w:szCs w:val="24"/>
        </w:rPr>
        <w:t xml:space="preserve">. Информационный стенд размещается на высоте не более 1,5 м от пола. В верхней части информационного стенда указывается наименование муниципальной </w:t>
      </w:r>
      <w:r w:rsidR="00061B68">
        <w:rPr>
          <w:rFonts w:ascii="Times New Roman" w:hAnsi="Times New Roman" w:cs="Times New Roman"/>
          <w:sz w:val="24"/>
          <w:szCs w:val="24"/>
        </w:rPr>
        <w:t>функции</w:t>
      </w:r>
      <w:r w:rsidRPr="00A148F0">
        <w:rPr>
          <w:rFonts w:ascii="Times New Roman" w:hAnsi="Times New Roman" w:cs="Times New Roman"/>
          <w:sz w:val="24"/>
          <w:szCs w:val="24"/>
        </w:rPr>
        <w:t>, которой он посвящен. На информационном стенде в специальных отделениях размещается:</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текст настоящего Административного регламента;</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lastRenderedPageBreak/>
        <w:t xml:space="preserve">- информация о порядке </w:t>
      </w:r>
      <w:r w:rsidR="00061B68">
        <w:rPr>
          <w:rFonts w:ascii="Times New Roman" w:hAnsi="Times New Roman" w:cs="Times New Roman"/>
          <w:sz w:val="24"/>
          <w:szCs w:val="24"/>
        </w:rPr>
        <w:t>осуществления</w:t>
      </w:r>
      <w:r w:rsidRPr="00A148F0">
        <w:rPr>
          <w:rFonts w:ascii="Times New Roman" w:hAnsi="Times New Roman" w:cs="Times New Roman"/>
          <w:sz w:val="24"/>
          <w:szCs w:val="24"/>
        </w:rPr>
        <w:t xml:space="preserve"> муниципальной </w:t>
      </w:r>
      <w:r w:rsidR="00061B68">
        <w:rPr>
          <w:rFonts w:ascii="Times New Roman" w:hAnsi="Times New Roman" w:cs="Times New Roman"/>
          <w:sz w:val="24"/>
          <w:szCs w:val="24"/>
        </w:rPr>
        <w:t>функция</w:t>
      </w:r>
      <w:r w:rsidRPr="00A148F0">
        <w:rPr>
          <w:rFonts w:ascii="Times New Roman" w:hAnsi="Times New Roman" w:cs="Times New Roman"/>
          <w:sz w:val="24"/>
          <w:szCs w:val="24"/>
        </w:rPr>
        <w:t xml:space="preserve"> (адрес администрации Нововасюганского сельского поселения, ФИО Главы Нововасюганского сельского поселения, номера телефонов, факсов, порядок </w:t>
      </w:r>
      <w:r w:rsidR="00061B68">
        <w:rPr>
          <w:rFonts w:ascii="Times New Roman" w:hAnsi="Times New Roman" w:cs="Times New Roman"/>
          <w:sz w:val="24"/>
          <w:szCs w:val="24"/>
        </w:rPr>
        <w:t>осуществления</w:t>
      </w:r>
      <w:r w:rsidRPr="00A148F0">
        <w:rPr>
          <w:rFonts w:ascii="Times New Roman" w:hAnsi="Times New Roman" w:cs="Times New Roman"/>
          <w:sz w:val="24"/>
          <w:szCs w:val="24"/>
        </w:rPr>
        <w:t xml:space="preserve"> муниципальной </w:t>
      </w:r>
      <w:r w:rsidR="00061B68">
        <w:rPr>
          <w:rFonts w:ascii="Times New Roman" w:hAnsi="Times New Roman" w:cs="Times New Roman"/>
          <w:sz w:val="24"/>
          <w:szCs w:val="24"/>
        </w:rPr>
        <w:t>функции</w:t>
      </w:r>
      <w:r w:rsidRPr="00A148F0">
        <w:rPr>
          <w:rFonts w:ascii="Times New Roman" w:hAnsi="Times New Roman" w:cs="Times New Roman"/>
          <w:sz w:val="24"/>
          <w:szCs w:val="24"/>
        </w:rPr>
        <w:t xml:space="preserve"> с указанием сроков осуществления отдельных административных процедур и т.д.);</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xml:space="preserve">- перечень документов, необходимых для </w:t>
      </w:r>
      <w:r w:rsidR="00061B68">
        <w:rPr>
          <w:rFonts w:ascii="Times New Roman" w:hAnsi="Times New Roman" w:cs="Times New Roman"/>
          <w:sz w:val="24"/>
          <w:szCs w:val="24"/>
        </w:rPr>
        <w:t>осуществления муниципальной функции</w:t>
      </w:r>
      <w:r w:rsidRPr="00A148F0">
        <w:rPr>
          <w:rFonts w:ascii="Times New Roman" w:hAnsi="Times New Roman" w:cs="Times New Roman"/>
          <w:sz w:val="24"/>
          <w:szCs w:val="24"/>
        </w:rPr>
        <w:t xml:space="preserve"> и предоставляемых заявителем;</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образцы заполнения заявлений и других документов, подаваемых заявителями;</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xml:space="preserve">- формы заявлений в количестве не менее </w:t>
      </w:r>
      <w:r w:rsidR="00BF081A">
        <w:rPr>
          <w:rFonts w:ascii="Times New Roman" w:hAnsi="Times New Roman" w:cs="Times New Roman"/>
          <w:sz w:val="24"/>
          <w:szCs w:val="24"/>
        </w:rPr>
        <w:t>5</w:t>
      </w:r>
      <w:r w:rsidRPr="00A148F0">
        <w:rPr>
          <w:rFonts w:ascii="Times New Roman" w:hAnsi="Times New Roman" w:cs="Times New Roman"/>
          <w:sz w:val="24"/>
          <w:szCs w:val="24"/>
        </w:rPr>
        <w:t xml:space="preserve"> экз.</w:t>
      </w:r>
    </w:p>
    <w:p w:rsidR="00A55C75" w:rsidRDefault="00A55C75" w:rsidP="00C30AC4">
      <w:pPr>
        <w:spacing w:after="0" w:line="240" w:lineRule="auto"/>
        <w:ind w:firstLine="709"/>
        <w:jc w:val="center"/>
        <w:rPr>
          <w:rFonts w:ascii="Times New Roman" w:hAnsi="Times New Roman" w:cs="Times New Roman"/>
          <w:sz w:val="24"/>
          <w:szCs w:val="24"/>
        </w:rPr>
      </w:pPr>
    </w:p>
    <w:p w:rsidR="00C30AC4" w:rsidRDefault="00C30AC4" w:rsidP="00C30AC4">
      <w:pPr>
        <w:spacing w:after="0" w:line="240" w:lineRule="auto"/>
        <w:ind w:firstLine="709"/>
        <w:jc w:val="center"/>
        <w:rPr>
          <w:rFonts w:ascii="Times New Roman" w:hAnsi="Times New Roman" w:cs="Times New Roman"/>
          <w:sz w:val="24"/>
          <w:szCs w:val="24"/>
        </w:rPr>
      </w:pPr>
      <w:r w:rsidRPr="00C3061F">
        <w:rPr>
          <w:rFonts w:ascii="Times New Roman" w:hAnsi="Times New Roman" w:cs="Times New Roman"/>
          <w:sz w:val="24"/>
          <w:szCs w:val="24"/>
        </w:rPr>
        <w:t xml:space="preserve">2. Стандарт </w:t>
      </w:r>
      <w:r w:rsidR="00061B68">
        <w:rPr>
          <w:rFonts w:ascii="Times New Roman" w:hAnsi="Times New Roman" w:cs="Times New Roman"/>
          <w:sz w:val="24"/>
          <w:szCs w:val="24"/>
        </w:rPr>
        <w:t xml:space="preserve">осуществления </w:t>
      </w:r>
      <w:r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p>
    <w:p w:rsidR="00A55C75" w:rsidRDefault="00A55C75" w:rsidP="00C30AC4">
      <w:pPr>
        <w:spacing w:after="0" w:line="240" w:lineRule="auto"/>
        <w:ind w:firstLine="709"/>
        <w:jc w:val="both"/>
        <w:rPr>
          <w:rFonts w:ascii="Times New Roman" w:hAnsi="Times New Roman" w:cs="Times New Roman"/>
          <w:sz w:val="24"/>
          <w:szCs w:val="24"/>
        </w:rPr>
      </w:pP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2.1. Муниципальная </w:t>
      </w:r>
      <w:r w:rsidR="00061B68">
        <w:rPr>
          <w:rFonts w:ascii="Times New Roman" w:hAnsi="Times New Roman" w:cs="Times New Roman"/>
          <w:sz w:val="24"/>
          <w:szCs w:val="24"/>
        </w:rPr>
        <w:t>функция</w:t>
      </w:r>
      <w:r w:rsidRPr="00C3061F">
        <w:rPr>
          <w:rFonts w:ascii="Times New Roman" w:hAnsi="Times New Roman" w:cs="Times New Roman"/>
          <w:sz w:val="24"/>
          <w:szCs w:val="24"/>
        </w:rPr>
        <w:t xml:space="preserve"> «</w:t>
      </w:r>
      <w:r w:rsidR="00BD56CA">
        <w:rPr>
          <w:rFonts w:ascii="Times New Roman" w:hAnsi="Times New Roman" w:cs="Times New Roman"/>
          <w:sz w:val="24"/>
          <w:szCs w:val="24"/>
        </w:rPr>
        <w:t xml:space="preserve">Оформление </w:t>
      </w:r>
      <w:r w:rsidR="00BD56CA" w:rsidRPr="00C3061F">
        <w:rPr>
          <w:rFonts w:ascii="Times New Roman" w:hAnsi="Times New Roman" w:cs="Times New Roman"/>
          <w:sz w:val="24"/>
          <w:szCs w:val="24"/>
        </w:rPr>
        <w:t>бесхозяйного недвижимого имущества в муниципальную собственность</w:t>
      </w:r>
      <w:r w:rsidR="00BD56CA">
        <w:rPr>
          <w:rFonts w:ascii="Times New Roman" w:hAnsi="Times New Roman" w:cs="Times New Roman"/>
          <w:sz w:val="24"/>
          <w:szCs w:val="24"/>
        </w:rPr>
        <w:t xml:space="preserve"> муниципального образования «Нововасюганское сельское поселение</w:t>
      </w:r>
      <w:r w:rsidRPr="00C3061F">
        <w:rPr>
          <w:rFonts w:ascii="Times New Roman" w:hAnsi="Times New Roman" w:cs="Times New Roman"/>
          <w:sz w:val="24"/>
          <w:szCs w:val="24"/>
        </w:rPr>
        <w:t>» предоставляется  физическим и  юридическим лицам.</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2.2. В рамках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061B68" w:rsidRPr="00C3061F">
        <w:rPr>
          <w:rFonts w:ascii="Times New Roman" w:hAnsi="Times New Roman" w:cs="Times New Roman"/>
          <w:sz w:val="24"/>
          <w:szCs w:val="24"/>
        </w:rPr>
        <w:t xml:space="preserve"> </w:t>
      </w:r>
      <w:r w:rsidRPr="00C3061F">
        <w:rPr>
          <w:rFonts w:ascii="Times New Roman" w:hAnsi="Times New Roman" w:cs="Times New Roman"/>
          <w:sz w:val="24"/>
          <w:szCs w:val="24"/>
        </w:rPr>
        <w:t>осуществляется деятельность по реализации исполнения вопросов местного значения, отнесенных к компетенции администрации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2.3. Сведения о недвижимом имуществе, имеющем признаки бесхозяйного, вносятся в реестр объектов недвижимости, имеющих признаки бесхозяйного имущества. Реестр объектов недвижимости, имеющих признаки бесхозяйного имущества, а также изменения и дополнения к нему утверждаются главой </w:t>
      </w:r>
      <w:r w:rsidR="00BD56CA">
        <w:rPr>
          <w:rFonts w:ascii="Times New Roman" w:hAnsi="Times New Roman" w:cs="Times New Roman"/>
          <w:sz w:val="24"/>
          <w:szCs w:val="24"/>
        </w:rPr>
        <w:t>Нововасюганского</w:t>
      </w:r>
      <w:r w:rsidRPr="00C3061F">
        <w:rPr>
          <w:rFonts w:ascii="Times New Roman" w:hAnsi="Times New Roman" w:cs="Times New Roman"/>
          <w:sz w:val="24"/>
          <w:szCs w:val="24"/>
        </w:rPr>
        <w:t xml:space="preserve"> сельского поселения  согласно приложению 1 к настоящему регламенту.</w:t>
      </w:r>
    </w:p>
    <w:p w:rsidR="00C30AC4" w:rsidRPr="00A148F0" w:rsidRDefault="00C30AC4" w:rsidP="00C30AC4">
      <w:pPr>
        <w:spacing w:after="0" w:line="240" w:lineRule="auto"/>
        <w:ind w:firstLine="709"/>
        <w:jc w:val="both"/>
        <w:rPr>
          <w:rFonts w:ascii="Times New Roman" w:hAnsi="Times New Roman" w:cs="Times New Roman"/>
          <w:sz w:val="24"/>
          <w:szCs w:val="24"/>
        </w:rPr>
      </w:pPr>
      <w:r w:rsidRPr="00A148F0">
        <w:rPr>
          <w:rFonts w:ascii="Times New Roman" w:hAnsi="Times New Roman" w:cs="Times New Roman"/>
          <w:sz w:val="24"/>
          <w:szCs w:val="24"/>
        </w:rPr>
        <w:t xml:space="preserve">2.4. Результатом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061B68" w:rsidRPr="00A148F0">
        <w:rPr>
          <w:rFonts w:ascii="Times New Roman" w:hAnsi="Times New Roman" w:cs="Times New Roman"/>
          <w:sz w:val="24"/>
          <w:szCs w:val="24"/>
        </w:rPr>
        <w:t xml:space="preserve"> </w:t>
      </w:r>
      <w:r w:rsidRPr="00A148F0">
        <w:rPr>
          <w:rFonts w:ascii="Times New Roman" w:hAnsi="Times New Roman" w:cs="Times New Roman"/>
          <w:sz w:val="24"/>
          <w:szCs w:val="24"/>
        </w:rPr>
        <w:t>является:</w:t>
      </w:r>
    </w:p>
    <w:p w:rsidR="00A148F0" w:rsidRPr="00A148F0" w:rsidRDefault="00A148F0" w:rsidP="00A148F0">
      <w:pPr>
        <w:pStyle w:val="a5"/>
        <w:shd w:val="clear" w:color="auto" w:fill="FFFFFF"/>
        <w:spacing w:before="0" w:beforeAutospacing="0" w:after="0" w:afterAutospacing="0"/>
        <w:jc w:val="both"/>
        <w:rPr>
          <w:rFonts w:ascii="Tahoma" w:hAnsi="Tahoma" w:cs="Tahoma"/>
          <w:color w:val="000000"/>
        </w:rPr>
      </w:pPr>
      <w:r w:rsidRPr="00A148F0">
        <w:rPr>
          <w:color w:val="000000"/>
        </w:rPr>
        <w:t>- внесение сведений об объекте недвижимого имущества в реестр поступивших заявлений о предположительно бесхозяйных объектах недвижимого имущества;</w:t>
      </w:r>
    </w:p>
    <w:p w:rsidR="00A148F0" w:rsidRPr="00A148F0" w:rsidRDefault="00A148F0" w:rsidP="00A148F0">
      <w:pPr>
        <w:pStyle w:val="a5"/>
        <w:shd w:val="clear" w:color="auto" w:fill="FFFFFF"/>
        <w:spacing w:before="0" w:beforeAutospacing="0" w:after="0" w:afterAutospacing="0"/>
        <w:jc w:val="both"/>
        <w:rPr>
          <w:rFonts w:ascii="Tahoma" w:hAnsi="Tahoma" w:cs="Tahoma"/>
          <w:color w:val="000000"/>
        </w:rPr>
      </w:pPr>
      <w:r w:rsidRPr="00A148F0">
        <w:rPr>
          <w:color w:val="000000"/>
        </w:rPr>
        <w:t xml:space="preserve">- внесение сведений об объекте недвижимого имущества, признанного судом муниципальной собственностью администрации </w:t>
      </w:r>
      <w:r>
        <w:rPr>
          <w:color w:val="000000"/>
        </w:rPr>
        <w:t xml:space="preserve">Нововасюганского </w:t>
      </w:r>
      <w:r w:rsidRPr="00A148F0">
        <w:rPr>
          <w:color w:val="000000"/>
        </w:rPr>
        <w:t xml:space="preserve">сельского поселения, в реестр муниципального имущества </w:t>
      </w:r>
      <w:r>
        <w:rPr>
          <w:color w:val="000000"/>
        </w:rPr>
        <w:t xml:space="preserve">Нововасюганского </w:t>
      </w:r>
      <w:r w:rsidRPr="00A148F0">
        <w:rPr>
          <w:color w:val="000000"/>
        </w:rPr>
        <w:t>сельского поселения.</w:t>
      </w:r>
    </w:p>
    <w:p w:rsidR="00C30AC4" w:rsidRPr="00B46B6C" w:rsidRDefault="00C30AC4" w:rsidP="00C30AC4">
      <w:pPr>
        <w:spacing w:after="0" w:line="240" w:lineRule="auto"/>
        <w:ind w:firstLine="709"/>
        <w:jc w:val="both"/>
        <w:rPr>
          <w:rFonts w:ascii="Times New Roman" w:hAnsi="Times New Roman" w:cs="Times New Roman"/>
          <w:sz w:val="24"/>
          <w:szCs w:val="24"/>
        </w:rPr>
      </w:pPr>
      <w:r w:rsidRPr="00B46B6C">
        <w:rPr>
          <w:rFonts w:ascii="Times New Roman" w:hAnsi="Times New Roman" w:cs="Times New Roman"/>
          <w:sz w:val="24"/>
          <w:szCs w:val="24"/>
        </w:rPr>
        <w:t xml:space="preserve">2.5. </w:t>
      </w:r>
      <w:r w:rsidR="00B46B6C" w:rsidRPr="00B46B6C">
        <w:rPr>
          <w:rFonts w:ascii="Times New Roman" w:hAnsi="Times New Roman" w:cs="Times New Roman"/>
          <w:sz w:val="24"/>
          <w:szCs w:val="24"/>
        </w:rPr>
        <w:t xml:space="preserve">Срок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061B68" w:rsidRPr="00B46B6C">
        <w:rPr>
          <w:rFonts w:ascii="Times New Roman" w:hAnsi="Times New Roman" w:cs="Times New Roman"/>
          <w:sz w:val="24"/>
          <w:szCs w:val="24"/>
        </w:rPr>
        <w:t xml:space="preserve"> </w:t>
      </w:r>
      <w:r w:rsidR="00B46B6C" w:rsidRPr="00B46B6C">
        <w:rPr>
          <w:rFonts w:ascii="Times New Roman" w:hAnsi="Times New Roman" w:cs="Times New Roman"/>
          <w:sz w:val="24"/>
          <w:szCs w:val="24"/>
        </w:rPr>
        <w:t>не более 18 рабочих дней со дня регистрации заявления об адресации объекта</w:t>
      </w:r>
      <w:r w:rsidRPr="00B46B6C">
        <w:rPr>
          <w:rFonts w:ascii="Times New Roman" w:hAnsi="Times New Roman" w:cs="Times New Roman"/>
          <w:sz w:val="24"/>
          <w:szCs w:val="24"/>
        </w:rPr>
        <w:t>.</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2.6. Правовыми основаниями для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061B68" w:rsidRPr="00C3061F">
        <w:rPr>
          <w:rFonts w:ascii="Times New Roman" w:hAnsi="Times New Roman" w:cs="Times New Roman"/>
          <w:sz w:val="24"/>
          <w:szCs w:val="24"/>
        </w:rPr>
        <w:t xml:space="preserve"> </w:t>
      </w:r>
      <w:r w:rsidRPr="00C3061F">
        <w:rPr>
          <w:rFonts w:ascii="Times New Roman" w:hAnsi="Times New Roman" w:cs="Times New Roman"/>
          <w:sz w:val="24"/>
          <w:szCs w:val="24"/>
        </w:rPr>
        <w:t>являются: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Конституция Российской Федерации;</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Гражданский кодекс Российской Федерации;</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Гражданский процессуальный кодекс Российской Федерации;</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Федеральный закон Российской Федерации от 21.07.1997 № 122-ФЗ «О государственной регистрации прав на недвижимое имущество и сделок с ним»;</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Постановление Правительства Российской Федерации от 17.09. 2003 № 580 «Об утверждении Положения о принятии на учет бесхозяйных недвижимых вещей»;</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настоящий регламент.</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2.7. Описание документов, необходимых для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Pr="00C3061F">
        <w:rPr>
          <w:rFonts w:ascii="Times New Roman" w:hAnsi="Times New Roman" w:cs="Times New Roman"/>
          <w:sz w:val="24"/>
          <w:szCs w:val="24"/>
        </w:rPr>
        <w:t>, направляемых в адрес администрации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а) заявления юридических или физических лиц о наличии имущества, предположительно оставшегося без владельца согласно приложению 2 к настоящему регламенту, в случае если недвижимое имущество, имеющее признаки бесхозяйного выявлено не администрацией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б) при выявлении объектов недвижимого имущества, не используемых собственниками, администрация сельского поселения направляет собственникам уведомление о необходимости использования объекта недвижимого имущества по назначению.</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lastRenderedPageBreak/>
        <w:t>В случае если собственник намерен отказаться от принадлежащего ему имущества, то он предоставляет в администрацию сельского поселения заявление</w:t>
      </w:r>
      <w:r w:rsidR="0013689B">
        <w:rPr>
          <w:rFonts w:ascii="Times New Roman" w:hAnsi="Times New Roman" w:cs="Times New Roman"/>
          <w:sz w:val="24"/>
          <w:szCs w:val="24"/>
        </w:rPr>
        <w:t>, согласно п</w:t>
      </w:r>
      <w:r w:rsidRPr="00C3061F">
        <w:rPr>
          <w:rFonts w:ascii="Times New Roman" w:hAnsi="Times New Roman" w:cs="Times New Roman"/>
          <w:sz w:val="24"/>
          <w:szCs w:val="24"/>
        </w:rPr>
        <w:t>риложени</w:t>
      </w:r>
      <w:r w:rsidR="0013689B">
        <w:rPr>
          <w:rFonts w:ascii="Times New Roman" w:hAnsi="Times New Roman" w:cs="Times New Roman"/>
          <w:sz w:val="24"/>
          <w:szCs w:val="24"/>
        </w:rPr>
        <w:t>ю</w:t>
      </w:r>
      <w:r w:rsidRPr="00C3061F">
        <w:rPr>
          <w:rFonts w:ascii="Times New Roman" w:hAnsi="Times New Roman" w:cs="Times New Roman"/>
          <w:sz w:val="24"/>
          <w:szCs w:val="24"/>
        </w:rPr>
        <w:t xml:space="preserve"> 3, удостоверенное нотариально, об отказе от права собственности на объект недвижимого имущества с приложением следующих документов:</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документы, содержащие описание объекта недвижимого имущества, в т. ч. план данного объекта недвижимого имущества, удостоверенный соответствующей организацией или органом по учету объектов недвижимого имущества;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кадастровый паспорт или кадастровый план земельного участка – в том случае, если объект недвижимого имущества не </w:t>
      </w:r>
      <w:proofErr w:type="gramStart"/>
      <w:r w:rsidRPr="00C3061F">
        <w:rPr>
          <w:rFonts w:ascii="Times New Roman" w:hAnsi="Times New Roman" w:cs="Times New Roman"/>
          <w:sz w:val="24"/>
          <w:szCs w:val="24"/>
        </w:rPr>
        <w:t>прошел государственную регистрацию и не включен</w:t>
      </w:r>
      <w:proofErr w:type="gramEnd"/>
      <w:r w:rsidRPr="00C3061F">
        <w:rPr>
          <w:rFonts w:ascii="Times New Roman" w:hAnsi="Times New Roman" w:cs="Times New Roman"/>
          <w:sz w:val="24"/>
          <w:szCs w:val="24"/>
        </w:rPr>
        <w:t xml:space="preserve"> в единый государственный реестр прав на недвижимое имущество и сделок с ним;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правоустанавливающие документы на объект недвижимого имущества, подтверждающие право собственности у лица, отказавшегося от права собственности;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собственники – физические лица предъявляют документ, удостоверяющий личность, а собственники – юридические лица – документы, подтверждающие государственную регистрацию данного юридического лица.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Собственник может предоставить и другие документы, относящиеся к вопросу отказа от имущества.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в) после выявления на территории </w:t>
      </w:r>
      <w:r w:rsidR="0013689B">
        <w:rPr>
          <w:rFonts w:ascii="Times New Roman" w:hAnsi="Times New Roman" w:cs="Times New Roman"/>
          <w:sz w:val="24"/>
          <w:szCs w:val="24"/>
        </w:rPr>
        <w:t>Нововасюганского</w:t>
      </w:r>
      <w:r w:rsidRPr="00C3061F">
        <w:rPr>
          <w:rFonts w:ascii="Times New Roman" w:hAnsi="Times New Roman" w:cs="Times New Roman"/>
          <w:sz w:val="24"/>
          <w:szCs w:val="24"/>
        </w:rPr>
        <w:t xml:space="preserve"> сельского поселения недвижимого имущества, имеющего признаки бесхозяйного, администрация сельского поселения проводит работу по уточнению и дополнению информации о бесхозяйных объектах недвижимого имущества.</w:t>
      </w:r>
    </w:p>
    <w:p w:rsidR="00C30AC4" w:rsidRPr="00B46B6C" w:rsidRDefault="00C30AC4" w:rsidP="00B46B6C">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2.8. Документы подаются в администрацию сельского поселения на русском языке, либо </w:t>
      </w:r>
      <w:r w:rsidRPr="00B46B6C">
        <w:rPr>
          <w:rFonts w:ascii="Times New Roman" w:hAnsi="Times New Roman" w:cs="Times New Roman"/>
          <w:sz w:val="24"/>
          <w:szCs w:val="24"/>
        </w:rPr>
        <w:t>имеют заверенный перевод на русский язык.</w:t>
      </w:r>
    </w:p>
    <w:p w:rsidR="00B46B6C" w:rsidRPr="00B46B6C" w:rsidRDefault="00B46B6C" w:rsidP="00061B68">
      <w:pPr>
        <w:tabs>
          <w:tab w:val="left" w:pos="540"/>
          <w:tab w:val="num" w:pos="174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30AC4" w:rsidRPr="00B46B6C">
        <w:rPr>
          <w:rFonts w:ascii="Times New Roman" w:hAnsi="Times New Roman" w:cs="Times New Roman"/>
          <w:sz w:val="24"/>
          <w:szCs w:val="24"/>
        </w:rPr>
        <w:t xml:space="preserve">2.9. </w:t>
      </w:r>
      <w:proofErr w:type="gramStart"/>
      <w:r w:rsidRPr="00B46B6C">
        <w:rPr>
          <w:rFonts w:ascii="Times New Roman" w:hAnsi="Times New Roman" w:cs="Times New Roman"/>
          <w:sz w:val="24"/>
          <w:szCs w:val="24"/>
        </w:rPr>
        <w:t>При</w:t>
      </w:r>
      <w:proofErr w:type="gramEnd"/>
      <w:r w:rsidRPr="00B46B6C">
        <w:rPr>
          <w:rFonts w:ascii="Times New Roman" w:hAnsi="Times New Roman" w:cs="Times New Roman"/>
          <w:sz w:val="24"/>
          <w:szCs w:val="24"/>
        </w:rPr>
        <w:t xml:space="preserve"> </w:t>
      </w:r>
      <w:proofErr w:type="gramStart"/>
      <w:r w:rsidR="00061B68">
        <w:rPr>
          <w:rFonts w:ascii="Times New Roman" w:hAnsi="Times New Roman" w:cs="Times New Roman"/>
          <w:sz w:val="24"/>
          <w:szCs w:val="24"/>
        </w:rPr>
        <w:t>осуществления</w:t>
      </w:r>
      <w:proofErr w:type="gramEnd"/>
      <w:r w:rsidR="00061B68">
        <w:rPr>
          <w:rFonts w:ascii="Times New Roman" w:hAnsi="Times New Roman" w:cs="Times New Roman"/>
          <w:sz w:val="24"/>
          <w:szCs w:val="24"/>
        </w:rPr>
        <w:t xml:space="preserve">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061B68" w:rsidRPr="00B46B6C">
        <w:rPr>
          <w:rFonts w:ascii="Times New Roman" w:hAnsi="Times New Roman" w:cs="Times New Roman"/>
          <w:sz w:val="24"/>
          <w:szCs w:val="24"/>
        </w:rPr>
        <w:t xml:space="preserve"> </w:t>
      </w:r>
      <w:r w:rsidRPr="00B46B6C">
        <w:rPr>
          <w:rFonts w:ascii="Times New Roman" w:hAnsi="Times New Roman" w:cs="Times New Roman"/>
          <w:sz w:val="24"/>
          <w:szCs w:val="24"/>
        </w:rPr>
        <w:t>специалист не вправе требовать от заявителя:</w:t>
      </w:r>
    </w:p>
    <w:p w:rsidR="00B46B6C" w:rsidRPr="00B46B6C" w:rsidRDefault="00B46B6C" w:rsidP="00B46B6C">
      <w:pPr>
        <w:tabs>
          <w:tab w:val="left" w:pos="540"/>
          <w:tab w:val="num" w:pos="1742"/>
        </w:tabs>
        <w:spacing w:after="0"/>
        <w:ind w:firstLine="567"/>
        <w:jc w:val="both"/>
        <w:rPr>
          <w:rFonts w:ascii="Times New Roman" w:hAnsi="Times New Roman" w:cs="Times New Roman"/>
          <w:sz w:val="24"/>
          <w:szCs w:val="24"/>
        </w:rPr>
      </w:pPr>
      <w:r w:rsidRPr="00B46B6C">
        <w:rPr>
          <w:rFonts w:ascii="Times New Roman" w:hAnsi="Times New Roman" w:cs="Times New Roman"/>
          <w:sz w:val="24"/>
          <w:szCs w:val="24"/>
        </w:rPr>
        <w:t xml:space="preserve">осуществления действий, в том числе согласований, необходимых для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Pr="00B46B6C">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w:t>
      </w:r>
    </w:p>
    <w:p w:rsidR="00B46B6C" w:rsidRPr="00B46B6C" w:rsidRDefault="00B46B6C" w:rsidP="00B46B6C">
      <w:pPr>
        <w:spacing w:after="0"/>
        <w:ind w:firstLine="567"/>
        <w:jc w:val="both"/>
        <w:outlineLvl w:val="1"/>
        <w:rPr>
          <w:rFonts w:ascii="Times New Roman" w:hAnsi="Times New Roman" w:cs="Times New Roman"/>
          <w:sz w:val="24"/>
          <w:szCs w:val="24"/>
        </w:rPr>
      </w:pPr>
      <w:r w:rsidRPr="00B46B6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Pr="00B46B6C">
        <w:rPr>
          <w:rFonts w:ascii="Times New Roman" w:hAnsi="Times New Roman" w:cs="Times New Roman"/>
          <w:sz w:val="24"/>
          <w:szCs w:val="24"/>
        </w:rPr>
        <w:t>;</w:t>
      </w:r>
    </w:p>
    <w:p w:rsidR="00C30AC4" w:rsidRPr="00B46B6C" w:rsidRDefault="00B46B6C" w:rsidP="00B46B6C">
      <w:pPr>
        <w:spacing w:after="0" w:line="240" w:lineRule="auto"/>
        <w:ind w:firstLine="709"/>
        <w:jc w:val="both"/>
        <w:rPr>
          <w:rFonts w:ascii="Times New Roman" w:hAnsi="Times New Roman" w:cs="Times New Roman"/>
          <w:sz w:val="24"/>
          <w:szCs w:val="24"/>
        </w:rPr>
      </w:pPr>
      <w:proofErr w:type="gramStart"/>
      <w:r w:rsidRPr="00B46B6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46B6C">
          <w:rPr>
            <w:rFonts w:ascii="Times New Roman" w:hAnsi="Times New Roman" w:cs="Times New Roman"/>
            <w:sz w:val="24"/>
            <w:szCs w:val="24"/>
          </w:rPr>
          <w:t>части 6 статьи</w:t>
        </w:r>
        <w:proofErr w:type="gramEnd"/>
        <w:r w:rsidRPr="00B46B6C">
          <w:rPr>
            <w:rFonts w:ascii="Times New Roman" w:hAnsi="Times New Roman" w:cs="Times New Roman"/>
            <w:sz w:val="24"/>
            <w:szCs w:val="24"/>
          </w:rPr>
          <w:t xml:space="preserve"> 7</w:t>
        </w:r>
      </w:hyperlink>
      <w:r w:rsidRPr="00B46B6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00C30AC4" w:rsidRPr="00B46B6C">
        <w:rPr>
          <w:rFonts w:ascii="Times New Roman" w:hAnsi="Times New Roman" w:cs="Times New Roman"/>
          <w:sz w:val="24"/>
          <w:szCs w:val="24"/>
        </w:rPr>
        <w:t>.</w:t>
      </w:r>
    </w:p>
    <w:p w:rsidR="00C30AC4" w:rsidRDefault="00C30AC4" w:rsidP="00B46B6C">
      <w:pPr>
        <w:spacing w:after="0" w:line="240" w:lineRule="auto"/>
        <w:ind w:firstLine="709"/>
        <w:jc w:val="both"/>
        <w:rPr>
          <w:rFonts w:ascii="Times New Roman" w:hAnsi="Times New Roman" w:cs="Times New Roman"/>
          <w:sz w:val="24"/>
          <w:szCs w:val="24"/>
        </w:rPr>
      </w:pPr>
      <w:r w:rsidRPr="00B46B6C">
        <w:rPr>
          <w:rFonts w:ascii="Times New Roman" w:hAnsi="Times New Roman" w:cs="Times New Roman"/>
          <w:sz w:val="24"/>
          <w:szCs w:val="24"/>
        </w:rPr>
        <w:t>2.10. Копии документов, не засвидетельствованные</w:t>
      </w:r>
      <w:r w:rsidRPr="00C3061F">
        <w:rPr>
          <w:rFonts w:ascii="Times New Roman" w:hAnsi="Times New Roman" w:cs="Times New Roman"/>
          <w:sz w:val="24"/>
          <w:szCs w:val="24"/>
        </w:rPr>
        <w:t xml:space="preserve"> в нотариальном порядке, представляются с предъявлением оригинала.</w:t>
      </w:r>
    </w:p>
    <w:p w:rsidR="00A148F0" w:rsidRPr="00A148F0" w:rsidRDefault="00A148F0" w:rsidP="00A148F0">
      <w:pPr>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2.11</w:t>
      </w:r>
      <w:r w:rsidRPr="00A148F0">
        <w:rPr>
          <w:rFonts w:ascii="Times New Roman" w:hAnsi="Times New Roman" w:cs="Times New Roman"/>
          <w:sz w:val="24"/>
          <w:szCs w:val="24"/>
        </w:rPr>
        <w:t xml:space="preserve">. Документы, необходимые для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Pr="00A148F0">
        <w:rPr>
          <w:rFonts w:ascii="Times New Roman" w:hAnsi="Times New Roman" w:cs="Times New Roman"/>
          <w:sz w:val="24"/>
          <w:szCs w:val="24"/>
        </w:rPr>
        <w:t>, могут быть представлены в администрацию Нововасюганского сельского поселения заявителем лично, с использованием различных сре</w:t>
      </w:r>
      <w:proofErr w:type="gramStart"/>
      <w:r w:rsidRPr="00A148F0">
        <w:rPr>
          <w:rFonts w:ascii="Times New Roman" w:hAnsi="Times New Roman" w:cs="Times New Roman"/>
          <w:sz w:val="24"/>
          <w:szCs w:val="24"/>
        </w:rPr>
        <w:t>дств св</w:t>
      </w:r>
      <w:proofErr w:type="gramEnd"/>
      <w:r w:rsidRPr="00A148F0">
        <w:rPr>
          <w:rFonts w:ascii="Times New Roman" w:hAnsi="Times New Roman" w:cs="Times New Roman"/>
          <w:sz w:val="24"/>
          <w:szCs w:val="24"/>
        </w:rPr>
        <w:t xml:space="preserve">язи (почта, факс, электронная почта и т.д.), </w:t>
      </w:r>
      <w:proofErr w:type="spellStart"/>
      <w:r w:rsidRPr="00A148F0">
        <w:rPr>
          <w:rFonts w:ascii="Times New Roman" w:hAnsi="Times New Roman" w:cs="Times New Roman"/>
          <w:sz w:val="24"/>
          <w:szCs w:val="24"/>
        </w:rPr>
        <w:t>веб-сервисов</w:t>
      </w:r>
      <w:proofErr w:type="spellEnd"/>
      <w:r w:rsidRPr="00A148F0">
        <w:rPr>
          <w:rFonts w:ascii="Times New Roman" w:hAnsi="Times New Roman" w:cs="Times New Roman"/>
          <w:sz w:val="24"/>
          <w:szCs w:val="24"/>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МФЦ. Документы подаются в порядке согласно Федеральному закону от 27 июля 2010 </w:t>
      </w:r>
      <w:r w:rsidRPr="00A148F0">
        <w:rPr>
          <w:rFonts w:ascii="Times New Roman" w:hAnsi="Times New Roman" w:cs="Times New Roman"/>
          <w:sz w:val="24"/>
          <w:szCs w:val="24"/>
        </w:rPr>
        <w:lastRenderedPageBreak/>
        <w:t>года №210-ФЗ "Об организации предоставления государственных и муниципальных услуг".</w:t>
      </w:r>
    </w:p>
    <w:p w:rsidR="00C30AC4" w:rsidRPr="00C3061F" w:rsidRDefault="00A148F0" w:rsidP="00A1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C30AC4" w:rsidRPr="00C3061F">
        <w:rPr>
          <w:rFonts w:ascii="Times New Roman" w:hAnsi="Times New Roman" w:cs="Times New Roman"/>
          <w:sz w:val="24"/>
          <w:szCs w:val="24"/>
        </w:rPr>
        <w:t>.1</w:t>
      </w:r>
      <w:r>
        <w:rPr>
          <w:rFonts w:ascii="Times New Roman" w:hAnsi="Times New Roman" w:cs="Times New Roman"/>
          <w:sz w:val="24"/>
          <w:szCs w:val="24"/>
        </w:rPr>
        <w:t>2</w:t>
      </w:r>
      <w:r w:rsidR="00C30AC4" w:rsidRPr="00C3061F">
        <w:rPr>
          <w:rFonts w:ascii="Times New Roman" w:hAnsi="Times New Roman" w:cs="Times New Roman"/>
          <w:sz w:val="24"/>
          <w:szCs w:val="24"/>
        </w:rPr>
        <w:t xml:space="preserve">. Основания для отказа в приеме документов, необходимых для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C30AC4" w:rsidRPr="00C3061F">
        <w:rPr>
          <w:rFonts w:ascii="Times New Roman" w:hAnsi="Times New Roman" w:cs="Times New Roman"/>
          <w:sz w:val="24"/>
          <w:szCs w:val="24"/>
        </w:rPr>
        <w:t xml:space="preserve"> не предусмотрены.</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2.1</w:t>
      </w:r>
      <w:r w:rsidR="00A148F0">
        <w:rPr>
          <w:rFonts w:ascii="Times New Roman" w:hAnsi="Times New Roman" w:cs="Times New Roman"/>
          <w:sz w:val="24"/>
          <w:szCs w:val="24"/>
        </w:rPr>
        <w:t>3</w:t>
      </w:r>
      <w:r w:rsidRPr="00C3061F">
        <w:rPr>
          <w:rFonts w:ascii="Times New Roman" w:hAnsi="Times New Roman" w:cs="Times New Roman"/>
          <w:sz w:val="24"/>
          <w:szCs w:val="24"/>
        </w:rPr>
        <w:t xml:space="preserve">. Перечень оснований для отказа в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Pr="00C3061F">
        <w:rPr>
          <w:rFonts w:ascii="Times New Roman" w:hAnsi="Times New Roman" w:cs="Times New Roman"/>
          <w:sz w:val="24"/>
          <w:szCs w:val="24"/>
        </w:rPr>
        <w:t xml:space="preserve">: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отсутствие одного из документов, указанных в пункте 2.6 настоящего регламента;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предоставления поддельных документов, документов, утративших силу, недействительных документов;</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обращение за получением муниципальной </w:t>
      </w:r>
      <w:r w:rsidR="00061B68">
        <w:rPr>
          <w:rFonts w:ascii="Times New Roman" w:hAnsi="Times New Roman" w:cs="Times New Roman"/>
          <w:sz w:val="24"/>
          <w:szCs w:val="24"/>
        </w:rPr>
        <w:t>функции</w:t>
      </w:r>
      <w:r w:rsidRPr="00C3061F">
        <w:rPr>
          <w:rFonts w:ascii="Times New Roman" w:hAnsi="Times New Roman" w:cs="Times New Roman"/>
          <w:sz w:val="24"/>
          <w:szCs w:val="24"/>
        </w:rPr>
        <w:t xml:space="preserve"> ненадлежащего лица;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представителем не представлена оформленная в установленном порядке доверенность на осуществление действий.</w:t>
      </w:r>
    </w:p>
    <w:p w:rsidR="00C30AC4" w:rsidRPr="00C3061F" w:rsidRDefault="00A148F0" w:rsidP="00C30A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C30AC4" w:rsidRPr="00C3061F">
        <w:rPr>
          <w:rFonts w:ascii="Times New Roman" w:hAnsi="Times New Roman" w:cs="Times New Roman"/>
          <w:sz w:val="24"/>
          <w:szCs w:val="24"/>
        </w:rPr>
        <w:t xml:space="preserve">. При поступлении от заявителя письменного заявления о приостановлении </w:t>
      </w:r>
      <w:r w:rsidR="00061B68">
        <w:rPr>
          <w:rFonts w:ascii="Times New Roman" w:hAnsi="Times New Roman" w:cs="Times New Roman"/>
          <w:sz w:val="24"/>
          <w:szCs w:val="24"/>
        </w:rPr>
        <w:t xml:space="preserve">осуществления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061B68" w:rsidRPr="00C3061F">
        <w:rPr>
          <w:rFonts w:ascii="Times New Roman" w:hAnsi="Times New Roman" w:cs="Times New Roman"/>
          <w:sz w:val="24"/>
          <w:szCs w:val="24"/>
        </w:rPr>
        <w:t xml:space="preserve"> </w:t>
      </w:r>
      <w:r w:rsidR="00061B68">
        <w:rPr>
          <w:rFonts w:ascii="Times New Roman" w:hAnsi="Times New Roman" w:cs="Times New Roman"/>
          <w:sz w:val="24"/>
          <w:szCs w:val="24"/>
        </w:rPr>
        <w:t xml:space="preserve">осуществление </w:t>
      </w:r>
      <w:r w:rsidR="00061B68" w:rsidRPr="00C3061F">
        <w:rPr>
          <w:rFonts w:ascii="Times New Roman" w:hAnsi="Times New Roman" w:cs="Times New Roman"/>
          <w:sz w:val="24"/>
          <w:szCs w:val="24"/>
        </w:rPr>
        <w:t xml:space="preserve">муниципальной </w:t>
      </w:r>
      <w:r w:rsidR="00061B68">
        <w:rPr>
          <w:rFonts w:ascii="Times New Roman" w:hAnsi="Times New Roman" w:cs="Times New Roman"/>
          <w:sz w:val="24"/>
          <w:szCs w:val="24"/>
        </w:rPr>
        <w:t>функции</w:t>
      </w:r>
      <w:r w:rsidR="00061B68" w:rsidRPr="00C3061F">
        <w:rPr>
          <w:rFonts w:ascii="Times New Roman" w:hAnsi="Times New Roman" w:cs="Times New Roman"/>
          <w:sz w:val="24"/>
          <w:szCs w:val="24"/>
        </w:rPr>
        <w:t xml:space="preserve"> </w:t>
      </w:r>
      <w:r w:rsidR="00C30AC4" w:rsidRPr="00C3061F">
        <w:rPr>
          <w:rFonts w:ascii="Times New Roman" w:hAnsi="Times New Roman" w:cs="Times New Roman"/>
          <w:sz w:val="24"/>
          <w:szCs w:val="24"/>
        </w:rPr>
        <w:t>может быть приостановлено.</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944CA">
        <w:rPr>
          <w:rFonts w:ascii="Times New Roman" w:hAnsi="Times New Roman" w:cs="Times New Roman"/>
          <w:sz w:val="24"/>
          <w:szCs w:val="24"/>
        </w:rPr>
        <w:t>2.1</w:t>
      </w:r>
      <w:r>
        <w:rPr>
          <w:rFonts w:ascii="Times New Roman" w:hAnsi="Times New Roman" w:cs="Times New Roman"/>
          <w:sz w:val="24"/>
          <w:szCs w:val="24"/>
        </w:rPr>
        <w:t>5</w:t>
      </w:r>
      <w:r w:rsidRPr="003944CA">
        <w:rPr>
          <w:rFonts w:ascii="Times New Roman" w:hAnsi="Times New Roman" w:cs="Times New Roman"/>
          <w:sz w:val="24"/>
          <w:szCs w:val="24"/>
        </w:rPr>
        <w:t>. Требования к помещениям:</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Помещения администрации Нововасюганского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944CA">
        <w:rPr>
          <w:rFonts w:ascii="Times New Roman" w:hAnsi="Times New Roman" w:cs="Times New Roman"/>
          <w:sz w:val="24"/>
          <w:szCs w:val="24"/>
        </w:rPr>
        <w:t>СанПиН</w:t>
      </w:r>
      <w:proofErr w:type="spellEnd"/>
      <w:r w:rsidRPr="003944CA">
        <w:rPr>
          <w:rFonts w:ascii="Times New Roman" w:hAnsi="Times New Roman" w:cs="Times New Roman"/>
          <w:sz w:val="24"/>
          <w:szCs w:val="24"/>
        </w:rPr>
        <w:t xml:space="preserve"> 2.2.2/2.4.1340-03». </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Вход и выход из помещений оборудуются соответствующими указателями. </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информационными стендами;</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стульями и столами для оформления документов.</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Прием граждан специалистами осуществляется в рабочих кабинетах.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3944CA" w:rsidRPr="003944CA" w:rsidRDefault="003944CA" w:rsidP="003944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2.16</w:t>
      </w:r>
      <w:r w:rsidRPr="003944CA">
        <w:rPr>
          <w:rFonts w:ascii="Times New Roman" w:hAnsi="Times New Roman" w:cs="Times New Roman"/>
          <w:sz w:val="24"/>
          <w:szCs w:val="24"/>
        </w:rPr>
        <w:t xml:space="preserve">. Показатели качества муниципальной </w:t>
      </w:r>
      <w:r w:rsidR="00061B68">
        <w:rPr>
          <w:rFonts w:ascii="Times New Roman" w:hAnsi="Times New Roman" w:cs="Times New Roman"/>
          <w:sz w:val="24"/>
          <w:szCs w:val="24"/>
        </w:rPr>
        <w:t>функции</w:t>
      </w:r>
      <w:r w:rsidRPr="003944CA">
        <w:rPr>
          <w:rFonts w:ascii="Times New Roman" w:hAnsi="Times New Roman" w:cs="Times New Roman"/>
          <w:sz w:val="24"/>
          <w:szCs w:val="24"/>
        </w:rPr>
        <w:t>:</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а) процент (доля) заявлений о</w:t>
      </w:r>
      <w:r w:rsidR="00F41CC2">
        <w:rPr>
          <w:rFonts w:ascii="Times New Roman" w:hAnsi="Times New Roman" w:cs="Times New Roman"/>
          <w:sz w:val="24"/>
          <w:szCs w:val="24"/>
        </w:rPr>
        <w:t>б</w:t>
      </w:r>
      <w:r w:rsidRPr="003944CA">
        <w:rPr>
          <w:rFonts w:ascii="Times New Roman" w:hAnsi="Times New Roman" w:cs="Times New Roman"/>
          <w:sz w:val="24"/>
          <w:szCs w:val="24"/>
        </w:rPr>
        <w:t xml:space="preserve"> </w:t>
      </w:r>
      <w:r w:rsidR="00F41CC2">
        <w:rPr>
          <w:rFonts w:ascii="Times New Roman" w:hAnsi="Times New Roman" w:cs="Times New Roman"/>
          <w:sz w:val="24"/>
          <w:szCs w:val="24"/>
        </w:rPr>
        <w:t xml:space="preserve">осуществлении </w:t>
      </w:r>
      <w:r w:rsidR="00F41CC2" w:rsidRPr="00C3061F">
        <w:rPr>
          <w:rFonts w:ascii="Times New Roman" w:hAnsi="Times New Roman" w:cs="Times New Roman"/>
          <w:sz w:val="24"/>
          <w:szCs w:val="24"/>
        </w:rPr>
        <w:t xml:space="preserve">муниципальной </w:t>
      </w:r>
      <w:r w:rsidR="00F41CC2">
        <w:rPr>
          <w:rFonts w:ascii="Times New Roman" w:hAnsi="Times New Roman" w:cs="Times New Roman"/>
          <w:sz w:val="24"/>
          <w:szCs w:val="24"/>
        </w:rPr>
        <w:t>функции</w:t>
      </w:r>
      <w:r w:rsidRPr="003944CA">
        <w:rPr>
          <w:rFonts w:ascii="Times New Roman" w:hAnsi="Times New Roman" w:cs="Times New Roman"/>
          <w:sz w:val="24"/>
          <w:szCs w:val="24"/>
        </w:rPr>
        <w:t xml:space="preserve">,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w:t>
      </w:r>
      <w:r w:rsidR="00F41CC2">
        <w:rPr>
          <w:rFonts w:ascii="Times New Roman" w:hAnsi="Times New Roman" w:cs="Times New Roman"/>
          <w:sz w:val="24"/>
          <w:szCs w:val="24"/>
        </w:rPr>
        <w:t>функции</w:t>
      </w:r>
      <w:r w:rsidRPr="003944CA">
        <w:rPr>
          <w:rFonts w:ascii="Times New Roman" w:hAnsi="Times New Roman" w:cs="Times New Roman"/>
          <w:sz w:val="24"/>
          <w:szCs w:val="24"/>
        </w:rPr>
        <w:t>;</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lastRenderedPageBreak/>
        <w:t xml:space="preserve">б) доля удовлетворенных жалоб на действие, бездействие, решения, принятые в процессе </w:t>
      </w:r>
      <w:r w:rsidR="00F41CC2">
        <w:rPr>
          <w:rFonts w:ascii="Times New Roman" w:hAnsi="Times New Roman" w:cs="Times New Roman"/>
          <w:sz w:val="24"/>
          <w:szCs w:val="24"/>
        </w:rPr>
        <w:t xml:space="preserve">осуществления </w:t>
      </w:r>
      <w:r w:rsidR="00F41CC2" w:rsidRPr="00C3061F">
        <w:rPr>
          <w:rFonts w:ascii="Times New Roman" w:hAnsi="Times New Roman" w:cs="Times New Roman"/>
          <w:sz w:val="24"/>
          <w:szCs w:val="24"/>
        </w:rPr>
        <w:t xml:space="preserve">муниципальной </w:t>
      </w:r>
      <w:r w:rsidR="00F41CC2">
        <w:rPr>
          <w:rFonts w:ascii="Times New Roman" w:hAnsi="Times New Roman" w:cs="Times New Roman"/>
          <w:sz w:val="24"/>
          <w:szCs w:val="24"/>
        </w:rPr>
        <w:t>функции</w:t>
      </w:r>
      <w:r w:rsidR="00F41CC2" w:rsidRPr="003944CA">
        <w:rPr>
          <w:rFonts w:ascii="Times New Roman" w:hAnsi="Times New Roman" w:cs="Times New Roman"/>
          <w:sz w:val="24"/>
          <w:szCs w:val="24"/>
        </w:rPr>
        <w:t xml:space="preserve"> </w:t>
      </w:r>
      <w:r w:rsidRPr="003944CA">
        <w:rPr>
          <w:rFonts w:ascii="Times New Roman" w:hAnsi="Times New Roman" w:cs="Times New Roman"/>
          <w:sz w:val="24"/>
          <w:szCs w:val="24"/>
        </w:rPr>
        <w:t xml:space="preserve">от общего количества заявлений на предоставление данной муниципальной </w:t>
      </w:r>
      <w:r w:rsidR="00F41CC2">
        <w:rPr>
          <w:rFonts w:ascii="Times New Roman" w:hAnsi="Times New Roman" w:cs="Times New Roman"/>
          <w:sz w:val="24"/>
          <w:szCs w:val="24"/>
        </w:rPr>
        <w:t>функции</w:t>
      </w:r>
      <w:r w:rsidRPr="003944CA">
        <w:rPr>
          <w:rFonts w:ascii="Times New Roman" w:hAnsi="Times New Roman" w:cs="Times New Roman"/>
          <w:sz w:val="24"/>
          <w:szCs w:val="24"/>
        </w:rPr>
        <w:t>.</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2.1</w:t>
      </w:r>
      <w:r>
        <w:rPr>
          <w:rFonts w:ascii="Times New Roman" w:hAnsi="Times New Roman" w:cs="Times New Roman"/>
          <w:sz w:val="24"/>
          <w:szCs w:val="24"/>
        </w:rPr>
        <w:t>7</w:t>
      </w:r>
      <w:r w:rsidRPr="003944CA">
        <w:rPr>
          <w:rFonts w:ascii="Times New Roman" w:hAnsi="Times New Roman" w:cs="Times New Roman"/>
          <w:sz w:val="24"/>
          <w:szCs w:val="24"/>
        </w:rPr>
        <w:t xml:space="preserve">. Показатели доступности муниципальной  </w:t>
      </w:r>
      <w:r w:rsidR="00F41CC2">
        <w:rPr>
          <w:rFonts w:ascii="Times New Roman" w:hAnsi="Times New Roman" w:cs="Times New Roman"/>
          <w:sz w:val="24"/>
          <w:szCs w:val="24"/>
        </w:rPr>
        <w:t>функции</w:t>
      </w:r>
      <w:r w:rsidRPr="003944CA">
        <w:rPr>
          <w:rFonts w:ascii="Times New Roman" w:hAnsi="Times New Roman" w:cs="Times New Roman"/>
          <w:sz w:val="24"/>
          <w:szCs w:val="24"/>
        </w:rPr>
        <w:t>:</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1" w:history="1">
        <w:r w:rsidRPr="003944CA">
          <w:rPr>
            <w:rFonts w:ascii="Times New Roman" w:hAnsi="Times New Roman" w:cs="Times New Roman"/>
            <w:sz w:val="24"/>
            <w:szCs w:val="24"/>
            <w:lang w:val="en-US"/>
          </w:rPr>
          <w:t>www</w:t>
        </w:r>
        <w:r w:rsidRPr="003944CA">
          <w:rPr>
            <w:rFonts w:ascii="Times New Roman" w:hAnsi="Times New Roman" w:cs="Times New Roman"/>
            <w:sz w:val="24"/>
            <w:szCs w:val="24"/>
          </w:rPr>
          <w:t xml:space="preserve">. </w:t>
        </w:r>
        <w:proofErr w:type="spellStart"/>
        <w:r w:rsidRPr="003944CA">
          <w:rPr>
            <w:rFonts w:ascii="Times New Roman" w:hAnsi="Times New Roman" w:cs="Times New Roman"/>
            <w:sz w:val="24"/>
            <w:szCs w:val="24"/>
            <w:lang w:val="en-US"/>
          </w:rPr>
          <w:t>vovvas</w:t>
        </w:r>
        <w:proofErr w:type="spellEnd"/>
        <w:r w:rsidRPr="003944CA">
          <w:rPr>
            <w:rFonts w:ascii="Times New Roman" w:hAnsi="Times New Roman" w:cs="Times New Roman"/>
            <w:sz w:val="24"/>
            <w:szCs w:val="24"/>
          </w:rPr>
          <w:t>.</w:t>
        </w:r>
        <w:r w:rsidRPr="003944CA">
          <w:rPr>
            <w:rFonts w:ascii="Times New Roman" w:hAnsi="Times New Roman" w:cs="Times New Roman"/>
            <w:sz w:val="24"/>
            <w:szCs w:val="24"/>
            <w:lang w:val="en-US"/>
          </w:rPr>
          <w:t>ru</w:t>
        </w:r>
      </w:hyperlink>
      <w:r w:rsidRPr="003944CA">
        <w:rPr>
          <w:rFonts w:ascii="Times New Roman" w:hAnsi="Times New Roman" w:cs="Times New Roman"/>
          <w:sz w:val="24"/>
          <w:szCs w:val="24"/>
        </w:rPr>
        <w:t xml:space="preserve">, размещение информации о порядке </w:t>
      </w:r>
      <w:r w:rsidR="00F41CC2">
        <w:rPr>
          <w:rFonts w:ascii="Times New Roman" w:hAnsi="Times New Roman" w:cs="Times New Roman"/>
          <w:sz w:val="24"/>
          <w:szCs w:val="24"/>
        </w:rPr>
        <w:t xml:space="preserve">осуществления </w:t>
      </w:r>
      <w:r w:rsidR="00F41CC2" w:rsidRPr="00C3061F">
        <w:rPr>
          <w:rFonts w:ascii="Times New Roman" w:hAnsi="Times New Roman" w:cs="Times New Roman"/>
          <w:sz w:val="24"/>
          <w:szCs w:val="24"/>
        </w:rPr>
        <w:t xml:space="preserve">муниципальной </w:t>
      </w:r>
      <w:r w:rsidR="00F41CC2">
        <w:rPr>
          <w:rFonts w:ascii="Times New Roman" w:hAnsi="Times New Roman" w:cs="Times New Roman"/>
          <w:sz w:val="24"/>
          <w:szCs w:val="24"/>
        </w:rPr>
        <w:t>функции</w:t>
      </w:r>
      <w:r w:rsidRPr="003944CA">
        <w:rPr>
          <w:rFonts w:ascii="Times New Roman" w:hAnsi="Times New Roman" w:cs="Times New Roman"/>
          <w:sz w:val="24"/>
          <w:szCs w:val="24"/>
        </w:rPr>
        <w:t xml:space="preserve"> на информационных стендах в здании администрации Нововасюганского сельского поселения, в сети Интернет в соответствии с п. 1.6. настоящего Административного регламента;</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б) транспортная и пешеходная доступность здания администрации Нововасюганского сельского поселения;</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в) надлежащие условия для доступа в здание администрации Нововасюганского сельского поселения лиц  с ограниченными возможностями здоровья;</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д) возможность обратиться за предоставлением муниципальной услуги с использованием различных сре</w:t>
      </w:r>
      <w:proofErr w:type="gramStart"/>
      <w:r w:rsidRPr="003944CA">
        <w:rPr>
          <w:rFonts w:ascii="Times New Roman" w:hAnsi="Times New Roman" w:cs="Times New Roman"/>
          <w:sz w:val="24"/>
          <w:szCs w:val="24"/>
        </w:rPr>
        <w:t>дств св</w:t>
      </w:r>
      <w:proofErr w:type="gramEnd"/>
      <w:r w:rsidRPr="003944CA">
        <w:rPr>
          <w:rFonts w:ascii="Times New Roman" w:hAnsi="Times New Roman" w:cs="Times New Roman"/>
          <w:sz w:val="24"/>
          <w:szCs w:val="24"/>
        </w:rPr>
        <w:t xml:space="preserve">язи (почта, факс, электронная почта и т.д.) и </w:t>
      </w:r>
      <w:proofErr w:type="spellStart"/>
      <w:r w:rsidRPr="003944CA">
        <w:rPr>
          <w:rFonts w:ascii="Times New Roman" w:hAnsi="Times New Roman" w:cs="Times New Roman"/>
          <w:sz w:val="24"/>
          <w:szCs w:val="24"/>
        </w:rPr>
        <w:t>веб-сервисов</w:t>
      </w:r>
      <w:proofErr w:type="spellEnd"/>
      <w:r w:rsidRPr="003944CA">
        <w:rPr>
          <w:rFonts w:ascii="Times New Roman" w:hAnsi="Times New Roman" w:cs="Times New Roman"/>
          <w:sz w:val="24"/>
          <w:szCs w:val="24"/>
        </w:rPr>
        <w:t xml:space="preserve"> (</w:t>
      </w:r>
      <w:r w:rsidRPr="003944CA">
        <w:rPr>
          <w:rFonts w:ascii="Times New Roman" w:hAnsi="Times New Roman" w:cs="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 через МФЦ</w:t>
      </w:r>
      <w:r w:rsidRPr="003944CA">
        <w:rPr>
          <w:rFonts w:ascii="Times New Roman" w:hAnsi="Times New Roman" w:cs="Times New Roman"/>
          <w:sz w:val="24"/>
          <w:szCs w:val="24"/>
        </w:rPr>
        <w:t>).</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2.1</w:t>
      </w:r>
      <w:r>
        <w:rPr>
          <w:rFonts w:ascii="Times New Roman" w:hAnsi="Times New Roman" w:cs="Times New Roman"/>
          <w:sz w:val="24"/>
          <w:szCs w:val="24"/>
        </w:rPr>
        <w:t>8</w:t>
      </w:r>
      <w:r w:rsidRPr="003944CA">
        <w:rPr>
          <w:rFonts w:ascii="Times New Roman" w:hAnsi="Times New Roman" w:cs="Times New Roman"/>
          <w:sz w:val="24"/>
          <w:szCs w:val="24"/>
        </w:rPr>
        <w:t xml:space="preserve">. Администрация Нововасюганского сельского поселения обеспечивает возможность получения заявителем информации о ходе </w:t>
      </w:r>
      <w:r w:rsidR="00F41CC2">
        <w:rPr>
          <w:rFonts w:ascii="Times New Roman" w:hAnsi="Times New Roman" w:cs="Times New Roman"/>
          <w:sz w:val="24"/>
          <w:szCs w:val="24"/>
        </w:rPr>
        <w:t xml:space="preserve">осуществления </w:t>
      </w:r>
      <w:r w:rsidR="00F41CC2" w:rsidRPr="00C3061F">
        <w:rPr>
          <w:rFonts w:ascii="Times New Roman" w:hAnsi="Times New Roman" w:cs="Times New Roman"/>
          <w:sz w:val="24"/>
          <w:szCs w:val="24"/>
        </w:rPr>
        <w:t xml:space="preserve">муниципальной </w:t>
      </w:r>
      <w:r w:rsidR="00F41CC2">
        <w:rPr>
          <w:rFonts w:ascii="Times New Roman" w:hAnsi="Times New Roman" w:cs="Times New Roman"/>
          <w:sz w:val="24"/>
          <w:szCs w:val="24"/>
        </w:rPr>
        <w:t>функции</w:t>
      </w:r>
      <w:r w:rsidRPr="003944CA">
        <w:rPr>
          <w:rFonts w:ascii="Times New Roman" w:hAnsi="Times New Roman" w:cs="Times New Roman"/>
          <w:sz w:val="24"/>
          <w:szCs w:val="24"/>
        </w:rPr>
        <w:t xml:space="preserve"> следующими способами:</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а) путем информирования заявителя по телефону о ходе рассмотрения его заявления;</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б) путем размещения информации о ходе рассмотрения заявления на официальном сайте администрации Нововасюганского сельского поселения в сети Интернет.</w:t>
      </w:r>
    </w:p>
    <w:p w:rsidR="00C30AC4" w:rsidRPr="003944CA" w:rsidRDefault="00C30AC4" w:rsidP="003944CA">
      <w:pPr>
        <w:spacing w:after="0" w:line="240" w:lineRule="auto"/>
        <w:ind w:firstLine="709"/>
        <w:jc w:val="both"/>
        <w:rPr>
          <w:rFonts w:ascii="Times New Roman" w:hAnsi="Times New Roman" w:cs="Times New Roman"/>
          <w:sz w:val="24"/>
          <w:szCs w:val="24"/>
        </w:rPr>
      </w:pPr>
    </w:p>
    <w:p w:rsidR="00C30AC4" w:rsidRPr="00C3061F" w:rsidRDefault="00C30AC4" w:rsidP="003944CA">
      <w:pPr>
        <w:spacing w:after="0" w:line="240" w:lineRule="auto"/>
        <w:ind w:firstLine="709"/>
        <w:jc w:val="center"/>
        <w:rPr>
          <w:rFonts w:ascii="Times New Roman" w:hAnsi="Times New Roman" w:cs="Times New Roman"/>
          <w:sz w:val="24"/>
          <w:szCs w:val="24"/>
        </w:rPr>
      </w:pPr>
      <w:r w:rsidRPr="003944CA">
        <w:rPr>
          <w:rFonts w:ascii="Times New Roman" w:hAnsi="Times New Roman" w:cs="Times New Roman"/>
          <w:sz w:val="24"/>
          <w:szCs w:val="24"/>
        </w:rPr>
        <w:t>3. Состав, последовательность</w:t>
      </w:r>
      <w:r w:rsidRPr="00C3061F">
        <w:rPr>
          <w:rFonts w:ascii="Times New Roman" w:hAnsi="Times New Roman" w:cs="Times New Roman"/>
          <w:sz w:val="24"/>
          <w:szCs w:val="24"/>
        </w:rPr>
        <w:t xml:space="preserve"> и сроки выполнения административных процедур, требования к порядку их выполнения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3.1. Описание последовательности действий </w:t>
      </w:r>
      <w:proofErr w:type="gramStart"/>
      <w:r w:rsidRPr="00C3061F">
        <w:rPr>
          <w:rFonts w:ascii="Times New Roman" w:hAnsi="Times New Roman" w:cs="Times New Roman"/>
          <w:sz w:val="24"/>
          <w:szCs w:val="24"/>
        </w:rPr>
        <w:t>при</w:t>
      </w:r>
      <w:proofErr w:type="gramEnd"/>
      <w:r w:rsidRPr="00C3061F">
        <w:rPr>
          <w:rFonts w:ascii="Times New Roman" w:hAnsi="Times New Roman" w:cs="Times New Roman"/>
          <w:sz w:val="24"/>
          <w:szCs w:val="24"/>
        </w:rPr>
        <w:t xml:space="preserve"> </w:t>
      </w:r>
      <w:proofErr w:type="gramStart"/>
      <w:r w:rsidR="00F41CC2">
        <w:rPr>
          <w:rFonts w:ascii="Times New Roman" w:hAnsi="Times New Roman" w:cs="Times New Roman"/>
          <w:sz w:val="24"/>
          <w:szCs w:val="24"/>
        </w:rPr>
        <w:t>осуществления</w:t>
      </w:r>
      <w:proofErr w:type="gramEnd"/>
      <w:r w:rsidR="00F41CC2">
        <w:rPr>
          <w:rFonts w:ascii="Times New Roman" w:hAnsi="Times New Roman" w:cs="Times New Roman"/>
          <w:sz w:val="24"/>
          <w:szCs w:val="24"/>
        </w:rPr>
        <w:t xml:space="preserve"> </w:t>
      </w:r>
      <w:r w:rsidR="00F41CC2" w:rsidRPr="00C3061F">
        <w:rPr>
          <w:rFonts w:ascii="Times New Roman" w:hAnsi="Times New Roman" w:cs="Times New Roman"/>
          <w:sz w:val="24"/>
          <w:szCs w:val="24"/>
        </w:rPr>
        <w:t xml:space="preserve">муниципальной </w:t>
      </w:r>
      <w:r w:rsidR="00F41CC2">
        <w:rPr>
          <w:rFonts w:ascii="Times New Roman" w:hAnsi="Times New Roman" w:cs="Times New Roman"/>
          <w:sz w:val="24"/>
          <w:szCs w:val="24"/>
        </w:rPr>
        <w:t>функции</w:t>
      </w:r>
      <w:r w:rsidRPr="00C3061F">
        <w:rPr>
          <w:rFonts w:ascii="Times New Roman" w:hAnsi="Times New Roman" w:cs="Times New Roman"/>
          <w:sz w:val="24"/>
          <w:szCs w:val="24"/>
        </w:rPr>
        <w:t>:</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 xml:space="preserve">осуществление юридически значимых действий, направленных на признание объекта недвижимого имущества </w:t>
      </w:r>
      <w:proofErr w:type="gramStart"/>
      <w:r w:rsidRPr="003944CA">
        <w:rPr>
          <w:color w:val="000000"/>
        </w:rPr>
        <w:t>бесхозяйным</w:t>
      </w:r>
      <w:proofErr w:type="gramEnd"/>
      <w:r w:rsidRPr="003944CA">
        <w:rPr>
          <w:color w:val="000000"/>
        </w:rPr>
        <w:t>;</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подготовка и направление заявления в орган государственной регистрации, кадастра и картографии о постановке объекта недвижимого имущества на учёт в качестве бесхозяйного недвижимого имущества;</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осуществление юридически значимых действий, направленных на признание права собственности сельского поселения на объект бесхозяйного недвижимого имущества;</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принятие в собственность сельского поселения недвижимого имущества.</w:t>
      </w:r>
    </w:p>
    <w:p w:rsidR="00C30AC4" w:rsidRPr="003944CA"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3.2. Основаниями для начала исполнения административной процедуры «</w:t>
      </w:r>
      <w:r w:rsidR="003944CA" w:rsidRPr="003944CA">
        <w:rPr>
          <w:rFonts w:ascii="Times New Roman" w:hAnsi="Times New Roman" w:cs="Times New Roman"/>
          <w:color w:val="000000"/>
          <w:sz w:val="24"/>
          <w:szCs w:val="24"/>
          <w:shd w:val="clear" w:color="auto" w:fill="FFFFFF"/>
        </w:rPr>
        <w:t>Осуществление юридически значимых действий, направленных на выявление бесхозяйного имущества на территории сельского</w:t>
      </w:r>
      <w:r w:rsidR="003944CA" w:rsidRPr="003944CA">
        <w:rPr>
          <w:rStyle w:val="apple-converted-space"/>
          <w:rFonts w:ascii="Times New Roman" w:hAnsi="Times New Roman" w:cs="Times New Roman"/>
          <w:color w:val="000000"/>
          <w:sz w:val="24"/>
          <w:szCs w:val="24"/>
          <w:shd w:val="clear" w:color="auto" w:fill="FFFFFF"/>
        </w:rPr>
        <w:t> </w:t>
      </w:r>
      <w:r w:rsidR="003944CA" w:rsidRPr="003944CA">
        <w:rPr>
          <w:rFonts w:ascii="Times New Roman" w:hAnsi="Times New Roman" w:cs="Times New Roman"/>
          <w:color w:val="000000"/>
          <w:sz w:val="24"/>
          <w:szCs w:val="24"/>
          <w:shd w:val="clear" w:color="auto" w:fill="FFFFFF"/>
        </w:rPr>
        <w:t>поселения</w:t>
      </w:r>
      <w:r w:rsidR="003944CA">
        <w:rPr>
          <w:rFonts w:ascii="Times New Roman" w:hAnsi="Times New Roman" w:cs="Times New Roman"/>
          <w:color w:val="000000"/>
          <w:sz w:val="24"/>
          <w:szCs w:val="24"/>
          <w:shd w:val="clear" w:color="auto" w:fill="FFFFFF"/>
        </w:rPr>
        <w:t>»</w:t>
      </w:r>
      <w:r w:rsidR="003944CA" w:rsidRPr="003944CA">
        <w:rPr>
          <w:rStyle w:val="apple-converted-space"/>
          <w:rFonts w:ascii="Times New Roman" w:hAnsi="Times New Roman" w:cs="Times New Roman"/>
          <w:color w:val="000000"/>
          <w:sz w:val="24"/>
          <w:szCs w:val="24"/>
          <w:shd w:val="clear" w:color="auto" w:fill="FFFFFF"/>
        </w:rPr>
        <w:t> </w:t>
      </w:r>
      <w:r w:rsidR="003944CA" w:rsidRPr="003944CA">
        <w:rPr>
          <w:rFonts w:ascii="Times New Roman" w:hAnsi="Times New Roman" w:cs="Times New Roman"/>
          <w:color w:val="000000"/>
          <w:sz w:val="24"/>
          <w:szCs w:val="24"/>
          <w:shd w:val="clear" w:color="auto" w:fill="FFFFFF"/>
        </w:rPr>
        <w:t>являются</w:t>
      </w:r>
      <w:r w:rsidRPr="003944CA">
        <w:rPr>
          <w:rFonts w:ascii="Times New Roman" w:hAnsi="Times New Roman" w:cs="Times New Roman"/>
          <w:sz w:val="24"/>
          <w:szCs w:val="24"/>
        </w:rPr>
        <w:t>:</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1) поступление в адрес администрации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заявлений юридических или физических лиц о наличии имущества, предположительно оставшегося без владельца;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заявления собственника об отказе от права собственности на имущество;</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 выявление недвижимого имущества, имеющего признаки бесхозяйного, в процессе проведения инвентаризации, при проведении ремонтных работ на объектах инженерной инфраструктуры, выявление такого имущества иными способами.</w:t>
      </w:r>
    </w:p>
    <w:p w:rsidR="00C30AC4" w:rsidRPr="00C3061F" w:rsidRDefault="00C30AC4" w:rsidP="003944CA">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lastRenderedPageBreak/>
        <w:t xml:space="preserve">3.3. Должностным лицом, ответственным за выполнение административной процедуры, является </w:t>
      </w:r>
      <w:r w:rsidR="003944CA">
        <w:rPr>
          <w:rFonts w:ascii="Times New Roman" w:hAnsi="Times New Roman" w:cs="Times New Roman"/>
          <w:sz w:val="24"/>
          <w:szCs w:val="24"/>
        </w:rPr>
        <w:t>специалист администрации</w:t>
      </w:r>
      <w:r w:rsidRPr="00C3061F">
        <w:rPr>
          <w:rFonts w:ascii="Times New Roman" w:hAnsi="Times New Roman" w:cs="Times New Roman"/>
          <w:sz w:val="24"/>
          <w:szCs w:val="24"/>
        </w:rPr>
        <w:t xml:space="preserve"> сельского поселения.</w:t>
      </w:r>
    </w:p>
    <w:p w:rsidR="003944CA" w:rsidRPr="003944CA" w:rsidRDefault="003944CA" w:rsidP="003944CA">
      <w:pPr>
        <w:pStyle w:val="a5"/>
        <w:shd w:val="clear" w:color="auto" w:fill="FFFFFF"/>
        <w:spacing w:before="0" w:beforeAutospacing="0" w:after="0" w:afterAutospacing="0"/>
        <w:ind w:firstLine="540"/>
        <w:jc w:val="both"/>
        <w:rPr>
          <w:color w:val="000000"/>
        </w:rPr>
      </w:pPr>
      <w:r>
        <w:rPr>
          <w:color w:val="000000"/>
        </w:rPr>
        <w:t xml:space="preserve">   3.4.</w:t>
      </w:r>
      <w:r w:rsidRPr="003944CA">
        <w:rPr>
          <w:color w:val="000000"/>
        </w:rPr>
        <w:t xml:space="preserve"> Специалист администрации</w:t>
      </w:r>
      <w:r>
        <w:rPr>
          <w:color w:val="000000"/>
        </w:rPr>
        <w:t xml:space="preserve"> сельского поселения</w:t>
      </w:r>
      <w:r w:rsidRPr="003944CA">
        <w:rPr>
          <w:color w:val="000000"/>
        </w:rPr>
        <w:t xml:space="preserve"> рассматривает, визирует поступившее заявление (обращение) и ведет все действия по приёму заявления (обращения) и внесению сведений об объекте недвижимого имущества в реестр поступивших заявлений о предположительно бесхозяйных объектах недвижимого имущества (далее – ответственный специалист).</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Максимальный срок выполнения вышеуказанных действий составляет 5 рабочих дней.</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3.5</w:t>
      </w:r>
      <w:r w:rsidRPr="003944CA">
        <w:rPr>
          <w:color w:val="000000"/>
        </w:rPr>
        <w:t xml:space="preserve">. </w:t>
      </w:r>
      <w:proofErr w:type="gramStart"/>
      <w:r w:rsidRPr="003944CA">
        <w:rPr>
          <w:color w:val="000000"/>
        </w:rPr>
        <w:t>Ответственным специалистом по приему заявлений (обращений) и внесению сведений об объекте имущества в реестр поступивших заявлений о предположительно бесхозяйных объектах недвижимого имущества является специалист</w:t>
      </w:r>
      <w:r w:rsidRPr="003944CA">
        <w:rPr>
          <w:rStyle w:val="apple-converted-space"/>
          <w:color w:val="000000"/>
        </w:rPr>
        <w:t> </w:t>
      </w:r>
      <w:r w:rsidRPr="003944CA">
        <w:rPr>
          <w:color w:val="000000"/>
        </w:rPr>
        <w:t> администрации, наделённый полномочиями представлять интересы администрации сельского поселения в органе государственной регистрации, кадастра и картографии, в должностные обязанности которого входит участие в осуществлении мероприятий по приёму в муниципальную собственность бесхозяйного имущества и изготовлению соответствующей технической документации.</w:t>
      </w:r>
      <w:proofErr w:type="gramEnd"/>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3.6</w:t>
      </w:r>
      <w:r w:rsidRPr="003944CA">
        <w:rPr>
          <w:color w:val="000000"/>
        </w:rPr>
        <w:t>. Заявление о выявлении бесхозяйного имущества подаётся в администрацию в простой письменной форме заявителем, по возможности указывается следующая информация:</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наименование (назначение) объекта;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месторасположение объекта;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ориентировочные сведения об объекте (год постройки, технические характеристики, площадь);</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сведения о предполагаемом собственнике, владельце, пользователе объекта;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период неиспользования объекта, неосуществления в отношении него правомочий собственника.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.7</w:t>
      </w:r>
      <w:r w:rsidRPr="003944CA">
        <w:rPr>
          <w:color w:val="000000"/>
        </w:rPr>
        <w:t>. Специалист администрации:</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001220FC">
        <w:rPr>
          <w:color w:val="000000"/>
        </w:rPr>
        <w:t>3.7</w:t>
      </w:r>
      <w:r w:rsidRPr="003944CA">
        <w:rPr>
          <w:color w:val="000000"/>
        </w:rPr>
        <w:t>.1 вносит сведения об объекте недвижимого имущества в реестр поступивших заявлений о предположительно бесхозяйных объектах недвижимого имущества;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.7</w:t>
      </w:r>
      <w:r w:rsidRPr="003944CA">
        <w:rPr>
          <w:color w:val="000000"/>
        </w:rPr>
        <w:t>.2. осуществляет анализ представленных документов и информации об объекте недвижимого имущества;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.7</w:t>
      </w:r>
      <w:r w:rsidRPr="003944CA">
        <w:rPr>
          <w:color w:val="000000"/>
        </w:rPr>
        <w:t xml:space="preserve">.3. в целях выявления собственника объекта недвижимого имущества </w:t>
      </w:r>
      <w:proofErr w:type="gramStart"/>
      <w:r w:rsidRPr="003944CA">
        <w:rPr>
          <w:color w:val="000000"/>
        </w:rPr>
        <w:t>готовит и направляет</w:t>
      </w:r>
      <w:proofErr w:type="gramEnd"/>
      <w:r w:rsidRPr="003944CA">
        <w:rPr>
          <w:color w:val="000000"/>
        </w:rPr>
        <w:t xml:space="preserve"> запросы:</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rStyle w:val="a6"/>
          <w:color w:val="000000"/>
        </w:rPr>
        <w:t>-</w:t>
      </w:r>
      <w:r w:rsidRPr="003944CA">
        <w:rPr>
          <w:rStyle w:val="apple-converted-space"/>
          <w:i/>
          <w:iCs/>
          <w:color w:val="000000"/>
        </w:rPr>
        <w:t> </w:t>
      </w:r>
      <w:r w:rsidRPr="003944CA">
        <w:rPr>
          <w:color w:val="000000"/>
        </w:rPr>
        <w:t>о наличии зарегистрированных прав в органе государственной регистрации, кадастра и картографии;</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 о наличии объекта в реестре государственного имущества субъекта РФ - в Министерство имущественных отношений субъекта РФ и в реестре федерального имущества - в управление Федерального агентства по управлению государственным имуществом,</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 о вводе объекта в эксплуатацию, отводе земельного участка под строительство объекта;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 в иные органы и организации, которые могут располагать сведениями о собственнике объекта недвижимого имущества.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данных действий составляет 15 рабочих дней.</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.8</w:t>
      </w:r>
      <w:r w:rsidRPr="003944CA">
        <w:rPr>
          <w:color w:val="000000"/>
        </w:rPr>
        <w:t>. Специалист администрации:</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proofErr w:type="gramStart"/>
      <w:r w:rsidRPr="003944CA">
        <w:rPr>
          <w:color w:val="000000"/>
        </w:rPr>
        <w:t xml:space="preserve">- при получении информации о собственнике объекта недвижимого имущества, при наличии его намерений по содержанию и дальнейшему владению имуществом, исключает сведения об объекте недвижимого имущества из реестра заявлений о предположительно бесхозяйном объекте недвижимого имущества, прекращает работу по сбору документов </w:t>
      </w:r>
      <w:r w:rsidRPr="003944CA">
        <w:rPr>
          <w:color w:val="000000"/>
        </w:rPr>
        <w:lastRenderedPageBreak/>
        <w:t>для постановки объекта недвижимого имущества на учёт и направляет информацию о собственнике лицу, предоставившему первичную информацию об объекте недвижимого имущества;</w:t>
      </w:r>
      <w:proofErr w:type="gramEnd"/>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 в случае отсутствия сведений о собственнике объекта недвижимого имущества, отсутствия зарегистрированных прав на недвижимое имущество, готовит служебную записку на имя главы сельского поселения с указанием информации об объекте недвижимого имущества для принятия решения о принятии объекта недвижимого имущества в собственность сельского поселения.</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данных действий 3 рабочих дня.</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001220FC">
        <w:rPr>
          <w:color w:val="000000"/>
        </w:rPr>
        <w:t>3.9</w:t>
      </w:r>
      <w:r w:rsidRPr="003944CA">
        <w:rPr>
          <w:color w:val="000000"/>
        </w:rPr>
        <w:t xml:space="preserve">. </w:t>
      </w:r>
      <w:proofErr w:type="gramStart"/>
      <w:r w:rsidRPr="003944CA">
        <w:rPr>
          <w:color w:val="000000"/>
        </w:rPr>
        <w:t>В случае получения согласования главы сельского поселения на осуществление действий, направленных на признание объекта недвижимого имущества бесхозяйным, специалист передаёт необходимые документы и информацию об объекте недвижимого имущества специалисту администрации сельского поселения для включения объекта в план на заключение договора или размещение муниципального заказа на выполнение кадастровых работ по изготовлению технической документации на бесхозяйный объект недвижимого имущества.</w:t>
      </w:r>
      <w:proofErr w:type="gramEnd"/>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данного действия 30 минут.</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.10</w:t>
      </w:r>
      <w:r w:rsidRPr="003944CA">
        <w:rPr>
          <w:color w:val="000000"/>
        </w:rPr>
        <w:t xml:space="preserve">. </w:t>
      </w:r>
      <w:proofErr w:type="gramStart"/>
      <w:r w:rsidRPr="003944CA">
        <w:rPr>
          <w:color w:val="000000"/>
        </w:rPr>
        <w:t>Специалист администрации после выполнения кадастровых работ исполнителем по договору или муниципальному контракту и сдачи результата работ исполнителем в виде технического и кадастрового паспортов, принимает такие паспорта</w:t>
      </w:r>
      <w:r w:rsidRPr="003944CA">
        <w:rPr>
          <w:rStyle w:val="apple-converted-space"/>
          <w:color w:val="000000"/>
        </w:rPr>
        <w:t> </w:t>
      </w:r>
      <w:r w:rsidRPr="003944CA">
        <w:rPr>
          <w:color w:val="000000"/>
        </w:rPr>
        <w:t> для комплектования пакета документов, согласно требованиям </w:t>
      </w:r>
      <w:r w:rsidRPr="003944CA">
        <w:rPr>
          <w:rStyle w:val="apple-converted-space"/>
          <w:color w:val="000000"/>
        </w:rPr>
        <w:t> </w:t>
      </w:r>
      <w:r w:rsidRPr="003944CA">
        <w:rPr>
          <w:color w:val="000000"/>
        </w:rPr>
        <w:t>постановления Правительства Российской Федерации от 17.09.2003 г. № 580 «Об утверждении Положения о принятии на учет бесхозяйных недвижимых вещей».</w:t>
      </w:r>
      <w:proofErr w:type="gramEnd"/>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.11</w:t>
      </w:r>
      <w:r w:rsidRPr="003944CA">
        <w:rPr>
          <w:color w:val="000000"/>
        </w:rPr>
        <w:t xml:space="preserve">. </w:t>
      </w:r>
      <w:proofErr w:type="gramStart"/>
      <w:r w:rsidRPr="003944CA">
        <w:rPr>
          <w:color w:val="000000"/>
        </w:rPr>
        <w:t>Результатом исполнения административной процедуры «Осуществление юридически значимых действий, направленных на признание объекта недвижимого имущества бесхозяйным» является внесение сведений об объекте недвижимого имущества в реестр поступивших заявлений о предположительно бесхозяйных объектах недвижимого имущества и комплектование пакета документов, согласно требованиям </w:t>
      </w:r>
      <w:r w:rsidRPr="003944CA">
        <w:rPr>
          <w:rStyle w:val="apple-converted-space"/>
          <w:color w:val="000000"/>
        </w:rPr>
        <w:t> </w:t>
      </w:r>
      <w:r w:rsidRPr="003944CA">
        <w:rPr>
          <w:color w:val="000000"/>
        </w:rPr>
        <w:t>постановления Правительства Российской Федерации от 17.09.2003 г. № 580 «Об утверждении Положения о принятии на учет бесхозяйных недвижимых вещей», необходимых для постановки на</w:t>
      </w:r>
      <w:proofErr w:type="gramEnd"/>
      <w:r w:rsidRPr="003944CA">
        <w:rPr>
          <w:color w:val="000000"/>
        </w:rPr>
        <w:t xml:space="preserve"> учёт объекта недвижимого имущества как бесхозяйного.</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.12</w:t>
      </w:r>
      <w:r w:rsidRPr="003944CA">
        <w:rPr>
          <w:color w:val="000000"/>
        </w:rPr>
        <w:t>. Основанием для начала исполнения административной процедуры «Осуществление подготовки и направления заявления в орган государственной регистрации, кадастра и картографии о постановке объекта недвижимого имущества на учёт в качестве бесхозяйного недвижимого имущества» является сформированный комплект документов, необходимый для постановки на учёт объекта недвижимого имущества как бесхозяйного.</w:t>
      </w:r>
    </w:p>
    <w:p w:rsidR="003944CA" w:rsidRPr="003944CA" w:rsidRDefault="003944CA" w:rsidP="003944CA">
      <w:pPr>
        <w:pStyle w:val="a5"/>
        <w:shd w:val="clear" w:color="auto" w:fill="FFFFFF"/>
        <w:spacing w:before="0" w:beforeAutospacing="0" w:after="0" w:afterAutospacing="0"/>
        <w:ind w:firstLine="300"/>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.13</w:t>
      </w:r>
      <w:r w:rsidRPr="003944CA">
        <w:rPr>
          <w:color w:val="000000"/>
        </w:rPr>
        <w:t>. Ответственным лицом за выполнение данной административной процедуры, является специалист администрации, имеющий надлежаще оформленную доверенность на представление интересов администрации сельского поселения в органе государственной регистрации, кадастра и картографии по</w:t>
      </w:r>
      <w:r w:rsidR="001220FC">
        <w:rPr>
          <w:color w:val="000000"/>
        </w:rPr>
        <w:t xml:space="preserve"> Томской области</w:t>
      </w:r>
      <w:r w:rsidRPr="003944CA">
        <w:rPr>
          <w:color w:val="000000"/>
        </w:rPr>
        <w:t>.</w:t>
      </w:r>
    </w:p>
    <w:p w:rsidR="003944CA" w:rsidRPr="003944CA" w:rsidRDefault="003944CA" w:rsidP="003944CA">
      <w:pPr>
        <w:pStyle w:val="a5"/>
        <w:shd w:val="clear" w:color="auto" w:fill="FFFFFF"/>
        <w:spacing w:before="0" w:beforeAutospacing="0" w:after="0" w:afterAutospacing="0"/>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.14</w:t>
      </w:r>
      <w:r w:rsidRPr="003944CA">
        <w:rPr>
          <w:color w:val="000000"/>
        </w:rPr>
        <w:t xml:space="preserve">. </w:t>
      </w:r>
      <w:proofErr w:type="gramStart"/>
      <w:r w:rsidRPr="003944CA">
        <w:rPr>
          <w:color w:val="000000"/>
        </w:rPr>
        <w:t>Порядок принятия на учёт объекта недвижимого имущества установлен Положением о принятии на учёт бесхозяйных недвижимых вещей, утверждённым постановлением Правительства РФ от 17.09.2003 г. № 580, и осуществляется по заявлению специалистом администрации органом государственной регистрации, кадастра и картографии в порядке и сроки в соответствии с Приказом Минюста РФ от 14.09.2006 г. № 293 «Об утверждении административного регламента исполнения государственной функции по государственной регистрации</w:t>
      </w:r>
      <w:proofErr w:type="gramEnd"/>
      <w:r w:rsidRPr="003944CA">
        <w:rPr>
          <w:color w:val="000000"/>
        </w:rPr>
        <w:t xml:space="preserve"> прав на недвижимое имущество и сделок с ним».</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t> </w:t>
      </w:r>
      <w:r w:rsidRPr="003944CA">
        <w:rPr>
          <w:rStyle w:val="apple-converted-space"/>
        </w:rPr>
        <w:t> </w:t>
      </w:r>
      <w:r w:rsidRPr="003944CA">
        <w:t>3</w:t>
      </w:r>
      <w:r w:rsidR="001220FC">
        <w:t>.15</w:t>
      </w:r>
      <w:r w:rsidRPr="003944CA">
        <w:t xml:space="preserve">. Результатом исполнения административной процедуры «Подготовка и направление заявления в органах государственной регистрации, кадастра и картографии о постановке объекта недвижимого имущества на учёт в качестве бесхозяйного </w:t>
      </w:r>
      <w:r w:rsidRPr="003944CA">
        <w:lastRenderedPageBreak/>
        <w:t>недвижимого имущества» является выданная органом государственной регистрации, кадастра и картографии расписка в получении документов, представленных для принятия на учёт объекта недвижимого имущества.</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3.16</w:t>
      </w:r>
      <w:r w:rsidR="003944CA" w:rsidRPr="003944CA">
        <w:rPr>
          <w:color w:val="000000"/>
        </w:rPr>
        <w:t>.</w:t>
      </w:r>
      <w:bookmarkStart w:id="0" w:name="sub_23315"/>
      <w:bookmarkEnd w:id="0"/>
      <w:r w:rsidR="003944CA" w:rsidRPr="003944CA">
        <w:rPr>
          <w:rStyle w:val="apple-converted-space"/>
          <w:b/>
          <w:bCs/>
          <w:i/>
          <w:iCs/>
          <w:color w:val="000000"/>
        </w:rPr>
        <w:t> </w:t>
      </w:r>
      <w:proofErr w:type="gramStart"/>
      <w:r w:rsidR="003944CA" w:rsidRPr="003944CA">
        <w:rPr>
          <w:color w:val="000000"/>
        </w:rPr>
        <w:t>Основанием для начала исполнения процедуры «Осуществление юридически значимых действий, направленных на признание права собственности сельского поселения на объект бесхозяйного недвижимого имущества» является выписка из Единого государственного реестра прав на недвижимое имущество и сделок с ним о принятии на учёт как бесхозяйного объекта недвижимого имущества, подтверждающая</w:t>
      </w:r>
      <w:r w:rsidR="003944CA" w:rsidRPr="003944CA">
        <w:rPr>
          <w:rStyle w:val="apple-converted-space"/>
          <w:i/>
          <w:iCs/>
          <w:color w:val="000000"/>
        </w:rPr>
        <w:t> </w:t>
      </w:r>
      <w:r w:rsidR="003944CA" w:rsidRPr="003944CA">
        <w:rPr>
          <w:color w:val="000000"/>
        </w:rPr>
        <w:t>истечение года со дня принятия на учёт этого объекта недвижимого имущества в качестве бесхозяйного имущества.</w:t>
      </w:r>
      <w:proofErr w:type="gramEnd"/>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3.17</w:t>
      </w:r>
      <w:r w:rsidR="003944CA" w:rsidRPr="003944CA">
        <w:rPr>
          <w:color w:val="000000"/>
        </w:rPr>
        <w:t>. Должностным лицом, ответственным за выполнение административной процедуры, является специалист администрации.</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3.18</w:t>
      </w:r>
      <w:r w:rsidR="003944CA" w:rsidRPr="003944CA">
        <w:rPr>
          <w:color w:val="000000"/>
        </w:rPr>
        <w:t>. Специалист администрации направляет заявление о признании права собственности сельского поселения в суд.</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вышеуказанных действий составляет 3 рабочих дня.</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3.19</w:t>
      </w:r>
      <w:r w:rsidR="003944CA" w:rsidRPr="003944CA">
        <w:rPr>
          <w:color w:val="000000"/>
        </w:rPr>
        <w:t>. Специалист администрации осуществляет подготовку заявления в суд в соответствии с нормами Гражданского процессуального кодекса Российской Федерации.</w:t>
      </w:r>
    </w:p>
    <w:p w:rsidR="003944CA" w:rsidRPr="003944CA" w:rsidRDefault="003944CA" w:rsidP="003944CA">
      <w:pPr>
        <w:pStyle w:val="a5"/>
        <w:shd w:val="clear" w:color="auto" w:fill="FFFFFF"/>
        <w:spacing w:before="0" w:beforeAutospacing="0" w:after="0" w:afterAutospacing="0"/>
        <w:ind w:firstLine="540"/>
        <w:jc w:val="both"/>
        <w:rPr>
          <w:color w:val="000000"/>
        </w:rPr>
      </w:pPr>
      <w:bookmarkStart w:id="1" w:name="sub_1637"/>
      <w:bookmarkEnd w:id="1"/>
      <w:r w:rsidRPr="003944CA">
        <w:rPr>
          <w:color w:val="000000"/>
        </w:rPr>
        <w:t> </w:t>
      </w:r>
      <w:r w:rsidRPr="003944CA">
        <w:rPr>
          <w:rStyle w:val="apple-converted-space"/>
          <w:color w:val="000000"/>
        </w:rPr>
        <w:t> </w:t>
      </w:r>
      <w:r w:rsidRPr="003944CA">
        <w:rPr>
          <w:color w:val="000000"/>
        </w:rPr>
        <w:t>Максимальный срок выполнения вышеуказанного действия составляет 3 рабочих дня.</w:t>
      </w:r>
    </w:p>
    <w:p w:rsidR="003944CA" w:rsidRPr="003944CA" w:rsidRDefault="001220FC" w:rsidP="003944CA">
      <w:pPr>
        <w:pStyle w:val="a5"/>
        <w:shd w:val="clear" w:color="auto" w:fill="FFFFFF"/>
        <w:spacing w:before="0" w:beforeAutospacing="0" w:after="0" w:afterAutospacing="0"/>
        <w:ind w:firstLine="561"/>
        <w:jc w:val="both"/>
        <w:rPr>
          <w:color w:val="000000"/>
        </w:rPr>
      </w:pPr>
      <w:r>
        <w:rPr>
          <w:color w:val="000000"/>
        </w:rPr>
        <w:t>3.20</w:t>
      </w:r>
      <w:r w:rsidR="003944CA" w:rsidRPr="003944CA">
        <w:rPr>
          <w:color w:val="000000"/>
        </w:rPr>
        <w:t>. Подготовленное заявление с приложением документов в двух оригинальных экземплярах ответственный специалист передаёт на подпись главе сельского поселения.</w:t>
      </w:r>
    </w:p>
    <w:p w:rsidR="003944CA" w:rsidRPr="003944CA" w:rsidRDefault="003944CA" w:rsidP="003944CA">
      <w:pPr>
        <w:pStyle w:val="a5"/>
        <w:shd w:val="clear" w:color="auto" w:fill="FFFFFF"/>
        <w:spacing w:before="0" w:beforeAutospacing="0" w:after="0" w:afterAutospacing="0"/>
        <w:jc w:val="both"/>
        <w:rPr>
          <w:color w:val="000000"/>
        </w:rPr>
      </w:pPr>
      <w:r w:rsidRPr="003944CA">
        <w:rPr>
          <w:color w:val="000000"/>
        </w:rPr>
        <w:t>        </w:t>
      </w:r>
      <w:r w:rsidRPr="003944CA">
        <w:rPr>
          <w:rStyle w:val="apple-converted-space"/>
          <w:color w:val="000000"/>
        </w:rPr>
        <w:t> </w:t>
      </w:r>
      <w:r w:rsidRPr="003944CA">
        <w:rPr>
          <w:color w:val="000000"/>
        </w:rPr>
        <w:t>После регистрации заявления в журнале регистрации исходящей документации специалист, ответственный за документооборот, направляет в адрес суда один экземпляр заявления с прилагаемыми к нему документами по почте заказным письмом с уведомлением.</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Максимальный срок выполнения вышеуказанного действия составляет 2 рабочих дня.</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3.21</w:t>
      </w:r>
      <w:r w:rsidR="003944CA" w:rsidRPr="003944CA">
        <w:rPr>
          <w:color w:val="000000"/>
        </w:rPr>
        <w:t>. Результатом исполнения административной процедуры является судебный документ, подтверждающий принятие заявления </w:t>
      </w:r>
      <w:r w:rsidR="003944CA" w:rsidRPr="003944CA">
        <w:rPr>
          <w:rStyle w:val="apple-converted-space"/>
          <w:color w:val="000000"/>
        </w:rPr>
        <w:t> </w:t>
      </w:r>
      <w:r w:rsidR="003944CA" w:rsidRPr="003944CA">
        <w:rPr>
          <w:color w:val="000000"/>
        </w:rPr>
        <w:t>о признании права муниципальной собственности на бесхозяйную недвижимую вещь.</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3.22</w:t>
      </w:r>
      <w:r w:rsidR="003944CA" w:rsidRPr="003944CA">
        <w:rPr>
          <w:color w:val="000000"/>
        </w:rPr>
        <w:t>. Основанием для начала исполнения процедуры «Принятие в собственность недвижимого имущества» является вступившее в силу решение суда о признании права муниципальной собственности на бесхозяйную недвижимую вещь.</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3.23</w:t>
      </w:r>
      <w:r w:rsidRPr="003944CA">
        <w:rPr>
          <w:color w:val="000000"/>
        </w:rPr>
        <w:t xml:space="preserve">. </w:t>
      </w:r>
      <w:proofErr w:type="gramStart"/>
      <w:r w:rsidRPr="003944CA">
        <w:rPr>
          <w:color w:val="000000"/>
        </w:rPr>
        <w:t>После поступления в адрес администрации сельского поселения решения </w:t>
      </w:r>
      <w:r w:rsidRPr="003944CA">
        <w:rPr>
          <w:rStyle w:val="apple-converted-space"/>
          <w:color w:val="000000"/>
        </w:rPr>
        <w:t> </w:t>
      </w:r>
      <w:r w:rsidRPr="003944CA">
        <w:rPr>
          <w:color w:val="000000"/>
        </w:rPr>
        <w:t>суда и вступления его в силу, глава сельского поселения назначает ответственного специалиста, имеющего надлежаще оформленную доверенность на представление интересов администрации сельского поселения</w:t>
      </w:r>
      <w:r w:rsidRPr="003944CA">
        <w:rPr>
          <w:rStyle w:val="apple-converted-space"/>
          <w:color w:val="000000"/>
        </w:rPr>
        <w:t> </w:t>
      </w:r>
      <w:r w:rsidRPr="003944CA">
        <w:rPr>
          <w:color w:val="000000"/>
        </w:rPr>
        <w:t> в органе государственной регистрации, кадастра и картографии, для обращения с заявлением о государственной регистрации права собственности сельского поселения на недвижимое имущество.</w:t>
      </w:r>
      <w:proofErr w:type="gramEnd"/>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3.24</w:t>
      </w:r>
      <w:r w:rsidRPr="003944CA">
        <w:rPr>
          <w:color w:val="000000"/>
        </w:rPr>
        <w:t>. Ответственный специалист по предварительной записи представляет необходимые документы в орган государственной регистрации, кадастра и картографии.</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Максимальный срок исполнения действия 3 рабочих дня.</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3.25</w:t>
      </w:r>
      <w:r w:rsidRPr="003944CA">
        <w:rPr>
          <w:color w:val="000000"/>
        </w:rPr>
        <w:t>. После получения специалистом</w:t>
      </w:r>
      <w:r w:rsidRPr="003944CA">
        <w:rPr>
          <w:rStyle w:val="apple-converted-space"/>
          <w:color w:val="000000"/>
        </w:rPr>
        <w:t> </w:t>
      </w:r>
      <w:r w:rsidRPr="003944CA">
        <w:rPr>
          <w:color w:val="000000"/>
        </w:rPr>
        <w:t> свидетельства о государственной регистрации права собственности на объект недвижимого имущества, оформляется проект постановления администрации о</w:t>
      </w:r>
      <w:r w:rsidRPr="003944CA">
        <w:rPr>
          <w:rStyle w:val="apple-converted-space"/>
          <w:color w:val="000000"/>
        </w:rPr>
        <w:t> </w:t>
      </w:r>
      <w:r w:rsidRPr="003944CA">
        <w:rPr>
          <w:color w:val="000000"/>
        </w:rPr>
        <w:t>приёме в муниципальную собственность </w:t>
      </w:r>
      <w:r w:rsidRPr="003944CA">
        <w:rPr>
          <w:rStyle w:val="apple-converted-space"/>
          <w:color w:val="000000"/>
        </w:rPr>
        <w:t> </w:t>
      </w:r>
      <w:r w:rsidRPr="003944CA">
        <w:rPr>
          <w:color w:val="000000"/>
        </w:rPr>
        <w:t>недвижимого имущества.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3.26</w:t>
      </w:r>
      <w:r w:rsidRPr="003944CA">
        <w:rPr>
          <w:color w:val="000000"/>
        </w:rPr>
        <w:t>. Специалист, ответственный за подготовку проекта постановления,</w:t>
      </w:r>
      <w:r w:rsidRPr="003944CA">
        <w:rPr>
          <w:rStyle w:val="apple-converted-space"/>
          <w:color w:val="000000"/>
        </w:rPr>
        <w:t> </w:t>
      </w:r>
      <w:r w:rsidRPr="003944CA">
        <w:rPr>
          <w:color w:val="000000"/>
        </w:rPr>
        <w:t>готовит проект указанного постановления.</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Максимальный срок исполнения действия 3 рабочих дня.</w:t>
      </w:r>
    </w:p>
    <w:p w:rsidR="003944CA" w:rsidRPr="003944CA" w:rsidRDefault="001220FC" w:rsidP="003944CA">
      <w:pPr>
        <w:pStyle w:val="a5"/>
        <w:shd w:val="clear" w:color="auto" w:fill="FFFFFF"/>
        <w:spacing w:before="0" w:beforeAutospacing="0" w:after="0" w:afterAutospacing="0"/>
        <w:ind w:firstLine="708"/>
        <w:jc w:val="both"/>
        <w:rPr>
          <w:color w:val="000000"/>
        </w:rPr>
      </w:pPr>
      <w:r>
        <w:rPr>
          <w:color w:val="000000"/>
        </w:rPr>
        <w:t>3.27</w:t>
      </w:r>
      <w:r w:rsidR="003944CA" w:rsidRPr="003944CA">
        <w:rPr>
          <w:color w:val="000000"/>
        </w:rPr>
        <w:t>. Подготовленный проект постановления опубликовывается.</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lastRenderedPageBreak/>
        <w:t xml:space="preserve"> </w:t>
      </w:r>
      <w:r w:rsidR="003944CA" w:rsidRPr="003944CA">
        <w:rPr>
          <w:rStyle w:val="apple-converted-space"/>
          <w:color w:val="000000"/>
        </w:rPr>
        <w:t> </w:t>
      </w:r>
      <w:r>
        <w:rPr>
          <w:rStyle w:val="apple-converted-space"/>
          <w:color w:val="000000"/>
        </w:rPr>
        <w:t>3.28</w:t>
      </w:r>
      <w:r w:rsidR="003944CA" w:rsidRPr="003944CA">
        <w:rPr>
          <w:color w:val="000000"/>
        </w:rPr>
        <w:t>.</w:t>
      </w:r>
      <w:r>
        <w:rPr>
          <w:color w:val="000000"/>
        </w:rPr>
        <w:t xml:space="preserve"> </w:t>
      </w:r>
      <w:r w:rsidR="003944CA" w:rsidRPr="003944CA">
        <w:rPr>
          <w:color w:val="000000"/>
        </w:rPr>
        <w:t>Постановление вносится в соответствующий раздел реестра муниципального имущества для внесения изменений в реестр муниципального имущества.</w:t>
      </w:r>
    </w:p>
    <w:p w:rsidR="003944CA" w:rsidRPr="003944CA" w:rsidRDefault="003944CA" w:rsidP="003944CA">
      <w:pPr>
        <w:pStyle w:val="a5"/>
        <w:shd w:val="clear" w:color="auto" w:fill="FFFFFF"/>
        <w:spacing w:before="0" w:beforeAutospacing="0" w:after="0" w:afterAutospacing="0"/>
        <w:ind w:firstLine="708"/>
        <w:jc w:val="both"/>
        <w:rPr>
          <w:color w:val="000000"/>
        </w:rPr>
      </w:pPr>
      <w:r w:rsidRPr="003944CA">
        <w:rPr>
          <w:color w:val="000000"/>
        </w:rPr>
        <w:t>Максимальный срок исполнения действий 50 минут.</w:t>
      </w:r>
    </w:p>
    <w:p w:rsidR="003944CA" w:rsidRPr="003944CA" w:rsidRDefault="00522DB2" w:rsidP="003944CA">
      <w:pPr>
        <w:pStyle w:val="a5"/>
        <w:shd w:val="clear" w:color="auto" w:fill="FFFFFF"/>
        <w:spacing w:before="0" w:beforeAutospacing="0" w:after="0" w:afterAutospacing="0"/>
        <w:ind w:firstLine="708"/>
        <w:jc w:val="both"/>
        <w:rPr>
          <w:color w:val="000000"/>
        </w:rPr>
      </w:pPr>
      <w:r>
        <w:rPr>
          <w:color w:val="000000"/>
        </w:rPr>
        <w:t>3.29</w:t>
      </w:r>
      <w:r w:rsidR="003944CA" w:rsidRPr="003944CA">
        <w:rPr>
          <w:color w:val="000000"/>
        </w:rPr>
        <w:t>. Специалист, ответственный за ведение соответствующего раздела реестра муниципального имущества, вносит в электронную версию реестра запись о принятом в собственность имуществе посредством присвоения реестрового номера объекту, с указанием сведений об имуществе, предусмотренных для учёта имущества в реестре.</w:t>
      </w:r>
    </w:p>
    <w:p w:rsidR="003944CA" w:rsidRPr="003944CA" w:rsidRDefault="003944CA" w:rsidP="003944CA">
      <w:pPr>
        <w:pStyle w:val="a5"/>
        <w:shd w:val="clear" w:color="auto" w:fill="FFFFFF"/>
        <w:spacing w:before="0" w:beforeAutospacing="0" w:after="0" w:afterAutospacing="0"/>
        <w:ind w:firstLine="708"/>
        <w:jc w:val="both"/>
        <w:rPr>
          <w:color w:val="000000"/>
        </w:rPr>
      </w:pPr>
      <w:r w:rsidRPr="003944CA">
        <w:rPr>
          <w:color w:val="000000"/>
        </w:rPr>
        <w:t>Максимальный срок исполнения действий: 30 минут.</w:t>
      </w:r>
    </w:p>
    <w:p w:rsidR="003944CA" w:rsidRPr="003944CA" w:rsidRDefault="00522DB2" w:rsidP="003944CA">
      <w:pPr>
        <w:pStyle w:val="a5"/>
        <w:shd w:val="clear" w:color="auto" w:fill="FFFFFF"/>
        <w:spacing w:before="0" w:beforeAutospacing="0" w:after="0" w:afterAutospacing="0"/>
        <w:ind w:firstLine="708"/>
        <w:jc w:val="both"/>
        <w:rPr>
          <w:color w:val="000000"/>
        </w:rPr>
      </w:pPr>
      <w:r>
        <w:rPr>
          <w:color w:val="000000"/>
        </w:rPr>
        <w:t>3.</w:t>
      </w:r>
      <w:r w:rsidR="003944CA" w:rsidRPr="003944CA">
        <w:rPr>
          <w:color w:val="000000"/>
        </w:rPr>
        <w:t>3</w:t>
      </w:r>
      <w:r>
        <w:rPr>
          <w:color w:val="000000"/>
        </w:rPr>
        <w:t>0</w:t>
      </w:r>
      <w:r w:rsidR="003944CA" w:rsidRPr="003944CA">
        <w:rPr>
          <w:color w:val="000000"/>
        </w:rPr>
        <w:t>. Результатом исполнения данной административной процедуры является фиксирование изменений учётных данных и сведений о муниципальном имуществе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p>
    <w:p w:rsidR="00C30AC4" w:rsidRPr="00C3061F" w:rsidRDefault="00C30AC4" w:rsidP="00C30AC4">
      <w:pPr>
        <w:spacing w:after="0" w:line="240" w:lineRule="auto"/>
        <w:ind w:firstLine="709"/>
        <w:jc w:val="center"/>
        <w:rPr>
          <w:rFonts w:ascii="Times New Roman" w:hAnsi="Times New Roman" w:cs="Times New Roman"/>
          <w:sz w:val="24"/>
          <w:szCs w:val="24"/>
        </w:rPr>
      </w:pPr>
      <w:r w:rsidRPr="00C3061F">
        <w:rPr>
          <w:rFonts w:ascii="Times New Roman" w:hAnsi="Times New Roman" w:cs="Times New Roman"/>
          <w:sz w:val="24"/>
          <w:szCs w:val="24"/>
        </w:rPr>
        <w:t xml:space="preserve">4. Порядок и формы </w:t>
      </w:r>
      <w:proofErr w:type="gramStart"/>
      <w:r w:rsidRPr="00C3061F">
        <w:rPr>
          <w:rFonts w:ascii="Times New Roman" w:hAnsi="Times New Roman" w:cs="Times New Roman"/>
          <w:sz w:val="24"/>
          <w:szCs w:val="24"/>
        </w:rPr>
        <w:t>контроля за</w:t>
      </w:r>
      <w:proofErr w:type="gramEnd"/>
      <w:r w:rsidRPr="00C3061F">
        <w:rPr>
          <w:rFonts w:ascii="Times New Roman" w:hAnsi="Times New Roman" w:cs="Times New Roman"/>
          <w:sz w:val="24"/>
          <w:szCs w:val="24"/>
        </w:rPr>
        <w:t xml:space="preserve"> исполнением муниципальной </w:t>
      </w:r>
      <w:r w:rsidR="00F41CC2">
        <w:rPr>
          <w:rFonts w:ascii="Times New Roman" w:hAnsi="Times New Roman" w:cs="Times New Roman"/>
          <w:sz w:val="24"/>
          <w:szCs w:val="24"/>
        </w:rPr>
        <w:t>функции</w:t>
      </w:r>
      <w:r w:rsidRPr="00C3061F">
        <w:rPr>
          <w:rFonts w:ascii="Times New Roman" w:hAnsi="Times New Roman" w:cs="Times New Roman"/>
          <w:sz w:val="24"/>
          <w:szCs w:val="24"/>
        </w:rPr>
        <w:t>.</w:t>
      </w:r>
    </w:p>
    <w:p w:rsidR="00522DB2" w:rsidRPr="00522DB2" w:rsidRDefault="00522DB2" w:rsidP="00522DB2">
      <w:pPr>
        <w:spacing w:after="0" w:line="240" w:lineRule="auto"/>
        <w:ind w:firstLine="709"/>
        <w:jc w:val="both"/>
        <w:rPr>
          <w:rFonts w:ascii="Times New Roman" w:hAnsi="Times New Roman" w:cs="Times New Roman"/>
          <w:sz w:val="24"/>
          <w:szCs w:val="24"/>
        </w:rPr>
      </w:pPr>
    </w:p>
    <w:p w:rsidR="00522DB2" w:rsidRPr="00522DB2" w:rsidRDefault="00522DB2" w:rsidP="00522DB2">
      <w:pPr>
        <w:pStyle w:val="a5"/>
        <w:shd w:val="clear" w:color="auto" w:fill="FFFFFF"/>
        <w:spacing w:before="0" w:beforeAutospacing="0" w:after="0" w:afterAutospacing="0"/>
        <w:ind w:firstLine="708"/>
        <w:jc w:val="both"/>
        <w:rPr>
          <w:rFonts w:ascii="Tahoma" w:hAnsi="Tahoma" w:cs="Tahoma"/>
          <w:color w:val="000000"/>
        </w:rPr>
      </w:pPr>
      <w:r>
        <w:t xml:space="preserve">4.1. </w:t>
      </w:r>
      <w:r w:rsidRPr="00522DB2">
        <w:rPr>
          <w:color w:val="000000"/>
        </w:rPr>
        <w:t xml:space="preserve">Контроль за исполнением административных процедур </w:t>
      </w:r>
      <w:proofErr w:type="gramStart"/>
      <w:r w:rsidRPr="00522DB2">
        <w:rPr>
          <w:color w:val="000000"/>
        </w:rPr>
        <w:t>при</w:t>
      </w:r>
      <w:proofErr w:type="gramEnd"/>
      <w:r w:rsidRPr="00522DB2">
        <w:rPr>
          <w:color w:val="000000"/>
        </w:rPr>
        <w:t xml:space="preserve"> </w:t>
      </w:r>
      <w:proofErr w:type="gramStart"/>
      <w:r w:rsidR="00F41CC2">
        <w:t>осуществления</w:t>
      </w:r>
      <w:proofErr w:type="gramEnd"/>
      <w:r w:rsidR="00F41CC2">
        <w:t xml:space="preserve"> </w:t>
      </w:r>
      <w:r w:rsidR="00F41CC2" w:rsidRPr="00C3061F">
        <w:t xml:space="preserve">муниципальной </w:t>
      </w:r>
      <w:r w:rsidR="00F41CC2">
        <w:t>функции</w:t>
      </w:r>
      <w:r w:rsidRPr="00522DB2">
        <w:rPr>
          <w:color w:val="000000"/>
        </w:rPr>
        <w:t xml:space="preserve">, осуществляется должностными лицами администрации сельского поселения, ответственными за организацию работы по </w:t>
      </w:r>
      <w:r w:rsidR="00F41CC2">
        <w:t xml:space="preserve">осуществлению </w:t>
      </w:r>
      <w:r w:rsidR="00F41CC2" w:rsidRPr="00C3061F">
        <w:t xml:space="preserve">муниципальной </w:t>
      </w:r>
      <w:r w:rsidR="00F41CC2">
        <w:t>функции</w:t>
      </w:r>
      <w:r w:rsidRPr="00522DB2">
        <w:rPr>
          <w:color w:val="000000"/>
        </w:rPr>
        <w:t>.</w:t>
      </w:r>
    </w:p>
    <w:p w:rsidR="00522DB2" w:rsidRPr="00522DB2" w:rsidRDefault="00522DB2" w:rsidP="00522DB2">
      <w:pPr>
        <w:pStyle w:val="a5"/>
        <w:shd w:val="clear" w:color="auto" w:fill="FFFFFF"/>
        <w:spacing w:before="0" w:beforeAutospacing="0" w:after="0" w:afterAutospacing="0"/>
        <w:ind w:firstLine="708"/>
        <w:jc w:val="both"/>
        <w:rPr>
          <w:rFonts w:ascii="Tahoma" w:hAnsi="Tahoma" w:cs="Tahoma"/>
          <w:color w:val="000000"/>
        </w:rPr>
      </w:pPr>
      <w:r>
        <w:rPr>
          <w:color w:val="000000"/>
        </w:rPr>
        <w:t xml:space="preserve">4.2. </w:t>
      </w:r>
      <w:r w:rsidRPr="00522DB2">
        <w:rPr>
          <w:color w:val="000000"/>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522DB2" w:rsidRPr="00522DB2" w:rsidRDefault="00522DB2" w:rsidP="00522DB2">
      <w:pPr>
        <w:pStyle w:val="a5"/>
        <w:shd w:val="clear" w:color="auto" w:fill="FFFFFF"/>
        <w:spacing w:before="0" w:beforeAutospacing="0" w:after="0" w:afterAutospacing="0"/>
        <w:jc w:val="both"/>
        <w:rPr>
          <w:rFonts w:ascii="Tahoma" w:hAnsi="Tahoma" w:cs="Tahoma"/>
          <w:color w:val="000000"/>
        </w:rPr>
      </w:pPr>
      <w:r w:rsidRPr="00522DB2">
        <w:rPr>
          <w:color w:val="000000"/>
        </w:rPr>
        <w:t xml:space="preserve">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w:t>
      </w:r>
      <w:proofErr w:type="gramStart"/>
      <w:r w:rsidRPr="00522DB2">
        <w:rPr>
          <w:color w:val="000000"/>
        </w:rPr>
        <w:t>за</w:t>
      </w:r>
      <w:proofErr w:type="gramEnd"/>
      <w:r w:rsidRPr="00522DB2">
        <w:rPr>
          <w:color w:val="000000"/>
        </w:rPr>
        <w:t>:</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соответствие результатов рассмотрения документов требованиям законодательства Российской Федерации;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соблюдение сроков и порядка приема документов, правильность внесения записи в журналы учета;</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соблюдение сроков и порядка оформления документов;</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правильность внесения сведений в базы данных.</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4.3. </w:t>
      </w:r>
      <w:r w:rsidRPr="00522DB2">
        <w:rPr>
          <w:color w:val="000000"/>
        </w:rPr>
        <w:t>Перечень должностных лиц, осуществляющих контроль, устанавливается индивидуальными правовыми актами администрации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4.4. </w:t>
      </w:r>
      <w:r w:rsidRPr="00522DB2">
        <w:rPr>
          <w:color w:val="000000"/>
        </w:rPr>
        <w:t>Контроль осуществляется путем проведения проверок соблюдения и исполнения ответственными должностными лицами </w:t>
      </w:r>
      <w:r w:rsidRPr="00522DB2">
        <w:rPr>
          <w:rStyle w:val="apple-converted-space"/>
          <w:color w:val="000000"/>
        </w:rPr>
        <w:t> </w:t>
      </w:r>
      <w:r w:rsidRPr="00522DB2">
        <w:rPr>
          <w:color w:val="000000"/>
        </w:rPr>
        <w:t>положений административного регламента, иных нормативных правовых актов Российской Федерации.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4.5. </w:t>
      </w:r>
      <w:r w:rsidRPr="00522DB2">
        <w:rPr>
          <w:color w:val="000000"/>
        </w:rPr>
        <w:t>Периодичность осуществления контроля устанавливается главой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4.6. </w:t>
      </w:r>
      <w:proofErr w:type="gramStart"/>
      <w:r w:rsidRPr="00522DB2">
        <w:rPr>
          <w:color w:val="000000"/>
        </w:rPr>
        <w:t>Контроль за</w:t>
      </w:r>
      <w:proofErr w:type="gramEnd"/>
      <w:r w:rsidRPr="00522DB2">
        <w:rPr>
          <w:color w:val="000000"/>
        </w:rPr>
        <w:t xml:space="preserve"> полнотой и качеством </w:t>
      </w:r>
      <w:r w:rsidR="00F41CC2">
        <w:t xml:space="preserve">осуществления </w:t>
      </w:r>
      <w:r w:rsidR="00F41CC2" w:rsidRPr="00C3061F">
        <w:t xml:space="preserve">муниципальной </w:t>
      </w:r>
      <w:r w:rsidR="00F41CC2">
        <w:t>функции</w:t>
      </w:r>
      <w:r w:rsidRPr="00522DB2">
        <w:rPr>
          <w:color w:val="000000"/>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связанных с </w:t>
      </w:r>
      <w:r w:rsidR="00F41CC2">
        <w:t xml:space="preserve">осуществлением </w:t>
      </w:r>
      <w:r w:rsidR="00F41CC2" w:rsidRPr="00C3061F">
        <w:t xml:space="preserve">муниципальной </w:t>
      </w:r>
      <w:r w:rsidR="00F41CC2">
        <w:t>функции</w:t>
      </w:r>
      <w:r w:rsidRPr="00522DB2">
        <w:rPr>
          <w:color w:val="000000"/>
        </w:rPr>
        <w:t>.</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4.7. </w:t>
      </w:r>
      <w:r w:rsidRPr="00522DB2">
        <w:rPr>
          <w:color w:val="000000"/>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4.8. </w:t>
      </w:r>
      <w:r w:rsidRPr="00522DB2">
        <w:rPr>
          <w:color w:val="000000"/>
        </w:rPr>
        <w:t>Проверка также может проводиться по конкретному обращению (жалобе) заявителя.</w:t>
      </w:r>
    </w:p>
    <w:p w:rsidR="00C30AC4" w:rsidRPr="00C3061F" w:rsidRDefault="00C30AC4" w:rsidP="00522DB2">
      <w:pPr>
        <w:spacing w:after="0" w:line="240" w:lineRule="auto"/>
        <w:ind w:firstLine="709"/>
        <w:jc w:val="both"/>
        <w:rPr>
          <w:rFonts w:ascii="Times New Roman" w:hAnsi="Times New Roman" w:cs="Times New Roman"/>
          <w:sz w:val="24"/>
          <w:szCs w:val="24"/>
        </w:rPr>
      </w:pPr>
    </w:p>
    <w:p w:rsidR="00C30AC4" w:rsidRPr="00C3061F" w:rsidRDefault="00C30AC4" w:rsidP="00C30AC4">
      <w:pPr>
        <w:spacing w:after="0" w:line="240" w:lineRule="auto"/>
        <w:ind w:firstLine="709"/>
        <w:jc w:val="center"/>
        <w:rPr>
          <w:rFonts w:ascii="Times New Roman" w:hAnsi="Times New Roman" w:cs="Times New Roman"/>
          <w:sz w:val="24"/>
          <w:szCs w:val="24"/>
        </w:rPr>
      </w:pPr>
      <w:r w:rsidRPr="00C3061F">
        <w:rPr>
          <w:rFonts w:ascii="Times New Roman" w:hAnsi="Times New Roman" w:cs="Times New Roman"/>
          <w:sz w:val="24"/>
          <w:szCs w:val="24"/>
        </w:rPr>
        <w:t xml:space="preserve">5. Досудебный (внесудебный) порядок обжалования действия решений и действий (бездействия) администрации </w:t>
      </w:r>
      <w:r w:rsidR="00522DB2">
        <w:rPr>
          <w:rFonts w:ascii="Times New Roman" w:hAnsi="Times New Roman" w:cs="Times New Roman"/>
          <w:sz w:val="24"/>
          <w:szCs w:val="24"/>
        </w:rPr>
        <w:t>Нововасюганского</w:t>
      </w:r>
      <w:r w:rsidRPr="00C3061F">
        <w:rPr>
          <w:rFonts w:ascii="Times New Roman" w:hAnsi="Times New Roman" w:cs="Times New Roman"/>
          <w:sz w:val="24"/>
          <w:szCs w:val="24"/>
        </w:rPr>
        <w:t xml:space="preserve"> сельского поселения, а также должностных лиц администрации </w:t>
      </w:r>
      <w:r w:rsidR="00522DB2">
        <w:rPr>
          <w:rFonts w:ascii="Times New Roman" w:hAnsi="Times New Roman" w:cs="Times New Roman"/>
          <w:sz w:val="24"/>
          <w:szCs w:val="24"/>
        </w:rPr>
        <w:t>Нововасюганского</w:t>
      </w:r>
      <w:r w:rsidRPr="00C3061F">
        <w:rPr>
          <w:rFonts w:ascii="Times New Roman" w:hAnsi="Times New Roman" w:cs="Times New Roman"/>
          <w:sz w:val="24"/>
          <w:szCs w:val="24"/>
        </w:rPr>
        <w:t xml:space="preserve"> сельского поселения</w:t>
      </w:r>
    </w:p>
    <w:p w:rsidR="00522DB2" w:rsidRDefault="00522DB2" w:rsidP="00C30AC4">
      <w:pPr>
        <w:spacing w:after="0" w:line="240" w:lineRule="auto"/>
        <w:ind w:firstLine="709"/>
        <w:jc w:val="both"/>
        <w:rPr>
          <w:rFonts w:ascii="Times New Roman" w:hAnsi="Times New Roman" w:cs="Times New Roman"/>
          <w:sz w:val="24"/>
          <w:szCs w:val="24"/>
        </w:rPr>
      </w:pP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lastRenderedPageBreak/>
        <w:t xml:space="preserve"> 5.1. </w:t>
      </w:r>
      <w:r w:rsidRPr="00522DB2">
        <w:rPr>
          <w:color w:val="000000"/>
        </w:rPr>
        <w:t xml:space="preserve">Заявители имеют право на письменное досудебное обжалование действий (бездействия) и решений, осуществленных (принятых) должностными лицами администрации сельского поселения </w:t>
      </w:r>
      <w:proofErr w:type="gramStart"/>
      <w:r w:rsidRPr="00522DB2">
        <w:rPr>
          <w:color w:val="000000"/>
        </w:rPr>
        <w:t>при</w:t>
      </w:r>
      <w:proofErr w:type="gramEnd"/>
      <w:r w:rsidRPr="00522DB2">
        <w:rPr>
          <w:color w:val="000000"/>
        </w:rPr>
        <w:t xml:space="preserve"> </w:t>
      </w:r>
      <w:proofErr w:type="gramStart"/>
      <w:r w:rsidR="00F41CC2">
        <w:t>осуществления</w:t>
      </w:r>
      <w:proofErr w:type="gramEnd"/>
      <w:r w:rsidR="00F41CC2">
        <w:t xml:space="preserve"> </w:t>
      </w:r>
      <w:r w:rsidR="00F41CC2" w:rsidRPr="00C3061F">
        <w:t xml:space="preserve">муниципальной </w:t>
      </w:r>
      <w:r w:rsidR="00F41CC2">
        <w:t>функции</w:t>
      </w:r>
      <w:r w:rsidRPr="00522DB2">
        <w:rPr>
          <w:color w:val="000000"/>
        </w:rPr>
        <w:t>.</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5.2</w:t>
      </w:r>
      <w:r w:rsidRPr="00522DB2">
        <w:rPr>
          <w:color w:val="000000"/>
        </w:rPr>
        <w:t>.</w:t>
      </w:r>
      <w:r>
        <w:rPr>
          <w:color w:val="000000"/>
        </w:rPr>
        <w:t xml:space="preserve"> </w:t>
      </w:r>
      <w:r w:rsidRPr="00522DB2">
        <w:rPr>
          <w:color w:val="000000"/>
        </w:rPr>
        <w:t>Заявитель вправе обратиться к главе сельского поселения лично или направить письменное обращение.</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5.3</w:t>
      </w:r>
      <w:r w:rsidRPr="00522DB2">
        <w:rPr>
          <w:color w:val="000000"/>
        </w:rPr>
        <w:t>.</w:t>
      </w:r>
      <w:r>
        <w:rPr>
          <w:color w:val="000000"/>
        </w:rPr>
        <w:t xml:space="preserve"> </w:t>
      </w:r>
      <w:r w:rsidRPr="00522DB2">
        <w:rPr>
          <w:color w:val="000000"/>
        </w:rPr>
        <w:t>Личный прием заявителей проводится главой сельского поселения </w:t>
      </w:r>
      <w:r w:rsidRPr="00522DB2">
        <w:rPr>
          <w:rStyle w:val="apple-converted-space"/>
          <w:color w:val="000000"/>
        </w:rPr>
        <w:t> </w:t>
      </w:r>
      <w:r w:rsidRPr="00522DB2">
        <w:rPr>
          <w:color w:val="000000"/>
        </w:rPr>
        <w:t>и должностными </w:t>
      </w:r>
      <w:r w:rsidRPr="00522DB2">
        <w:rPr>
          <w:rStyle w:val="apple-converted-space"/>
          <w:color w:val="000000"/>
        </w:rPr>
        <w:t> </w:t>
      </w:r>
      <w:r w:rsidRPr="00522DB2">
        <w:rPr>
          <w:color w:val="000000"/>
        </w:rPr>
        <w:t>лицами.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5.4</w:t>
      </w:r>
      <w:r w:rsidRPr="00522DB2">
        <w:rPr>
          <w:color w:val="000000"/>
        </w:rPr>
        <w:t>.</w:t>
      </w:r>
      <w:r>
        <w:rPr>
          <w:color w:val="000000"/>
        </w:rPr>
        <w:t xml:space="preserve"> </w:t>
      </w:r>
      <w:proofErr w:type="gramStart"/>
      <w:r w:rsidRPr="00522DB2">
        <w:rPr>
          <w:color w:val="000000"/>
        </w:rPr>
        <w:t xml:space="preserve">Письменное обращение заявителя на действия (бездействие) и решения должностных лиц администрации сельского поселения при </w:t>
      </w:r>
      <w:r w:rsidR="00F41CC2">
        <w:t xml:space="preserve">осуществлении </w:t>
      </w:r>
      <w:r w:rsidR="00F41CC2" w:rsidRPr="00C3061F">
        <w:t xml:space="preserve">муниципальной </w:t>
      </w:r>
      <w:r w:rsidR="00F41CC2">
        <w:t>функции</w:t>
      </w:r>
      <w:r w:rsidRPr="00522DB2">
        <w:rPr>
          <w:color w:val="000000"/>
        </w:rPr>
        <w:t>, должно содержать следующую информацию: фамилию, имя, отчество (при наличии) соответствующего должностного лица, действие (бездействие) и решение которого обжалуется,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его суть, ставит</w:t>
      </w:r>
      <w:proofErr w:type="gramEnd"/>
      <w:r w:rsidRPr="00522DB2">
        <w:rPr>
          <w:color w:val="000000"/>
        </w:rPr>
        <w:t xml:space="preserve"> личную подпись и дату.</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5.5</w:t>
      </w:r>
      <w:r w:rsidRPr="00522DB2">
        <w:rPr>
          <w:color w:val="000000"/>
        </w:rPr>
        <w:t>.</w:t>
      </w:r>
      <w:r>
        <w:rPr>
          <w:color w:val="000000"/>
        </w:rPr>
        <w:t xml:space="preserve"> </w:t>
      </w:r>
      <w:r w:rsidRPr="00522DB2">
        <w:rPr>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5.6. </w:t>
      </w:r>
      <w:r w:rsidRPr="00522DB2">
        <w:rPr>
          <w:color w:val="000000"/>
        </w:rPr>
        <w:t xml:space="preserve">Письменные обращения не </w:t>
      </w:r>
      <w:proofErr w:type="gramStart"/>
      <w:r w:rsidRPr="00522DB2">
        <w:rPr>
          <w:color w:val="000000"/>
        </w:rPr>
        <w:t>рассматриваются по существу и заявителю направляется</w:t>
      </w:r>
      <w:proofErr w:type="gramEnd"/>
      <w:r w:rsidRPr="00522DB2">
        <w:rPr>
          <w:color w:val="000000"/>
        </w:rPr>
        <w:t xml:space="preserve"> соответствующие уведомление в следующих случаях:</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не указана фамилия заявителя, направившего обращение, и почтовый адрес, по которому должен быть направлен ответ;</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обжалуется судебное решение;</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заявителю сообщается о недопустимости злоупотребления правом);</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w:t>
      </w:r>
      <w:r>
        <w:rPr>
          <w:color w:val="000000"/>
        </w:rPr>
        <w:t xml:space="preserve"> </w:t>
      </w:r>
      <w:r w:rsidRPr="00522DB2">
        <w:rPr>
          <w:color w:val="000000"/>
        </w:rPr>
        <w:t>текст письменного обращения не поддается прочтению (ответ на обращение не дается, оно не подлежит направлению на рассмотрение, о чем сообщается заявителю, если его фамилия и почтовый адрес поддаются прочтению);</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5.7</w:t>
      </w:r>
      <w:r w:rsidRPr="00522DB2">
        <w:rPr>
          <w:color w:val="000000"/>
        </w:rPr>
        <w:t>.</w:t>
      </w:r>
      <w:r>
        <w:rPr>
          <w:color w:val="000000"/>
        </w:rPr>
        <w:t xml:space="preserve"> </w:t>
      </w:r>
      <w:r w:rsidRPr="00522DB2">
        <w:rPr>
          <w:color w:val="000000"/>
        </w:rPr>
        <w:t>В ходе личного приема заявителю может быть отказано в дальнейшем рассмотрении обращения, если ему ранее был дан ответ по существу поставленных вопросов. В случае</w:t>
      </w:r>
      <w:proofErr w:type="gramStart"/>
      <w:r w:rsidRPr="00522DB2">
        <w:rPr>
          <w:color w:val="000000"/>
        </w:rPr>
        <w:t>,</w:t>
      </w:r>
      <w:proofErr w:type="gramEnd"/>
      <w:r w:rsidRPr="00522DB2">
        <w:rPr>
          <w:color w:val="000000"/>
        </w:rPr>
        <w:t xml:space="preserve"> если причины, по которым ответ по существу поставленных при личном приеме вопросов не мог быть дан, в последующем были устранены, заявитель вправе повторно обратиться в администрацию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5.8</w:t>
      </w:r>
      <w:r w:rsidRPr="00522DB2">
        <w:rPr>
          <w:color w:val="000000"/>
        </w:rPr>
        <w:t>.</w:t>
      </w:r>
      <w:r>
        <w:rPr>
          <w:color w:val="000000"/>
        </w:rPr>
        <w:t xml:space="preserve"> </w:t>
      </w:r>
      <w:r w:rsidRPr="00522DB2">
        <w:rPr>
          <w:color w:val="000000"/>
        </w:rPr>
        <w:t xml:space="preserve">Письменное обращение заявителя рассматривается в течение 30 дней со дня его регистрации. Рассмотрение обращения </w:t>
      </w:r>
      <w:proofErr w:type="gramStart"/>
      <w:r w:rsidRPr="00522DB2">
        <w:rPr>
          <w:color w:val="000000"/>
        </w:rPr>
        <w:t>начинается после ее получения </w:t>
      </w:r>
      <w:r w:rsidRPr="00522DB2">
        <w:rPr>
          <w:rStyle w:val="apple-converted-space"/>
          <w:color w:val="000000"/>
        </w:rPr>
        <w:t> </w:t>
      </w:r>
      <w:r w:rsidRPr="00522DB2">
        <w:rPr>
          <w:color w:val="000000"/>
        </w:rPr>
        <w:t>исполнителем и завершается</w:t>
      </w:r>
      <w:proofErr w:type="gramEnd"/>
      <w:r w:rsidRPr="00522DB2">
        <w:rPr>
          <w:color w:val="000000"/>
        </w:rPr>
        <w:t xml:space="preserve"> датой письменного ответа заявителю.</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w:t>
      </w:r>
      <w:r w:rsidRPr="00522DB2">
        <w:rPr>
          <w:rStyle w:val="apple-converted-space"/>
          <w:color w:val="000000"/>
        </w:rPr>
        <w:t> </w:t>
      </w:r>
      <w:r w:rsidRPr="00522DB2">
        <w:rPr>
          <w:color w:val="000000"/>
        </w:rPr>
        <w:t>В исключительных случаях глава сельского поселения вправе продлить срок рассмотрения обращения </w:t>
      </w:r>
      <w:r w:rsidRPr="00522DB2">
        <w:rPr>
          <w:rStyle w:val="apple-converted-space"/>
          <w:color w:val="000000"/>
        </w:rPr>
        <w:t> </w:t>
      </w:r>
      <w:r w:rsidRPr="00522DB2">
        <w:rPr>
          <w:color w:val="000000"/>
        </w:rPr>
        <w:t>не более чем на 30 дней, уведомив о продлении срока ее рассмотрения заявителя.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5.9</w:t>
      </w:r>
      <w:r w:rsidRPr="00522DB2">
        <w:rPr>
          <w:color w:val="000000"/>
        </w:rPr>
        <w:t>. Заявитель вправе получать информацию о ходе рассмотрения обращения.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5.10</w:t>
      </w:r>
      <w:r w:rsidRPr="00522DB2">
        <w:rPr>
          <w:color w:val="000000"/>
        </w:rPr>
        <w:t>.</w:t>
      </w:r>
      <w:r>
        <w:rPr>
          <w:color w:val="000000"/>
        </w:rPr>
        <w:t xml:space="preserve"> З</w:t>
      </w:r>
      <w:r w:rsidRPr="00522DB2">
        <w:rPr>
          <w:color w:val="000000"/>
        </w:rPr>
        <w:t>аявитель вправе получать информацию и документы, необходимые для обоснования жалобы.</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lastRenderedPageBreak/>
        <w:t>5.11</w:t>
      </w:r>
      <w:r w:rsidRPr="00522DB2">
        <w:rPr>
          <w:color w:val="000000"/>
        </w:rPr>
        <w:t xml:space="preserve">. По результатам рассмотрения обращения на действия (бездействие) и решения, осуществляемые (принимаемые) в ходе </w:t>
      </w:r>
      <w:r w:rsidR="00F41CC2">
        <w:t xml:space="preserve">осуществления </w:t>
      </w:r>
      <w:r w:rsidR="00F41CC2" w:rsidRPr="00C3061F">
        <w:t xml:space="preserve">муниципальной </w:t>
      </w:r>
      <w:r w:rsidR="00F41CC2">
        <w:t>функции</w:t>
      </w:r>
      <w:r w:rsidRPr="00522DB2">
        <w:rPr>
          <w:color w:val="000000"/>
        </w:rPr>
        <w:t>, вышестоящее должностное лицо, глава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w:t>
      </w:r>
      <w:r>
        <w:rPr>
          <w:color w:val="000000"/>
        </w:rPr>
        <w:t xml:space="preserve"> </w:t>
      </w:r>
      <w:r w:rsidRPr="00522DB2">
        <w:rPr>
          <w:color w:val="000000"/>
        </w:rPr>
        <w:t xml:space="preserve">признает правомерными действия (бездействие) и решения при </w:t>
      </w:r>
      <w:r w:rsidR="00F41CC2">
        <w:t xml:space="preserve">осуществлении </w:t>
      </w:r>
      <w:r w:rsidR="00F41CC2" w:rsidRPr="00C3061F">
        <w:t xml:space="preserve">муниципальной </w:t>
      </w:r>
      <w:r w:rsidR="00F41CC2">
        <w:t>функции</w:t>
      </w:r>
      <w:r w:rsidRPr="00522DB2">
        <w:rPr>
          <w:color w:val="000000"/>
        </w:rPr>
        <w:t>;</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w:t>
      </w:r>
      <w:r>
        <w:rPr>
          <w:color w:val="000000"/>
        </w:rPr>
        <w:t xml:space="preserve"> </w:t>
      </w:r>
      <w:r w:rsidRPr="00522DB2">
        <w:rPr>
          <w:color w:val="000000"/>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w:t>
      </w:r>
      <w:r w:rsidRPr="00522DB2">
        <w:rPr>
          <w:rStyle w:val="apple-converted-space"/>
          <w:color w:val="000000"/>
        </w:rPr>
        <w:t> </w:t>
      </w:r>
      <w:r w:rsidRPr="00522DB2">
        <w:rPr>
          <w:color w:val="000000"/>
        </w:rPr>
        <w:t>Результатом рассмотрения обращения может быть полное, частичное удовлетворение заявленных претензий либо отказ в их удовлетворении с обоснованием причин.</w:t>
      </w:r>
    </w:p>
    <w:p w:rsidR="00522DB2" w:rsidRPr="00522DB2" w:rsidRDefault="00522DB2" w:rsidP="00522DB2">
      <w:pPr>
        <w:pStyle w:val="a5"/>
        <w:shd w:val="clear" w:color="auto" w:fill="FFFFFF"/>
        <w:spacing w:before="0" w:beforeAutospacing="0" w:after="0" w:afterAutospacing="0"/>
        <w:jc w:val="both"/>
        <w:rPr>
          <w:rFonts w:ascii="Tahoma" w:hAnsi="Tahoma" w:cs="Tahoma"/>
          <w:color w:val="000000"/>
        </w:rPr>
      </w:pPr>
      <w:r w:rsidRPr="00522DB2">
        <w:rPr>
          <w:color w:val="000000"/>
        </w:rPr>
        <w:t>       </w:t>
      </w:r>
      <w:r w:rsidRPr="00522DB2">
        <w:rPr>
          <w:rStyle w:val="apple-converted-space"/>
          <w:color w:val="000000"/>
        </w:rPr>
        <w:t> </w:t>
      </w:r>
      <w:r>
        <w:rPr>
          <w:rStyle w:val="apple-converted-space"/>
          <w:color w:val="000000"/>
        </w:rPr>
        <w:t>5.12</w:t>
      </w:r>
      <w:r w:rsidRPr="00522DB2">
        <w:rPr>
          <w:color w:val="000000"/>
        </w:rPr>
        <w:t xml:space="preserve">. </w:t>
      </w:r>
      <w:proofErr w:type="gramStart"/>
      <w:r w:rsidRPr="00522DB2">
        <w:rPr>
          <w:color w:val="000000"/>
        </w:rPr>
        <w:t xml:space="preserve">Заявитель вправе обжаловать действия (бездействие) и решения должностных лиц администрации сельского поселения, осуществляемые (принимаемые) при </w:t>
      </w:r>
      <w:r w:rsidR="00F41CC2">
        <w:t xml:space="preserve">осуществлении </w:t>
      </w:r>
      <w:r w:rsidR="00F41CC2" w:rsidRPr="00C3061F">
        <w:t xml:space="preserve">муниципальной </w:t>
      </w:r>
      <w:r w:rsidR="00F41CC2">
        <w:t>функции</w:t>
      </w:r>
      <w:r w:rsidR="00F41CC2" w:rsidRPr="00522DB2">
        <w:rPr>
          <w:color w:val="000000"/>
        </w:rPr>
        <w:t xml:space="preserve"> </w:t>
      </w:r>
      <w:r w:rsidRPr="00522DB2">
        <w:rPr>
          <w:color w:val="000000"/>
        </w:rPr>
        <w:t>соответствующих судах общей юрисдикции в порядке и сроки, установленные Гражданским процессуальным кодексом Российской Федерации, и в Арбитражных судах в порядке и сроки, установленные Арбитражным процессуальным кодексом Российской Федерации.</w:t>
      </w:r>
      <w:proofErr w:type="gramEnd"/>
    </w:p>
    <w:p w:rsidR="00C30AC4" w:rsidRPr="00C3061F" w:rsidRDefault="00C30AC4" w:rsidP="00C30AC4">
      <w:pPr>
        <w:spacing w:after="0" w:line="240" w:lineRule="auto"/>
        <w:ind w:firstLine="709"/>
        <w:jc w:val="both"/>
        <w:rPr>
          <w:rFonts w:ascii="Times New Roman" w:hAnsi="Times New Roman" w:cs="Times New Roman"/>
          <w:sz w:val="24"/>
          <w:szCs w:val="24"/>
        </w:rPr>
      </w:pP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w:t>
      </w:r>
    </w:p>
    <w:p w:rsidR="00C30AC4" w:rsidRPr="00C3061F" w:rsidRDefault="00C30AC4">
      <w:pPr>
        <w:rPr>
          <w:rFonts w:ascii="Times New Roman" w:hAnsi="Times New Roman" w:cs="Times New Roman"/>
          <w:sz w:val="24"/>
          <w:szCs w:val="24"/>
        </w:rPr>
      </w:pPr>
      <w:r w:rsidRPr="00C3061F">
        <w:rPr>
          <w:rFonts w:ascii="Times New Roman" w:hAnsi="Times New Roman" w:cs="Times New Roman"/>
          <w:sz w:val="24"/>
          <w:szCs w:val="24"/>
        </w:rPr>
        <w:br w:type="page"/>
      </w:r>
    </w:p>
    <w:p w:rsidR="00C30AC4" w:rsidRPr="00C3061F" w:rsidRDefault="00C30AC4" w:rsidP="00515FF2">
      <w:pPr>
        <w:spacing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lastRenderedPageBreak/>
        <w:t>Приложение 1</w:t>
      </w:r>
    </w:p>
    <w:p w:rsidR="00C30AC4" w:rsidRPr="00C3061F" w:rsidRDefault="00C30AC4"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к Административному регламенту</w:t>
      </w:r>
    </w:p>
    <w:p w:rsidR="00C30AC4" w:rsidRPr="00C3061F" w:rsidRDefault="00F41CC2" w:rsidP="00515FF2">
      <w:pPr>
        <w:spacing w:after="0" w:line="240" w:lineRule="exact"/>
        <w:ind w:left="482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w:t>
      </w:r>
      <w:r w:rsidRPr="00C3061F">
        <w:rPr>
          <w:rFonts w:ascii="Times New Roman" w:hAnsi="Times New Roman" w:cs="Times New Roman"/>
          <w:sz w:val="24"/>
          <w:szCs w:val="24"/>
        </w:rPr>
        <w:t xml:space="preserve">муниципальной </w:t>
      </w:r>
      <w:r>
        <w:rPr>
          <w:rFonts w:ascii="Times New Roman" w:hAnsi="Times New Roman" w:cs="Times New Roman"/>
          <w:sz w:val="24"/>
          <w:szCs w:val="24"/>
        </w:rPr>
        <w:t>функции</w:t>
      </w:r>
      <w:r w:rsidRPr="00C3061F">
        <w:rPr>
          <w:rFonts w:ascii="Times New Roman" w:hAnsi="Times New Roman" w:cs="Times New Roman"/>
          <w:sz w:val="24"/>
          <w:szCs w:val="24"/>
        </w:rPr>
        <w:t xml:space="preserve"> </w:t>
      </w:r>
      <w:r w:rsidR="00C30AC4" w:rsidRPr="00C3061F">
        <w:rPr>
          <w:rFonts w:ascii="Times New Roman" w:hAnsi="Times New Roman" w:cs="Times New Roman"/>
          <w:sz w:val="24"/>
          <w:szCs w:val="24"/>
        </w:rPr>
        <w:t>«</w:t>
      </w:r>
      <w:r w:rsidR="00522DB2">
        <w:rPr>
          <w:rFonts w:ascii="Times New Roman" w:hAnsi="Times New Roman" w:cs="Times New Roman"/>
          <w:sz w:val="24"/>
          <w:szCs w:val="24"/>
        </w:rPr>
        <w:t>Оформление</w:t>
      </w:r>
      <w:r w:rsidR="00C30AC4" w:rsidRPr="00C3061F">
        <w:rPr>
          <w:rFonts w:ascii="Times New Roman" w:hAnsi="Times New Roman" w:cs="Times New Roman"/>
          <w:sz w:val="24"/>
          <w:szCs w:val="24"/>
        </w:rPr>
        <w:t xml:space="preserve"> бесхозяйного недвижимого имущества в муниципальную собственность</w:t>
      </w:r>
      <w:r w:rsidR="00515FF2">
        <w:rPr>
          <w:rFonts w:ascii="Times New Roman" w:hAnsi="Times New Roman" w:cs="Times New Roman"/>
          <w:sz w:val="24"/>
          <w:szCs w:val="24"/>
        </w:rPr>
        <w:t xml:space="preserve"> муниципального образования «Нововасюганское сельское поселение</w:t>
      </w:r>
      <w:r w:rsidR="00C30AC4" w:rsidRPr="00C3061F">
        <w:rPr>
          <w:rFonts w:ascii="Times New Roman" w:hAnsi="Times New Roman" w:cs="Times New Roman"/>
          <w:sz w:val="24"/>
          <w:szCs w:val="24"/>
        </w:rPr>
        <w:t>»</w:t>
      </w:r>
    </w:p>
    <w:p w:rsidR="00C30AC4" w:rsidRPr="00C3061F" w:rsidRDefault="00C30AC4" w:rsidP="00C30AC4">
      <w:pPr>
        <w:ind w:left="4820"/>
        <w:jc w:val="center"/>
        <w:rPr>
          <w:rFonts w:ascii="Times New Roman" w:hAnsi="Times New Roman" w:cs="Times New Roman"/>
          <w:sz w:val="24"/>
          <w:szCs w:val="24"/>
        </w:rPr>
      </w:pPr>
    </w:p>
    <w:p w:rsidR="00C30AC4" w:rsidRPr="00C3061F" w:rsidRDefault="00C30AC4" w:rsidP="00C30AC4">
      <w:pPr>
        <w:spacing w:after="0" w:line="240" w:lineRule="auto"/>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РЕЕСТР</w:t>
      </w: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объектов недвижимости, имеющих признаки бесхозяйного имущества</w:t>
      </w:r>
    </w:p>
    <w:p w:rsidR="00C30AC4" w:rsidRPr="00C3061F" w:rsidRDefault="00C30AC4" w:rsidP="00C30AC4">
      <w:pPr>
        <w:spacing w:after="0" w:line="240" w:lineRule="auto"/>
        <w:jc w:val="center"/>
        <w:rPr>
          <w:rFonts w:ascii="Times New Roman" w:hAnsi="Times New Roman" w:cs="Times New Roman"/>
          <w:sz w:val="24"/>
          <w:szCs w:val="24"/>
        </w:rPr>
      </w:pPr>
    </w:p>
    <w:tbl>
      <w:tblPr>
        <w:tblStyle w:val="a4"/>
        <w:tblW w:w="10631" w:type="dxa"/>
        <w:tblInd w:w="-1026" w:type="dxa"/>
        <w:tblLayout w:type="fixed"/>
        <w:tblLook w:val="04A0"/>
      </w:tblPr>
      <w:tblGrid>
        <w:gridCol w:w="392"/>
        <w:gridCol w:w="1451"/>
        <w:gridCol w:w="1418"/>
        <w:gridCol w:w="1735"/>
        <w:gridCol w:w="1559"/>
        <w:gridCol w:w="1189"/>
        <w:gridCol w:w="937"/>
        <w:gridCol w:w="1100"/>
        <w:gridCol w:w="850"/>
      </w:tblGrid>
      <w:tr w:rsidR="00C30AC4" w:rsidRPr="00C3061F" w:rsidTr="00F93B7C">
        <w:tc>
          <w:tcPr>
            <w:tcW w:w="392"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 xml:space="preserve">№ </w:t>
            </w:r>
            <w:proofErr w:type="gramStart"/>
            <w:r w:rsidRPr="00C3061F">
              <w:rPr>
                <w:rFonts w:ascii="Times New Roman" w:hAnsi="Times New Roman" w:cs="Times New Roman"/>
                <w:sz w:val="24"/>
                <w:szCs w:val="24"/>
              </w:rPr>
              <w:t>п</w:t>
            </w:r>
            <w:proofErr w:type="gramEnd"/>
            <w:r w:rsidRPr="00C3061F">
              <w:rPr>
                <w:rFonts w:ascii="Times New Roman" w:hAnsi="Times New Roman" w:cs="Times New Roman"/>
                <w:sz w:val="24"/>
                <w:szCs w:val="24"/>
              </w:rPr>
              <w:t>/п</w:t>
            </w:r>
          </w:p>
        </w:tc>
        <w:tc>
          <w:tcPr>
            <w:tcW w:w="1451"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Наименование объекта</w:t>
            </w:r>
          </w:p>
        </w:tc>
        <w:tc>
          <w:tcPr>
            <w:tcW w:w="1418"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Местонахождения объекта</w:t>
            </w:r>
          </w:p>
        </w:tc>
        <w:tc>
          <w:tcPr>
            <w:tcW w:w="1735"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Ориентировочные сведения об объект</w:t>
            </w:r>
            <w:proofErr w:type="gramStart"/>
            <w:r w:rsidRPr="00C3061F">
              <w:rPr>
                <w:rFonts w:ascii="Times New Roman" w:hAnsi="Times New Roman" w:cs="Times New Roman"/>
                <w:sz w:val="24"/>
                <w:szCs w:val="24"/>
              </w:rPr>
              <w:t>е(</w:t>
            </w:r>
            <w:proofErr w:type="gramEnd"/>
            <w:r w:rsidRPr="00C3061F">
              <w:rPr>
                <w:rFonts w:ascii="Times New Roman" w:hAnsi="Times New Roman" w:cs="Times New Roman"/>
                <w:sz w:val="24"/>
                <w:szCs w:val="24"/>
              </w:rPr>
              <w:t>год постройки, технические характеристики, площадь)</w:t>
            </w:r>
          </w:p>
        </w:tc>
        <w:tc>
          <w:tcPr>
            <w:tcW w:w="1559" w:type="dxa"/>
          </w:tcPr>
          <w:p w:rsidR="00C30AC4" w:rsidRPr="00C3061F" w:rsidRDefault="00C30AC4" w:rsidP="00F93B7C">
            <w:pPr>
              <w:jc w:val="center"/>
              <w:rPr>
                <w:rFonts w:ascii="Times New Roman" w:hAnsi="Times New Roman" w:cs="Times New Roman"/>
                <w:sz w:val="24"/>
                <w:szCs w:val="24"/>
              </w:rPr>
            </w:pPr>
            <w:proofErr w:type="gramStart"/>
            <w:r w:rsidRPr="00C3061F">
              <w:rPr>
                <w:rFonts w:ascii="Times New Roman" w:hAnsi="Times New Roman" w:cs="Times New Roman"/>
                <w:sz w:val="24"/>
                <w:szCs w:val="24"/>
              </w:rPr>
              <w:t>Заявитель (для физ. лиц Ф.И.О. для юр. лиц.</w:t>
            </w:r>
            <w:proofErr w:type="gramEnd"/>
            <w:r w:rsidRPr="00C3061F">
              <w:rPr>
                <w:rFonts w:ascii="Times New Roman" w:hAnsi="Times New Roman" w:cs="Times New Roman"/>
                <w:sz w:val="24"/>
                <w:szCs w:val="24"/>
              </w:rPr>
              <w:t xml:space="preserve"> Наименование организации</w:t>
            </w:r>
          </w:p>
        </w:tc>
        <w:tc>
          <w:tcPr>
            <w:tcW w:w="1189"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Основание внесения объекта в данный реестр</w:t>
            </w:r>
          </w:p>
        </w:tc>
        <w:tc>
          <w:tcPr>
            <w:tcW w:w="937"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Дата внесения объекта в данный реестр</w:t>
            </w:r>
          </w:p>
        </w:tc>
        <w:tc>
          <w:tcPr>
            <w:tcW w:w="1100"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 xml:space="preserve">ФИО должностного лица, </w:t>
            </w:r>
            <w:proofErr w:type="spellStart"/>
            <w:r w:rsidRPr="00C3061F">
              <w:rPr>
                <w:rFonts w:ascii="Times New Roman" w:hAnsi="Times New Roman" w:cs="Times New Roman"/>
                <w:sz w:val="24"/>
                <w:szCs w:val="24"/>
              </w:rPr>
              <w:t>внесшиго</w:t>
            </w:r>
            <w:proofErr w:type="spellEnd"/>
            <w:r w:rsidRPr="00C3061F">
              <w:rPr>
                <w:rFonts w:ascii="Times New Roman" w:hAnsi="Times New Roman" w:cs="Times New Roman"/>
                <w:sz w:val="24"/>
                <w:szCs w:val="24"/>
              </w:rPr>
              <w:t xml:space="preserve"> объект в данный реестр</w:t>
            </w:r>
          </w:p>
        </w:tc>
        <w:tc>
          <w:tcPr>
            <w:tcW w:w="850"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 xml:space="preserve">Примечания </w:t>
            </w:r>
          </w:p>
        </w:tc>
      </w:tr>
      <w:tr w:rsidR="00C30AC4" w:rsidRPr="00C3061F" w:rsidTr="00F93B7C">
        <w:tc>
          <w:tcPr>
            <w:tcW w:w="392" w:type="dxa"/>
          </w:tcPr>
          <w:p w:rsidR="00C30AC4" w:rsidRPr="00C3061F" w:rsidRDefault="00C30AC4" w:rsidP="00F93B7C">
            <w:pPr>
              <w:jc w:val="center"/>
              <w:rPr>
                <w:rFonts w:ascii="Times New Roman" w:hAnsi="Times New Roman" w:cs="Times New Roman"/>
                <w:sz w:val="24"/>
                <w:szCs w:val="24"/>
              </w:rPr>
            </w:pPr>
          </w:p>
        </w:tc>
        <w:tc>
          <w:tcPr>
            <w:tcW w:w="1451" w:type="dxa"/>
          </w:tcPr>
          <w:p w:rsidR="00C30AC4" w:rsidRPr="00C3061F" w:rsidRDefault="00C30AC4" w:rsidP="00F93B7C">
            <w:pPr>
              <w:jc w:val="center"/>
              <w:rPr>
                <w:rFonts w:ascii="Times New Roman" w:hAnsi="Times New Roman" w:cs="Times New Roman"/>
                <w:sz w:val="24"/>
                <w:szCs w:val="24"/>
              </w:rPr>
            </w:pPr>
          </w:p>
        </w:tc>
        <w:tc>
          <w:tcPr>
            <w:tcW w:w="1418" w:type="dxa"/>
          </w:tcPr>
          <w:p w:rsidR="00C30AC4" w:rsidRPr="00C3061F" w:rsidRDefault="00C30AC4" w:rsidP="00F93B7C">
            <w:pPr>
              <w:jc w:val="center"/>
              <w:rPr>
                <w:rFonts w:ascii="Times New Roman" w:hAnsi="Times New Roman" w:cs="Times New Roman"/>
                <w:sz w:val="24"/>
                <w:szCs w:val="24"/>
              </w:rPr>
            </w:pPr>
          </w:p>
        </w:tc>
        <w:tc>
          <w:tcPr>
            <w:tcW w:w="1735" w:type="dxa"/>
          </w:tcPr>
          <w:p w:rsidR="00C30AC4" w:rsidRPr="00C3061F" w:rsidRDefault="00C30AC4" w:rsidP="00F93B7C">
            <w:pPr>
              <w:jc w:val="center"/>
              <w:rPr>
                <w:rFonts w:ascii="Times New Roman" w:hAnsi="Times New Roman" w:cs="Times New Roman"/>
                <w:sz w:val="24"/>
                <w:szCs w:val="24"/>
              </w:rPr>
            </w:pPr>
          </w:p>
        </w:tc>
        <w:tc>
          <w:tcPr>
            <w:tcW w:w="1559" w:type="dxa"/>
          </w:tcPr>
          <w:p w:rsidR="00C30AC4" w:rsidRPr="00C3061F" w:rsidRDefault="00C30AC4" w:rsidP="00F93B7C">
            <w:pPr>
              <w:jc w:val="center"/>
              <w:rPr>
                <w:rFonts w:ascii="Times New Roman" w:hAnsi="Times New Roman" w:cs="Times New Roman"/>
                <w:sz w:val="24"/>
                <w:szCs w:val="24"/>
              </w:rPr>
            </w:pPr>
          </w:p>
        </w:tc>
        <w:tc>
          <w:tcPr>
            <w:tcW w:w="1189" w:type="dxa"/>
          </w:tcPr>
          <w:p w:rsidR="00C30AC4" w:rsidRPr="00C3061F" w:rsidRDefault="00C30AC4" w:rsidP="00F93B7C">
            <w:pPr>
              <w:jc w:val="center"/>
              <w:rPr>
                <w:rFonts w:ascii="Times New Roman" w:hAnsi="Times New Roman" w:cs="Times New Roman"/>
                <w:sz w:val="24"/>
                <w:szCs w:val="24"/>
              </w:rPr>
            </w:pPr>
          </w:p>
        </w:tc>
        <w:tc>
          <w:tcPr>
            <w:tcW w:w="937" w:type="dxa"/>
          </w:tcPr>
          <w:p w:rsidR="00C30AC4" w:rsidRPr="00C3061F" w:rsidRDefault="00C30AC4" w:rsidP="00F93B7C">
            <w:pPr>
              <w:jc w:val="center"/>
              <w:rPr>
                <w:rFonts w:ascii="Times New Roman" w:hAnsi="Times New Roman" w:cs="Times New Roman"/>
                <w:sz w:val="24"/>
                <w:szCs w:val="24"/>
              </w:rPr>
            </w:pPr>
          </w:p>
        </w:tc>
        <w:tc>
          <w:tcPr>
            <w:tcW w:w="1100" w:type="dxa"/>
          </w:tcPr>
          <w:p w:rsidR="00C30AC4" w:rsidRPr="00C3061F" w:rsidRDefault="00C30AC4" w:rsidP="00F93B7C">
            <w:pPr>
              <w:jc w:val="center"/>
              <w:rPr>
                <w:rFonts w:ascii="Times New Roman" w:hAnsi="Times New Roman" w:cs="Times New Roman"/>
                <w:sz w:val="24"/>
                <w:szCs w:val="24"/>
              </w:rPr>
            </w:pPr>
          </w:p>
        </w:tc>
        <w:tc>
          <w:tcPr>
            <w:tcW w:w="850" w:type="dxa"/>
          </w:tcPr>
          <w:p w:rsidR="00C30AC4" w:rsidRPr="00C3061F" w:rsidRDefault="00C30AC4" w:rsidP="00F93B7C">
            <w:pPr>
              <w:jc w:val="center"/>
              <w:rPr>
                <w:rFonts w:ascii="Times New Roman" w:hAnsi="Times New Roman" w:cs="Times New Roman"/>
                <w:sz w:val="24"/>
                <w:szCs w:val="24"/>
              </w:rPr>
            </w:pPr>
          </w:p>
        </w:tc>
      </w:tr>
      <w:tr w:rsidR="00C30AC4" w:rsidRPr="00C3061F" w:rsidTr="00F93B7C">
        <w:tc>
          <w:tcPr>
            <w:tcW w:w="392" w:type="dxa"/>
          </w:tcPr>
          <w:p w:rsidR="00C30AC4" w:rsidRPr="00C3061F" w:rsidRDefault="00C30AC4" w:rsidP="00F93B7C">
            <w:pPr>
              <w:jc w:val="center"/>
              <w:rPr>
                <w:rFonts w:ascii="Times New Roman" w:hAnsi="Times New Roman" w:cs="Times New Roman"/>
                <w:sz w:val="24"/>
                <w:szCs w:val="24"/>
              </w:rPr>
            </w:pPr>
          </w:p>
        </w:tc>
        <w:tc>
          <w:tcPr>
            <w:tcW w:w="1451" w:type="dxa"/>
          </w:tcPr>
          <w:p w:rsidR="00C30AC4" w:rsidRPr="00C3061F" w:rsidRDefault="00C30AC4" w:rsidP="00F93B7C">
            <w:pPr>
              <w:jc w:val="center"/>
              <w:rPr>
                <w:rFonts w:ascii="Times New Roman" w:hAnsi="Times New Roman" w:cs="Times New Roman"/>
                <w:sz w:val="24"/>
                <w:szCs w:val="24"/>
              </w:rPr>
            </w:pPr>
          </w:p>
        </w:tc>
        <w:tc>
          <w:tcPr>
            <w:tcW w:w="1418" w:type="dxa"/>
          </w:tcPr>
          <w:p w:rsidR="00C30AC4" w:rsidRPr="00C3061F" w:rsidRDefault="00C30AC4" w:rsidP="00F93B7C">
            <w:pPr>
              <w:jc w:val="center"/>
              <w:rPr>
                <w:rFonts w:ascii="Times New Roman" w:hAnsi="Times New Roman" w:cs="Times New Roman"/>
                <w:sz w:val="24"/>
                <w:szCs w:val="24"/>
              </w:rPr>
            </w:pPr>
          </w:p>
        </w:tc>
        <w:tc>
          <w:tcPr>
            <w:tcW w:w="1735" w:type="dxa"/>
          </w:tcPr>
          <w:p w:rsidR="00C30AC4" w:rsidRPr="00C3061F" w:rsidRDefault="00C30AC4" w:rsidP="00F93B7C">
            <w:pPr>
              <w:jc w:val="center"/>
              <w:rPr>
                <w:rFonts w:ascii="Times New Roman" w:hAnsi="Times New Roman" w:cs="Times New Roman"/>
                <w:sz w:val="24"/>
                <w:szCs w:val="24"/>
              </w:rPr>
            </w:pPr>
          </w:p>
        </w:tc>
        <w:tc>
          <w:tcPr>
            <w:tcW w:w="1559" w:type="dxa"/>
          </w:tcPr>
          <w:p w:rsidR="00C30AC4" w:rsidRPr="00C3061F" w:rsidRDefault="00C30AC4" w:rsidP="00F93B7C">
            <w:pPr>
              <w:jc w:val="center"/>
              <w:rPr>
                <w:rFonts w:ascii="Times New Roman" w:hAnsi="Times New Roman" w:cs="Times New Roman"/>
                <w:sz w:val="24"/>
                <w:szCs w:val="24"/>
              </w:rPr>
            </w:pPr>
          </w:p>
        </w:tc>
        <w:tc>
          <w:tcPr>
            <w:tcW w:w="1189" w:type="dxa"/>
          </w:tcPr>
          <w:p w:rsidR="00C30AC4" w:rsidRPr="00C3061F" w:rsidRDefault="00C30AC4" w:rsidP="00F93B7C">
            <w:pPr>
              <w:jc w:val="center"/>
              <w:rPr>
                <w:rFonts w:ascii="Times New Roman" w:hAnsi="Times New Roman" w:cs="Times New Roman"/>
                <w:sz w:val="24"/>
                <w:szCs w:val="24"/>
              </w:rPr>
            </w:pPr>
          </w:p>
        </w:tc>
        <w:tc>
          <w:tcPr>
            <w:tcW w:w="937" w:type="dxa"/>
          </w:tcPr>
          <w:p w:rsidR="00C30AC4" w:rsidRPr="00C3061F" w:rsidRDefault="00C30AC4" w:rsidP="00F93B7C">
            <w:pPr>
              <w:jc w:val="center"/>
              <w:rPr>
                <w:rFonts w:ascii="Times New Roman" w:hAnsi="Times New Roman" w:cs="Times New Roman"/>
                <w:sz w:val="24"/>
                <w:szCs w:val="24"/>
              </w:rPr>
            </w:pPr>
          </w:p>
        </w:tc>
        <w:tc>
          <w:tcPr>
            <w:tcW w:w="1100" w:type="dxa"/>
          </w:tcPr>
          <w:p w:rsidR="00C30AC4" w:rsidRPr="00C3061F" w:rsidRDefault="00C30AC4" w:rsidP="00F93B7C">
            <w:pPr>
              <w:jc w:val="center"/>
              <w:rPr>
                <w:rFonts w:ascii="Times New Roman" w:hAnsi="Times New Roman" w:cs="Times New Roman"/>
                <w:sz w:val="24"/>
                <w:szCs w:val="24"/>
              </w:rPr>
            </w:pPr>
          </w:p>
        </w:tc>
        <w:tc>
          <w:tcPr>
            <w:tcW w:w="850" w:type="dxa"/>
          </w:tcPr>
          <w:p w:rsidR="00C30AC4" w:rsidRPr="00C3061F" w:rsidRDefault="00C30AC4" w:rsidP="00F93B7C">
            <w:pPr>
              <w:jc w:val="center"/>
              <w:rPr>
                <w:rFonts w:ascii="Times New Roman" w:hAnsi="Times New Roman" w:cs="Times New Roman"/>
                <w:sz w:val="24"/>
                <w:szCs w:val="24"/>
              </w:rPr>
            </w:pPr>
          </w:p>
        </w:tc>
      </w:tr>
    </w:tbl>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jc w:val="center"/>
        <w:rPr>
          <w:rFonts w:ascii="Times New Roman" w:hAnsi="Times New Roman" w:cs="Times New Roman"/>
          <w:sz w:val="24"/>
          <w:szCs w:val="24"/>
        </w:rPr>
      </w:pPr>
    </w:p>
    <w:p w:rsidR="00C30AC4" w:rsidRPr="00C3061F" w:rsidRDefault="00C30AC4">
      <w:pPr>
        <w:rPr>
          <w:rFonts w:ascii="Times New Roman" w:hAnsi="Times New Roman" w:cs="Times New Roman"/>
          <w:sz w:val="24"/>
          <w:szCs w:val="24"/>
        </w:rPr>
      </w:pPr>
      <w:r w:rsidRPr="00C3061F">
        <w:rPr>
          <w:rFonts w:ascii="Times New Roman" w:hAnsi="Times New Roman" w:cs="Times New Roman"/>
          <w:sz w:val="24"/>
          <w:szCs w:val="24"/>
        </w:rPr>
        <w:br w:type="page"/>
      </w:r>
    </w:p>
    <w:p w:rsidR="00515FF2" w:rsidRPr="00C3061F" w:rsidRDefault="00515FF2" w:rsidP="00515FF2">
      <w:pPr>
        <w:spacing w:line="240" w:lineRule="exact"/>
        <w:ind w:left="48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15FF2" w:rsidRPr="00C3061F" w:rsidRDefault="00515FF2"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к Административному регламенту</w:t>
      </w:r>
    </w:p>
    <w:p w:rsidR="00515FF2" w:rsidRPr="00C3061F" w:rsidRDefault="00F41CC2" w:rsidP="00515FF2">
      <w:pPr>
        <w:spacing w:after="0" w:line="240" w:lineRule="exact"/>
        <w:ind w:left="482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w:t>
      </w:r>
      <w:r w:rsidRPr="00C3061F">
        <w:rPr>
          <w:rFonts w:ascii="Times New Roman" w:hAnsi="Times New Roman" w:cs="Times New Roman"/>
          <w:sz w:val="24"/>
          <w:szCs w:val="24"/>
        </w:rPr>
        <w:t xml:space="preserve">муниципальной </w:t>
      </w:r>
      <w:r>
        <w:rPr>
          <w:rFonts w:ascii="Times New Roman" w:hAnsi="Times New Roman" w:cs="Times New Roman"/>
          <w:sz w:val="24"/>
          <w:szCs w:val="24"/>
        </w:rPr>
        <w:t>функции</w:t>
      </w:r>
      <w:r w:rsidRPr="00C3061F">
        <w:rPr>
          <w:rFonts w:ascii="Times New Roman" w:hAnsi="Times New Roman" w:cs="Times New Roman"/>
          <w:sz w:val="24"/>
          <w:szCs w:val="24"/>
        </w:rPr>
        <w:t xml:space="preserve"> </w:t>
      </w:r>
      <w:r w:rsidR="00515FF2" w:rsidRPr="00C3061F">
        <w:rPr>
          <w:rFonts w:ascii="Times New Roman" w:hAnsi="Times New Roman" w:cs="Times New Roman"/>
          <w:sz w:val="24"/>
          <w:szCs w:val="24"/>
        </w:rPr>
        <w:t>«</w:t>
      </w:r>
      <w:r w:rsidR="00515FF2">
        <w:rPr>
          <w:rFonts w:ascii="Times New Roman" w:hAnsi="Times New Roman" w:cs="Times New Roman"/>
          <w:sz w:val="24"/>
          <w:szCs w:val="24"/>
        </w:rPr>
        <w:t>Оформление</w:t>
      </w:r>
      <w:r w:rsidR="00515FF2" w:rsidRPr="00C3061F">
        <w:rPr>
          <w:rFonts w:ascii="Times New Roman" w:hAnsi="Times New Roman" w:cs="Times New Roman"/>
          <w:sz w:val="24"/>
          <w:szCs w:val="24"/>
        </w:rPr>
        <w:t xml:space="preserve"> бесхозяйного недвижимого имущества в муниципальную собственность</w:t>
      </w:r>
      <w:r w:rsidR="00515FF2">
        <w:rPr>
          <w:rFonts w:ascii="Times New Roman" w:hAnsi="Times New Roman" w:cs="Times New Roman"/>
          <w:sz w:val="24"/>
          <w:szCs w:val="24"/>
        </w:rPr>
        <w:t xml:space="preserve"> муниципального образования «Нововасюганское сельское поселение</w:t>
      </w:r>
      <w:r w:rsidR="00515FF2" w:rsidRPr="00C3061F">
        <w:rPr>
          <w:rFonts w:ascii="Times New Roman" w:hAnsi="Times New Roman" w:cs="Times New Roman"/>
          <w:sz w:val="24"/>
          <w:szCs w:val="24"/>
        </w:rPr>
        <w:t>»</w:t>
      </w:r>
    </w:p>
    <w:p w:rsidR="00C30AC4" w:rsidRPr="00C3061F" w:rsidRDefault="00C30AC4" w:rsidP="00C30AC4">
      <w:pPr>
        <w:spacing w:after="0" w:line="240" w:lineRule="auto"/>
        <w:ind w:left="4820"/>
        <w:jc w:val="right"/>
        <w:rPr>
          <w:rFonts w:ascii="Times New Roman" w:hAnsi="Times New Roman" w:cs="Times New Roman"/>
          <w:sz w:val="24"/>
          <w:szCs w:val="24"/>
        </w:rPr>
      </w:pP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 xml:space="preserve">В </w:t>
      </w:r>
      <w:r w:rsidR="00515FF2">
        <w:rPr>
          <w:rFonts w:ascii="Times New Roman" w:hAnsi="Times New Roman" w:cs="Times New Roman"/>
          <w:sz w:val="24"/>
          <w:szCs w:val="24"/>
        </w:rPr>
        <w:t xml:space="preserve">МКУ </w:t>
      </w:r>
      <w:r w:rsidRPr="00C3061F">
        <w:rPr>
          <w:rFonts w:ascii="Times New Roman" w:hAnsi="Times New Roman" w:cs="Times New Roman"/>
          <w:sz w:val="24"/>
          <w:szCs w:val="24"/>
        </w:rPr>
        <w:t xml:space="preserve">администрацию </w:t>
      </w:r>
      <w:r w:rsidR="00515FF2">
        <w:rPr>
          <w:rFonts w:ascii="Times New Roman" w:hAnsi="Times New Roman" w:cs="Times New Roman"/>
          <w:sz w:val="24"/>
          <w:szCs w:val="24"/>
        </w:rPr>
        <w:t>Нововасюганского</w:t>
      </w:r>
      <w:r w:rsidRPr="00C3061F">
        <w:rPr>
          <w:rFonts w:ascii="Times New Roman" w:hAnsi="Times New Roman" w:cs="Times New Roman"/>
          <w:sz w:val="24"/>
          <w:szCs w:val="24"/>
        </w:rPr>
        <w:t xml:space="preserve"> сельского поселения </w:t>
      </w:r>
      <w:r w:rsidR="00515FF2">
        <w:rPr>
          <w:rFonts w:ascii="Times New Roman" w:hAnsi="Times New Roman" w:cs="Times New Roman"/>
          <w:sz w:val="24"/>
          <w:szCs w:val="24"/>
        </w:rPr>
        <w:t>Каргасокского</w:t>
      </w:r>
      <w:r w:rsidRPr="00C3061F">
        <w:rPr>
          <w:rFonts w:ascii="Times New Roman" w:hAnsi="Times New Roman" w:cs="Times New Roman"/>
          <w:sz w:val="24"/>
          <w:szCs w:val="24"/>
        </w:rPr>
        <w:t xml:space="preserve"> района </w:t>
      </w:r>
      <w:r w:rsidR="00515FF2">
        <w:rPr>
          <w:rFonts w:ascii="Times New Roman" w:hAnsi="Times New Roman" w:cs="Times New Roman"/>
          <w:sz w:val="24"/>
          <w:szCs w:val="24"/>
        </w:rPr>
        <w:t>Томской области</w:t>
      </w:r>
    </w:p>
    <w:p w:rsidR="00C30AC4" w:rsidRPr="00C3061F" w:rsidRDefault="00C30AC4" w:rsidP="00C30AC4">
      <w:pPr>
        <w:spacing w:after="0" w:line="240" w:lineRule="auto"/>
        <w:ind w:left="4820"/>
        <w:rPr>
          <w:rFonts w:ascii="Times New Roman" w:hAnsi="Times New Roman" w:cs="Times New Roman"/>
          <w:sz w:val="24"/>
          <w:szCs w:val="24"/>
        </w:rPr>
      </w:pP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от_____________________________</w:t>
      </w:r>
    </w:p>
    <w:p w:rsidR="00C30AC4" w:rsidRPr="00C3061F" w:rsidRDefault="00C30AC4" w:rsidP="00C30AC4">
      <w:pPr>
        <w:spacing w:after="0" w:line="240" w:lineRule="auto"/>
        <w:ind w:left="4820"/>
        <w:jc w:val="center"/>
        <w:rPr>
          <w:rFonts w:ascii="Times New Roman" w:hAnsi="Times New Roman" w:cs="Times New Roman"/>
          <w:sz w:val="24"/>
          <w:szCs w:val="24"/>
        </w:rPr>
      </w:pPr>
      <w:r w:rsidRPr="00C3061F">
        <w:rPr>
          <w:rFonts w:ascii="Times New Roman" w:hAnsi="Times New Roman" w:cs="Times New Roman"/>
          <w:sz w:val="24"/>
          <w:szCs w:val="24"/>
        </w:rPr>
        <w:t>ФИО полностью</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_______________________________</w:t>
      </w:r>
    </w:p>
    <w:p w:rsidR="00C30AC4" w:rsidRPr="00C3061F" w:rsidRDefault="00C30AC4" w:rsidP="00C30AC4">
      <w:pPr>
        <w:spacing w:after="0" w:line="240" w:lineRule="auto"/>
        <w:ind w:left="4820"/>
        <w:jc w:val="center"/>
        <w:rPr>
          <w:rFonts w:ascii="Times New Roman" w:hAnsi="Times New Roman" w:cs="Times New Roman"/>
          <w:sz w:val="24"/>
          <w:szCs w:val="24"/>
        </w:rPr>
      </w:pPr>
      <w:r w:rsidRPr="00C3061F">
        <w:rPr>
          <w:rFonts w:ascii="Times New Roman" w:hAnsi="Times New Roman" w:cs="Times New Roman"/>
          <w:sz w:val="24"/>
          <w:szCs w:val="24"/>
        </w:rPr>
        <w:t>адрес проживания</w:t>
      </w:r>
    </w:p>
    <w:p w:rsidR="00C30AC4" w:rsidRPr="00C3061F" w:rsidRDefault="00C30AC4" w:rsidP="00C30AC4">
      <w:pPr>
        <w:ind w:left="4820"/>
        <w:jc w:val="center"/>
        <w:rPr>
          <w:rFonts w:ascii="Times New Roman" w:hAnsi="Times New Roman" w:cs="Times New Roman"/>
          <w:sz w:val="24"/>
          <w:szCs w:val="24"/>
        </w:rPr>
      </w:pPr>
      <w:r w:rsidRPr="00C3061F">
        <w:rPr>
          <w:rFonts w:ascii="Times New Roman" w:hAnsi="Times New Roman" w:cs="Times New Roman"/>
          <w:sz w:val="24"/>
          <w:szCs w:val="24"/>
        </w:rPr>
        <w:t xml:space="preserve">                                                       _______________________________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тел:____________________________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p>
    <w:p w:rsidR="00C30AC4" w:rsidRPr="00C3061F" w:rsidRDefault="00C30AC4" w:rsidP="00C30AC4">
      <w:pPr>
        <w:spacing w:after="0" w:line="240" w:lineRule="auto"/>
        <w:ind w:left="4111"/>
        <w:rPr>
          <w:rFonts w:ascii="Times New Roman" w:hAnsi="Times New Roman" w:cs="Times New Roman"/>
          <w:sz w:val="24"/>
          <w:szCs w:val="24"/>
        </w:rPr>
      </w:pPr>
    </w:p>
    <w:p w:rsidR="00C30AC4" w:rsidRPr="00C3061F" w:rsidRDefault="00C30AC4" w:rsidP="00C30AC4">
      <w:pPr>
        <w:spacing w:after="0" w:line="240" w:lineRule="auto"/>
        <w:ind w:left="4111"/>
        <w:rPr>
          <w:rFonts w:ascii="Times New Roman" w:hAnsi="Times New Roman" w:cs="Times New Roman"/>
          <w:sz w:val="24"/>
          <w:szCs w:val="24"/>
        </w:rPr>
      </w:pPr>
      <w:r w:rsidRPr="00C3061F">
        <w:rPr>
          <w:rFonts w:ascii="Times New Roman" w:hAnsi="Times New Roman" w:cs="Times New Roman"/>
          <w:sz w:val="24"/>
          <w:szCs w:val="24"/>
        </w:rPr>
        <w:t>Заявление</w:t>
      </w:r>
    </w:p>
    <w:p w:rsidR="00C30AC4" w:rsidRPr="00C3061F" w:rsidRDefault="00C30AC4" w:rsidP="00C30AC4">
      <w:pPr>
        <w:spacing w:after="0" w:line="240" w:lineRule="auto"/>
        <w:ind w:firstLine="567"/>
        <w:rPr>
          <w:rFonts w:ascii="Times New Roman" w:hAnsi="Times New Roman" w:cs="Times New Roman"/>
          <w:sz w:val="24"/>
          <w:szCs w:val="24"/>
        </w:rPr>
      </w:pPr>
    </w:p>
    <w:p w:rsidR="00C30AC4" w:rsidRPr="00C3061F" w:rsidRDefault="00C30AC4" w:rsidP="00C30AC4">
      <w:pPr>
        <w:spacing w:after="0" w:line="240" w:lineRule="auto"/>
        <w:ind w:firstLine="567"/>
        <w:rPr>
          <w:rFonts w:ascii="Times New Roman" w:hAnsi="Times New Roman" w:cs="Times New Roman"/>
          <w:sz w:val="24"/>
          <w:szCs w:val="24"/>
        </w:rPr>
      </w:pPr>
      <w:r w:rsidRPr="00C3061F">
        <w:rPr>
          <w:rFonts w:ascii="Times New Roman" w:hAnsi="Times New Roman" w:cs="Times New Roman"/>
          <w:sz w:val="24"/>
          <w:szCs w:val="24"/>
        </w:rPr>
        <w:t>Имущество, предположительно оставшееся без владельца:</w:t>
      </w:r>
    </w:p>
    <w:p w:rsidR="00C30AC4" w:rsidRPr="00C3061F" w:rsidRDefault="00C30AC4" w:rsidP="00C30AC4">
      <w:pPr>
        <w:spacing w:after="0" w:line="240" w:lineRule="auto"/>
        <w:rPr>
          <w:rFonts w:ascii="Times New Roman" w:hAnsi="Times New Roman" w:cs="Times New Roman"/>
          <w:sz w:val="24"/>
          <w:szCs w:val="24"/>
        </w:rPr>
      </w:pPr>
    </w:p>
    <w:tbl>
      <w:tblPr>
        <w:tblStyle w:val="a4"/>
        <w:tblW w:w="10206" w:type="dxa"/>
        <w:tblInd w:w="-459" w:type="dxa"/>
        <w:tblLayout w:type="fixed"/>
        <w:tblLook w:val="04A0"/>
      </w:tblPr>
      <w:tblGrid>
        <w:gridCol w:w="1134"/>
        <w:gridCol w:w="1418"/>
        <w:gridCol w:w="2126"/>
        <w:gridCol w:w="2552"/>
        <w:gridCol w:w="1559"/>
        <w:gridCol w:w="1417"/>
      </w:tblGrid>
      <w:tr w:rsidR="00C30AC4" w:rsidRPr="00C3061F" w:rsidTr="00076ADA">
        <w:tc>
          <w:tcPr>
            <w:tcW w:w="1134" w:type="dxa"/>
          </w:tcPr>
          <w:p w:rsidR="00C30AC4" w:rsidRPr="00C3061F" w:rsidRDefault="00076ADA" w:rsidP="00F93B7C">
            <w:pPr>
              <w:rPr>
                <w:rFonts w:ascii="Times New Roman" w:hAnsi="Times New Roman" w:cs="Times New Roman"/>
                <w:sz w:val="24"/>
                <w:szCs w:val="24"/>
              </w:rPr>
            </w:pPr>
            <w:r>
              <w:rPr>
                <w:rFonts w:ascii="Times New Roman" w:hAnsi="Times New Roman" w:cs="Times New Roman"/>
                <w:sz w:val="24"/>
                <w:szCs w:val="24"/>
              </w:rPr>
              <w:t>Наимено</w:t>
            </w:r>
            <w:r w:rsidR="00C30AC4" w:rsidRPr="00C3061F">
              <w:rPr>
                <w:rFonts w:ascii="Times New Roman" w:hAnsi="Times New Roman" w:cs="Times New Roman"/>
                <w:sz w:val="24"/>
                <w:szCs w:val="24"/>
              </w:rPr>
              <w:t>вание объекта</w:t>
            </w:r>
          </w:p>
        </w:tc>
        <w:tc>
          <w:tcPr>
            <w:tcW w:w="1418" w:type="dxa"/>
          </w:tcPr>
          <w:p w:rsidR="00C30AC4" w:rsidRPr="00C3061F" w:rsidRDefault="00C30AC4" w:rsidP="00076ADA">
            <w:pPr>
              <w:rPr>
                <w:rFonts w:ascii="Times New Roman" w:hAnsi="Times New Roman" w:cs="Times New Roman"/>
                <w:sz w:val="24"/>
                <w:szCs w:val="24"/>
              </w:rPr>
            </w:pPr>
            <w:r w:rsidRPr="00C3061F">
              <w:rPr>
                <w:rFonts w:ascii="Times New Roman" w:hAnsi="Times New Roman" w:cs="Times New Roman"/>
                <w:sz w:val="24"/>
                <w:szCs w:val="24"/>
              </w:rPr>
              <w:t>Местонахождение объекта</w:t>
            </w:r>
          </w:p>
        </w:tc>
        <w:tc>
          <w:tcPr>
            <w:tcW w:w="2126"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Ориентировочные сведения об объекте (год постройки, технические характеристики, площадь)</w:t>
            </w:r>
          </w:p>
        </w:tc>
        <w:tc>
          <w:tcPr>
            <w:tcW w:w="2552"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Для объектов инженерной инфраструктур</w:t>
            </w:r>
            <w:proofErr w:type="gramStart"/>
            <w:r w:rsidRPr="00C3061F">
              <w:rPr>
                <w:rFonts w:ascii="Times New Roman" w:hAnsi="Times New Roman" w:cs="Times New Roman"/>
                <w:sz w:val="24"/>
                <w:szCs w:val="24"/>
              </w:rPr>
              <w:t>ы-</w:t>
            </w:r>
            <w:proofErr w:type="gramEnd"/>
            <w:r w:rsidRPr="00C3061F">
              <w:rPr>
                <w:rFonts w:ascii="Times New Roman" w:hAnsi="Times New Roman" w:cs="Times New Roman"/>
                <w:sz w:val="24"/>
                <w:szCs w:val="24"/>
              </w:rPr>
              <w:t xml:space="preserve"> протяжённость, диаметр и материал и трубопроводов, объем и материал систем водоотведения и водоснабжения и т.д.</w:t>
            </w:r>
          </w:p>
        </w:tc>
        <w:tc>
          <w:tcPr>
            <w:tcW w:w="1559"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Сведения о предполагаемом собственнике, владельце, пользователя объекта</w:t>
            </w:r>
          </w:p>
        </w:tc>
        <w:tc>
          <w:tcPr>
            <w:tcW w:w="1417"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период неиспользования объекта, неосуществления в отношении него правомочий собственника</w:t>
            </w:r>
          </w:p>
        </w:tc>
      </w:tr>
      <w:tr w:rsidR="00C30AC4" w:rsidRPr="00C3061F" w:rsidTr="00076ADA">
        <w:tc>
          <w:tcPr>
            <w:tcW w:w="1134" w:type="dxa"/>
          </w:tcPr>
          <w:p w:rsidR="00C30AC4" w:rsidRPr="00C3061F" w:rsidRDefault="00C30AC4" w:rsidP="00F93B7C">
            <w:pPr>
              <w:rPr>
                <w:rFonts w:ascii="Times New Roman" w:hAnsi="Times New Roman" w:cs="Times New Roman"/>
                <w:sz w:val="24"/>
                <w:szCs w:val="24"/>
              </w:rPr>
            </w:pPr>
          </w:p>
        </w:tc>
        <w:tc>
          <w:tcPr>
            <w:tcW w:w="1418" w:type="dxa"/>
          </w:tcPr>
          <w:p w:rsidR="00C30AC4" w:rsidRPr="00C3061F" w:rsidRDefault="00C30AC4" w:rsidP="00F93B7C">
            <w:pPr>
              <w:rPr>
                <w:rFonts w:ascii="Times New Roman" w:hAnsi="Times New Roman" w:cs="Times New Roman"/>
                <w:sz w:val="24"/>
                <w:szCs w:val="24"/>
              </w:rPr>
            </w:pPr>
          </w:p>
        </w:tc>
        <w:tc>
          <w:tcPr>
            <w:tcW w:w="2126" w:type="dxa"/>
          </w:tcPr>
          <w:p w:rsidR="00C30AC4" w:rsidRPr="00C3061F" w:rsidRDefault="00C30AC4" w:rsidP="00F93B7C">
            <w:pPr>
              <w:rPr>
                <w:rFonts w:ascii="Times New Roman" w:hAnsi="Times New Roman" w:cs="Times New Roman"/>
                <w:sz w:val="24"/>
                <w:szCs w:val="24"/>
              </w:rPr>
            </w:pPr>
          </w:p>
        </w:tc>
        <w:tc>
          <w:tcPr>
            <w:tcW w:w="2552" w:type="dxa"/>
          </w:tcPr>
          <w:p w:rsidR="00C30AC4" w:rsidRPr="00C3061F" w:rsidRDefault="00C30AC4" w:rsidP="00F93B7C">
            <w:pPr>
              <w:rPr>
                <w:rFonts w:ascii="Times New Roman" w:hAnsi="Times New Roman" w:cs="Times New Roman"/>
                <w:sz w:val="24"/>
                <w:szCs w:val="24"/>
              </w:rPr>
            </w:pPr>
          </w:p>
        </w:tc>
        <w:tc>
          <w:tcPr>
            <w:tcW w:w="1559" w:type="dxa"/>
          </w:tcPr>
          <w:p w:rsidR="00C30AC4" w:rsidRPr="00C3061F" w:rsidRDefault="00C30AC4" w:rsidP="00F93B7C">
            <w:pPr>
              <w:rPr>
                <w:rFonts w:ascii="Times New Roman" w:hAnsi="Times New Roman" w:cs="Times New Roman"/>
                <w:sz w:val="24"/>
                <w:szCs w:val="24"/>
              </w:rPr>
            </w:pPr>
          </w:p>
        </w:tc>
        <w:tc>
          <w:tcPr>
            <w:tcW w:w="1417" w:type="dxa"/>
          </w:tcPr>
          <w:p w:rsidR="00C30AC4" w:rsidRPr="00C3061F" w:rsidRDefault="00C30AC4" w:rsidP="00F93B7C">
            <w:pPr>
              <w:rPr>
                <w:rFonts w:ascii="Times New Roman" w:hAnsi="Times New Roman" w:cs="Times New Roman"/>
                <w:sz w:val="24"/>
                <w:szCs w:val="24"/>
              </w:rPr>
            </w:pPr>
          </w:p>
        </w:tc>
      </w:tr>
    </w:tbl>
    <w:p w:rsidR="00C30AC4" w:rsidRPr="00C3061F" w:rsidRDefault="00C30AC4" w:rsidP="00C30AC4">
      <w:pPr>
        <w:spacing w:after="0" w:line="240" w:lineRule="auto"/>
        <w:rPr>
          <w:rFonts w:ascii="Times New Roman" w:hAnsi="Times New Roman" w:cs="Times New Roman"/>
          <w:sz w:val="24"/>
          <w:szCs w:val="24"/>
        </w:rPr>
      </w:pP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Дата _______________                                   Подпись ___________________</w:t>
      </w:r>
    </w:p>
    <w:p w:rsidR="00C30AC4" w:rsidRPr="00C3061F" w:rsidRDefault="00C30AC4" w:rsidP="00C30AC4">
      <w:pPr>
        <w:rPr>
          <w:rFonts w:ascii="Times New Roman" w:hAnsi="Times New Roman" w:cs="Times New Roman"/>
          <w:sz w:val="24"/>
          <w:szCs w:val="24"/>
        </w:rPr>
      </w:pPr>
    </w:p>
    <w:p w:rsidR="00C30AC4" w:rsidRPr="00C3061F" w:rsidRDefault="00C30AC4" w:rsidP="00C30AC4">
      <w:pPr>
        <w:rPr>
          <w:rFonts w:ascii="Times New Roman" w:hAnsi="Times New Roman" w:cs="Times New Roman"/>
          <w:sz w:val="24"/>
          <w:szCs w:val="24"/>
        </w:rPr>
      </w:pPr>
    </w:p>
    <w:p w:rsidR="00C30AC4" w:rsidRPr="00C3061F" w:rsidRDefault="00C30AC4" w:rsidP="00C30AC4">
      <w:pPr>
        <w:jc w:val="center"/>
        <w:rPr>
          <w:rFonts w:ascii="Times New Roman" w:hAnsi="Times New Roman" w:cs="Times New Roman"/>
          <w:sz w:val="24"/>
          <w:szCs w:val="24"/>
        </w:rPr>
      </w:pPr>
    </w:p>
    <w:p w:rsidR="00C30AC4" w:rsidRPr="00C3061F" w:rsidRDefault="00C30AC4">
      <w:pPr>
        <w:rPr>
          <w:rFonts w:ascii="Times New Roman" w:hAnsi="Times New Roman" w:cs="Times New Roman"/>
          <w:sz w:val="24"/>
          <w:szCs w:val="24"/>
        </w:rPr>
      </w:pPr>
      <w:r w:rsidRPr="00C3061F">
        <w:rPr>
          <w:rFonts w:ascii="Times New Roman" w:hAnsi="Times New Roman" w:cs="Times New Roman"/>
          <w:sz w:val="24"/>
          <w:szCs w:val="24"/>
        </w:rPr>
        <w:br w:type="page"/>
      </w:r>
    </w:p>
    <w:p w:rsidR="00515FF2" w:rsidRPr="00C3061F" w:rsidRDefault="00515FF2" w:rsidP="00515FF2">
      <w:pPr>
        <w:spacing w:line="240" w:lineRule="exact"/>
        <w:ind w:left="48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15FF2" w:rsidRPr="00C3061F" w:rsidRDefault="00515FF2"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к Административному регламенту</w:t>
      </w:r>
    </w:p>
    <w:p w:rsidR="00515FF2" w:rsidRPr="00C3061F" w:rsidRDefault="00F41CC2" w:rsidP="00515FF2">
      <w:pPr>
        <w:spacing w:after="0" w:line="240" w:lineRule="exact"/>
        <w:ind w:left="482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w:t>
      </w:r>
      <w:r w:rsidRPr="00C3061F">
        <w:rPr>
          <w:rFonts w:ascii="Times New Roman" w:hAnsi="Times New Roman" w:cs="Times New Roman"/>
          <w:sz w:val="24"/>
          <w:szCs w:val="24"/>
        </w:rPr>
        <w:t xml:space="preserve">муниципальной </w:t>
      </w:r>
      <w:r>
        <w:rPr>
          <w:rFonts w:ascii="Times New Roman" w:hAnsi="Times New Roman" w:cs="Times New Roman"/>
          <w:sz w:val="24"/>
          <w:szCs w:val="24"/>
        </w:rPr>
        <w:t>функции</w:t>
      </w:r>
      <w:r w:rsidRPr="00C3061F">
        <w:rPr>
          <w:rFonts w:ascii="Times New Roman" w:hAnsi="Times New Roman" w:cs="Times New Roman"/>
          <w:sz w:val="24"/>
          <w:szCs w:val="24"/>
        </w:rPr>
        <w:t xml:space="preserve"> </w:t>
      </w:r>
      <w:r w:rsidR="00515FF2" w:rsidRPr="00C3061F">
        <w:rPr>
          <w:rFonts w:ascii="Times New Roman" w:hAnsi="Times New Roman" w:cs="Times New Roman"/>
          <w:sz w:val="24"/>
          <w:szCs w:val="24"/>
        </w:rPr>
        <w:t>«</w:t>
      </w:r>
      <w:r w:rsidR="00515FF2">
        <w:rPr>
          <w:rFonts w:ascii="Times New Roman" w:hAnsi="Times New Roman" w:cs="Times New Roman"/>
          <w:sz w:val="24"/>
          <w:szCs w:val="24"/>
        </w:rPr>
        <w:t>Оформление</w:t>
      </w:r>
      <w:r w:rsidR="00515FF2" w:rsidRPr="00C3061F">
        <w:rPr>
          <w:rFonts w:ascii="Times New Roman" w:hAnsi="Times New Roman" w:cs="Times New Roman"/>
          <w:sz w:val="24"/>
          <w:szCs w:val="24"/>
        </w:rPr>
        <w:t xml:space="preserve"> бесхозяйного недвижимого имущества в муниципальную собственность</w:t>
      </w:r>
      <w:r w:rsidR="00515FF2">
        <w:rPr>
          <w:rFonts w:ascii="Times New Roman" w:hAnsi="Times New Roman" w:cs="Times New Roman"/>
          <w:sz w:val="24"/>
          <w:szCs w:val="24"/>
        </w:rPr>
        <w:t xml:space="preserve"> муниципального образования «Нововасюганское сельское поселение</w:t>
      </w:r>
      <w:r w:rsidR="00515FF2" w:rsidRPr="00C3061F">
        <w:rPr>
          <w:rFonts w:ascii="Times New Roman" w:hAnsi="Times New Roman" w:cs="Times New Roman"/>
          <w:sz w:val="24"/>
          <w:szCs w:val="24"/>
        </w:rPr>
        <w:t>»</w:t>
      </w:r>
    </w:p>
    <w:p w:rsidR="00C30AC4" w:rsidRPr="00C3061F" w:rsidRDefault="00C30AC4" w:rsidP="00C30AC4">
      <w:pPr>
        <w:spacing w:after="0" w:line="240" w:lineRule="auto"/>
        <w:jc w:val="both"/>
        <w:rPr>
          <w:rFonts w:ascii="Times New Roman" w:hAnsi="Times New Roman" w:cs="Times New Roman"/>
          <w:i/>
          <w:sz w:val="24"/>
          <w:szCs w:val="24"/>
        </w:rPr>
      </w:pPr>
      <w:r w:rsidRPr="00C3061F">
        <w:rPr>
          <w:rFonts w:ascii="Times New Roman" w:hAnsi="Times New Roman" w:cs="Times New Roman"/>
          <w:i/>
          <w:sz w:val="24"/>
          <w:szCs w:val="24"/>
        </w:rPr>
        <w:t xml:space="preserve">Примерное заявление                            </w:t>
      </w:r>
    </w:p>
    <w:p w:rsidR="00515FF2" w:rsidRPr="00C3061F" w:rsidRDefault="00515FF2" w:rsidP="00515FF2">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 xml:space="preserve">В </w:t>
      </w:r>
      <w:r>
        <w:rPr>
          <w:rFonts w:ascii="Times New Roman" w:hAnsi="Times New Roman" w:cs="Times New Roman"/>
          <w:sz w:val="24"/>
          <w:szCs w:val="24"/>
        </w:rPr>
        <w:t xml:space="preserve">МКУ </w:t>
      </w:r>
      <w:r w:rsidRPr="00C3061F">
        <w:rPr>
          <w:rFonts w:ascii="Times New Roman" w:hAnsi="Times New Roman" w:cs="Times New Roman"/>
          <w:sz w:val="24"/>
          <w:szCs w:val="24"/>
        </w:rPr>
        <w:t xml:space="preserve">администрацию </w:t>
      </w:r>
      <w:r>
        <w:rPr>
          <w:rFonts w:ascii="Times New Roman" w:hAnsi="Times New Roman" w:cs="Times New Roman"/>
          <w:sz w:val="24"/>
          <w:szCs w:val="24"/>
        </w:rPr>
        <w:t>Нововасюганского</w:t>
      </w:r>
      <w:r w:rsidRPr="00C3061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Каргасокского</w:t>
      </w:r>
      <w:r w:rsidRPr="00C3061F">
        <w:rPr>
          <w:rFonts w:ascii="Times New Roman" w:hAnsi="Times New Roman" w:cs="Times New Roman"/>
          <w:sz w:val="24"/>
          <w:szCs w:val="24"/>
        </w:rPr>
        <w:t xml:space="preserve"> района </w:t>
      </w:r>
      <w:r>
        <w:rPr>
          <w:rFonts w:ascii="Times New Roman" w:hAnsi="Times New Roman" w:cs="Times New Roman"/>
          <w:sz w:val="24"/>
          <w:szCs w:val="24"/>
        </w:rPr>
        <w:t>Томской области</w:t>
      </w:r>
    </w:p>
    <w:p w:rsidR="00C30AC4" w:rsidRPr="00C3061F" w:rsidRDefault="00C30AC4" w:rsidP="00C30AC4">
      <w:pPr>
        <w:spacing w:after="0" w:line="240" w:lineRule="exact"/>
        <w:ind w:left="4820"/>
        <w:rPr>
          <w:rFonts w:ascii="Times New Roman" w:hAnsi="Times New Roman" w:cs="Times New Roman"/>
          <w:sz w:val="24"/>
          <w:szCs w:val="24"/>
        </w:rPr>
      </w:pPr>
    </w:p>
    <w:p w:rsidR="00C30AC4" w:rsidRPr="00C3061F" w:rsidRDefault="00C30AC4" w:rsidP="00C30AC4">
      <w:pPr>
        <w:spacing w:after="0" w:line="240" w:lineRule="exact"/>
        <w:ind w:left="4820"/>
        <w:rPr>
          <w:rFonts w:ascii="Times New Roman" w:hAnsi="Times New Roman" w:cs="Times New Roman"/>
          <w:sz w:val="24"/>
          <w:szCs w:val="24"/>
        </w:rPr>
      </w:pP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от _____________________________</w:t>
      </w:r>
    </w:p>
    <w:p w:rsidR="00C30AC4" w:rsidRPr="00C3061F" w:rsidRDefault="00C30AC4" w:rsidP="00C30AC4">
      <w:pPr>
        <w:spacing w:after="0" w:line="240" w:lineRule="auto"/>
        <w:ind w:left="4820"/>
        <w:jc w:val="center"/>
        <w:rPr>
          <w:rFonts w:ascii="Times New Roman" w:hAnsi="Times New Roman" w:cs="Times New Roman"/>
          <w:sz w:val="24"/>
          <w:szCs w:val="24"/>
        </w:rPr>
      </w:pPr>
      <w:r w:rsidRPr="00C3061F">
        <w:rPr>
          <w:rFonts w:ascii="Times New Roman" w:hAnsi="Times New Roman" w:cs="Times New Roman"/>
          <w:sz w:val="24"/>
          <w:szCs w:val="24"/>
        </w:rPr>
        <w:t>ФИО полностью</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Полные данные паспорта________________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________________________________________________________________________________________________________________________________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Адрес проживания:</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________________________________________________________________________________________________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Тел:____________________________</w:t>
      </w:r>
    </w:p>
    <w:p w:rsidR="00C30AC4" w:rsidRPr="00C3061F" w:rsidRDefault="00C30AC4" w:rsidP="00C30AC4">
      <w:pPr>
        <w:spacing w:after="0" w:line="240" w:lineRule="auto"/>
        <w:ind w:left="4111"/>
        <w:jc w:val="right"/>
        <w:rPr>
          <w:rFonts w:ascii="Times New Roman" w:hAnsi="Times New Roman" w:cs="Times New Roman"/>
          <w:i/>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Заявление.</w:t>
      </w:r>
    </w:p>
    <w:p w:rsidR="00C30AC4" w:rsidRPr="00C3061F" w:rsidRDefault="00C30AC4" w:rsidP="00C30AC4">
      <w:pPr>
        <w:spacing w:after="0" w:line="240" w:lineRule="auto"/>
        <w:ind w:firstLine="708"/>
        <w:rPr>
          <w:rFonts w:ascii="Times New Roman" w:hAnsi="Times New Roman" w:cs="Times New Roman"/>
          <w:sz w:val="24"/>
          <w:szCs w:val="24"/>
        </w:rPr>
      </w:pPr>
      <w:r w:rsidRPr="00C3061F">
        <w:rPr>
          <w:rFonts w:ascii="Times New Roman" w:hAnsi="Times New Roman" w:cs="Times New Roman"/>
          <w:sz w:val="24"/>
          <w:szCs w:val="24"/>
        </w:rPr>
        <w:t>Я,___________________________________________________________</w:t>
      </w: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(ФИО полностью)</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отказываюсь от недвижимого имущества (описание данного недвижимого имущества) _______________________________________________________                                                                                          __________________________________________________________________</w:t>
      </w:r>
    </w:p>
    <w:p w:rsidR="00C30AC4" w:rsidRPr="00C3061F" w:rsidRDefault="00C30AC4" w:rsidP="00C30AC4">
      <w:pPr>
        <w:spacing w:after="0" w:line="240" w:lineRule="auto"/>
        <w:rPr>
          <w:rFonts w:ascii="Times New Roman" w:hAnsi="Times New Roman" w:cs="Times New Roman"/>
          <w:i/>
          <w:sz w:val="24"/>
          <w:szCs w:val="24"/>
        </w:rPr>
      </w:pPr>
      <w:proofErr w:type="gramStart"/>
      <w:r w:rsidRPr="00C3061F">
        <w:rPr>
          <w:rFonts w:ascii="Times New Roman" w:hAnsi="Times New Roman" w:cs="Times New Roman"/>
          <w:sz w:val="24"/>
          <w:szCs w:val="24"/>
        </w:rPr>
        <w:t xml:space="preserve">принадлежащего (не принадлежащего) мне на праве собственности (долевой собственности </w:t>
      </w:r>
      <w:r w:rsidRPr="00C3061F">
        <w:rPr>
          <w:rFonts w:ascii="Times New Roman" w:hAnsi="Times New Roman" w:cs="Times New Roman"/>
          <w:i/>
          <w:sz w:val="24"/>
          <w:szCs w:val="24"/>
        </w:rPr>
        <w:t>(нужное подчеркнуть)_________________________________</w:t>
      </w:r>
      <w:proofErr w:type="gramEnd"/>
    </w:p>
    <w:p w:rsidR="00C30AC4" w:rsidRPr="00C3061F" w:rsidRDefault="00C30AC4" w:rsidP="00C30AC4">
      <w:pPr>
        <w:rPr>
          <w:rFonts w:ascii="Times New Roman" w:hAnsi="Times New Roman" w:cs="Times New Roman"/>
          <w:sz w:val="24"/>
          <w:szCs w:val="24"/>
        </w:rPr>
      </w:pPr>
      <w:r w:rsidRPr="00C3061F">
        <w:rPr>
          <w:rFonts w:ascii="Times New Roman" w:hAnsi="Times New Roman" w:cs="Times New Roman"/>
          <w:i/>
          <w:sz w:val="24"/>
          <w:szCs w:val="24"/>
        </w:rPr>
        <w:t>__________________________________________________________________</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другие документы, подтверждающие право владения, распоряжения и пользования данными недвижимым имуществом.</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Прилагаю следующие документы:</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C30AC4" w:rsidRPr="00C3061F" w:rsidRDefault="00C30AC4" w:rsidP="00C30AC4">
      <w:pPr>
        <w:spacing w:after="0" w:line="240" w:lineRule="auto"/>
        <w:rPr>
          <w:rFonts w:ascii="Times New Roman" w:hAnsi="Times New Roman" w:cs="Times New Roman"/>
          <w:sz w:val="24"/>
          <w:szCs w:val="24"/>
        </w:rPr>
      </w:pP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Дата _______________                                   Подпись ___________________</w:t>
      </w:r>
    </w:p>
    <w:p w:rsidR="00C30AC4" w:rsidRPr="00C3061F" w:rsidRDefault="00C30AC4" w:rsidP="00C30AC4">
      <w:pPr>
        <w:spacing w:after="0" w:line="240" w:lineRule="auto"/>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p w:rsidR="00BF081A" w:rsidRDefault="00BF081A" w:rsidP="00C30AC4">
      <w:pPr>
        <w:spacing w:line="240" w:lineRule="exact"/>
        <w:ind w:left="4820"/>
        <w:jc w:val="center"/>
        <w:rPr>
          <w:rFonts w:ascii="Times New Roman" w:hAnsi="Times New Roman" w:cs="Times New Roman"/>
          <w:sz w:val="24"/>
          <w:szCs w:val="24"/>
        </w:rPr>
      </w:pPr>
    </w:p>
    <w:p w:rsidR="00BF081A" w:rsidRPr="00C3061F" w:rsidRDefault="00BF081A" w:rsidP="00BF081A">
      <w:pPr>
        <w:spacing w:line="240" w:lineRule="exact"/>
        <w:ind w:left="48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BF081A" w:rsidRPr="00C3061F" w:rsidRDefault="00BF081A" w:rsidP="00BF081A">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к Административному регламенту</w:t>
      </w:r>
    </w:p>
    <w:p w:rsidR="00BF081A" w:rsidRPr="00C3061F" w:rsidRDefault="00BF081A" w:rsidP="00BF081A">
      <w:pPr>
        <w:spacing w:after="0" w:line="240" w:lineRule="exact"/>
        <w:ind w:left="482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w:t>
      </w:r>
      <w:r w:rsidRPr="00C3061F">
        <w:rPr>
          <w:rFonts w:ascii="Times New Roman" w:hAnsi="Times New Roman" w:cs="Times New Roman"/>
          <w:sz w:val="24"/>
          <w:szCs w:val="24"/>
        </w:rPr>
        <w:t xml:space="preserve">муниципальной </w:t>
      </w:r>
      <w:r>
        <w:rPr>
          <w:rFonts w:ascii="Times New Roman" w:hAnsi="Times New Roman" w:cs="Times New Roman"/>
          <w:sz w:val="24"/>
          <w:szCs w:val="24"/>
        </w:rPr>
        <w:t>функции</w:t>
      </w:r>
      <w:r w:rsidRPr="00C3061F">
        <w:rPr>
          <w:rFonts w:ascii="Times New Roman" w:hAnsi="Times New Roman" w:cs="Times New Roman"/>
          <w:sz w:val="24"/>
          <w:szCs w:val="24"/>
        </w:rPr>
        <w:t xml:space="preserve"> «</w:t>
      </w:r>
      <w:r>
        <w:rPr>
          <w:rFonts w:ascii="Times New Roman" w:hAnsi="Times New Roman" w:cs="Times New Roman"/>
          <w:sz w:val="24"/>
          <w:szCs w:val="24"/>
        </w:rPr>
        <w:t>Оформление</w:t>
      </w:r>
      <w:r w:rsidRPr="00C3061F">
        <w:rPr>
          <w:rFonts w:ascii="Times New Roman" w:hAnsi="Times New Roman" w:cs="Times New Roman"/>
          <w:sz w:val="24"/>
          <w:szCs w:val="24"/>
        </w:rPr>
        <w:t xml:space="preserve"> бесхозяйного недвижимого имущества в муниципальную собственность</w:t>
      </w:r>
      <w:r>
        <w:rPr>
          <w:rFonts w:ascii="Times New Roman" w:hAnsi="Times New Roman" w:cs="Times New Roman"/>
          <w:sz w:val="24"/>
          <w:szCs w:val="24"/>
        </w:rPr>
        <w:t xml:space="preserve"> муниципального образования «Нововасюганское сельское поселение</w:t>
      </w:r>
      <w:r w:rsidRPr="00C3061F">
        <w:rPr>
          <w:rFonts w:ascii="Times New Roman" w:hAnsi="Times New Roman" w:cs="Times New Roman"/>
          <w:sz w:val="24"/>
          <w:szCs w:val="24"/>
        </w:rPr>
        <w:t>»</w:t>
      </w:r>
    </w:p>
    <w:p w:rsidR="00BF081A" w:rsidRPr="00EA472B" w:rsidRDefault="00BF081A" w:rsidP="00BF081A">
      <w:pPr>
        <w:spacing w:after="0"/>
        <w:ind w:left="5387"/>
        <w:rPr>
          <w:rFonts w:ascii="Times New Roman" w:hAnsi="Times New Roman" w:cs="Times New Roman"/>
        </w:rPr>
      </w:pPr>
    </w:p>
    <w:p w:rsidR="00BF081A" w:rsidRPr="00EA472B" w:rsidRDefault="00BF081A" w:rsidP="00BF081A">
      <w:pPr>
        <w:pStyle w:val="a7"/>
        <w:ind w:left="4536"/>
        <w:jc w:val="right"/>
        <w:rPr>
          <w:b w:val="0"/>
          <w:sz w:val="24"/>
          <w:szCs w:val="24"/>
        </w:rPr>
      </w:pPr>
      <w:r w:rsidRPr="00EA472B">
        <w:rPr>
          <w:b w:val="0"/>
          <w:sz w:val="24"/>
          <w:szCs w:val="24"/>
        </w:rPr>
        <w:t>Главе Новов</w:t>
      </w:r>
      <w:r w:rsidRPr="00EA472B">
        <w:rPr>
          <w:b w:val="0"/>
          <w:sz w:val="24"/>
          <w:szCs w:val="24"/>
        </w:rPr>
        <w:t>а</w:t>
      </w:r>
      <w:r w:rsidRPr="00EA472B">
        <w:rPr>
          <w:b w:val="0"/>
          <w:sz w:val="24"/>
          <w:szCs w:val="24"/>
        </w:rPr>
        <w:t>сюганского сельского поселения</w:t>
      </w:r>
    </w:p>
    <w:p w:rsidR="00BF081A" w:rsidRPr="00EA472B" w:rsidRDefault="00BF081A" w:rsidP="00BF081A">
      <w:pPr>
        <w:pStyle w:val="a7"/>
        <w:ind w:left="4536"/>
        <w:jc w:val="right"/>
        <w:rPr>
          <w:b w:val="0"/>
          <w:sz w:val="24"/>
          <w:szCs w:val="24"/>
        </w:rPr>
      </w:pPr>
      <w:r w:rsidRPr="00EA472B">
        <w:rPr>
          <w:b w:val="0"/>
          <w:sz w:val="24"/>
          <w:szCs w:val="24"/>
        </w:rPr>
        <w:t>636740, с. Новый Васюган, ул. Советская д. 49</w:t>
      </w:r>
    </w:p>
    <w:p w:rsidR="00BF081A" w:rsidRPr="00EA472B" w:rsidRDefault="00BF081A" w:rsidP="00BF081A">
      <w:pPr>
        <w:pStyle w:val="a7"/>
        <w:ind w:left="4536"/>
        <w:jc w:val="right"/>
        <w:rPr>
          <w:b w:val="0"/>
          <w:sz w:val="24"/>
          <w:szCs w:val="24"/>
        </w:rPr>
      </w:pPr>
      <w:r w:rsidRPr="00EA472B">
        <w:rPr>
          <w:b w:val="0"/>
          <w:sz w:val="24"/>
          <w:szCs w:val="24"/>
        </w:rPr>
        <w:t>т.  8-38253-29284</w:t>
      </w:r>
    </w:p>
    <w:p w:rsidR="00BF081A" w:rsidRDefault="00BF081A" w:rsidP="00BF081A">
      <w:pPr>
        <w:pStyle w:val="a7"/>
        <w:ind w:left="4536"/>
        <w:jc w:val="right"/>
        <w:rPr>
          <w:b w:val="0"/>
          <w:sz w:val="24"/>
          <w:szCs w:val="24"/>
        </w:rPr>
      </w:pPr>
      <w:r w:rsidRPr="00EA472B">
        <w:rPr>
          <w:b w:val="0"/>
          <w:sz w:val="24"/>
          <w:szCs w:val="24"/>
        </w:rPr>
        <w:t xml:space="preserve">от _____________________________________ ________________________________________ </w:t>
      </w:r>
    </w:p>
    <w:p w:rsidR="00BF081A" w:rsidRPr="00EA472B" w:rsidRDefault="00BF081A" w:rsidP="00BF081A">
      <w:pPr>
        <w:pStyle w:val="a7"/>
        <w:ind w:left="4536"/>
        <w:jc w:val="right"/>
        <w:rPr>
          <w:b w:val="0"/>
          <w:sz w:val="24"/>
          <w:szCs w:val="24"/>
        </w:rPr>
      </w:pPr>
      <w:r w:rsidRPr="00EA472B">
        <w:rPr>
          <w:b w:val="0"/>
          <w:sz w:val="24"/>
          <w:szCs w:val="24"/>
        </w:rPr>
        <w:t>адрес:__________________________________ ________________________________________</w:t>
      </w:r>
    </w:p>
    <w:p w:rsidR="00BF081A" w:rsidRPr="00EA472B" w:rsidRDefault="00BF081A" w:rsidP="00BF081A">
      <w:pPr>
        <w:pStyle w:val="a7"/>
        <w:ind w:left="4536"/>
        <w:jc w:val="right"/>
        <w:rPr>
          <w:b w:val="0"/>
          <w:sz w:val="24"/>
          <w:szCs w:val="24"/>
        </w:rPr>
      </w:pPr>
      <w:r w:rsidRPr="00EA472B">
        <w:rPr>
          <w:b w:val="0"/>
          <w:sz w:val="24"/>
          <w:szCs w:val="24"/>
        </w:rPr>
        <w:t>тел.: _____________________________________</w:t>
      </w:r>
    </w:p>
    <w:p w:rsidR="00BF081A" w:rsidRPr="00EA472B" w:rsidRDefault="00BF081A" w:rsidP="00BF081A">
      <w:pPr>
        <w:pStyle w:val="a7"/>
        <w:ind w:left="4536"/>
        <w:jc w:val="right"/>
        <w:rPr>
          <w:b w:val="0"/>
          <w:sz w:val="24"/>
          <w:szCs w:val="24"/>
        </w:rPr>
      </w:pPr>
      <w:proofErr w:type="gramStart"/>
      <w:r w:rsidRPr="00EA472B">
        <w:rPr>
          <w:b w:val="0"/>
          <w:sz w:val="24"/>
          <w:szCs w:val="24"/>
          <w:lang w:val="en-US"/>
        </w:rPr>
        <w:t>e</w:t>
      </w:r>
      <w:r w:rsidRPr="00EA472B">
        <w:rPr>
          <w:b w:val="0"/>
          <w:sz w:val="24"/>
          <w:szCs w:val="24"/>
        </w:rPr>
        <w:t>-</w:t>
      </w:r>
      <w:r w:rsidRPr="00EA472B">
        <w:rPr>
          <w:b w:val="0"/>
          <w:sz w:val="24"/>
          <w:szCs w:val="24"/>
          <w:lang w:val="en-US"/>
        </w:rPr>
        <w:t>mail</w:t>
      </w:r>
      <w:proofErr w:type="gramEnd"/>
      <w:r w:rsidRPr="00EA472B">
        <w:rPr>
          <w:b w:val="0"/>
          <w:sz w:val="24"/>
          <w:szCs w:val="24"/>
        </w:rPr>
        <w:t>: ___________________________________</w:t>
      </w:r>
    </w:p>
    <w:p w:rsidR="00BF081A" w:rsidRPr="00EA472B" w:rsidRDefault="00BF081A" w:rsidP="00BF081A">
      <w:pPr>
        <w:pStyle w:val="a7"/>
        <w:ind w:left="4536"/>
        <w:jc w:val="both"/>
        <w:rPr>
          <w:b w:val="0"/>
          <w:sz w:val="24"/>
          <w:szCs w:val="24"/>
        </w:rPr>
      </w:pPr>
    </w:p>
    <w:p w:rsidR="00BF081A" w:rsidRPr="00EA472B" w:rsidRDefault="00BF081A" w:rsidP="00BF081A">
      <w:pPr>
        <w:pStyle w:val="a7"/>
        <w:ind w:left="4536"/>
        <w:jc w:val="both"/>
        <w:rPr>
          <w:b w:val="0"/>
          <w:sz w:val="24"/>
          <w:szCs w:val="24"/>
        </w:rPr>
      </w:pPr>
    </w:p>
    <w:p w:rsidR="00BF081A" w:rsidRPr="00EA472B" w:rsidRDefault="00BF081A" w:rsidP="00BF081A">
      <w:pPr>
        <w:pStyle w:val="a7"/>
        <w:ind w:left="0"/>
        <w:jc w:val="center"/>
        <w:rPr>
          <w:b w:val="0"/>
          <w:sz w:val="24"/>
          <w:szCs w:val="24"/>
        </w:rPr>
      </w:pPr>
      <w:proofErr w:type="gramStart"/>
      <w:r w:rsidRPr="00EA472B">
        <w:rPr>
          <w:b w:val="0"/>
          <w:sz w:val="24"/>
          <w:szCs w:val="24"/>
        </w:rPr>
        <w:t>Ж</w:t>
      </w:r>
      <w:proofErr w:type="gramEnd"/>
      <w:r w:rsidRPr="00EA472B">
        <w:rPr>
          <w:b w:val="0"/>
          <w:sz w:val="24"/>
          <w:szCs w:val="24"/>
        </w:rPr>
        <w:t xml:space="preserve"> А Л О Б А</w:t>
      </w:r>
    </w:p>
    <w:p w:rsidR="00BF081A" w:rsidRPr="00EA472B" w:rsidRDefault="00BF081A" w:rsidP="00BF081A">
      <w:pPr>
        <w:pStyle w:val="a7"/>
        <w:ind w:left="0"/>
        <w:jc w:val="center"/>
        <w:rPr>
          <w:b w:val="0"/>
          <w:sz w:val="24"/>
          <w:szCs w:val="24"/>
        </w:rPr>
      </w:pPr>
    </w:p>
    <w:p w:rsidR="00BF081A" w:rsidRPr="00EA472B" w:rsidRDefault="00BF081A" w:rsidP="00BF081A">
      <w:pPr>
        <w:pStyle w:val="a7"/>
        <w:ind w:left="0" w:firstLine="709"/>
        <w:jc w:val="both"/>
        <w:rPr>
          <w:b w:val="0"/>
          <w:sz w:val="24"/>
          <w:szCs w:val="24"/>
        </w:rPr>
      </w:pPr>
      <w:r w:rsidRPr="00EA472B">
        <w:rPr>
          <w:b w:val="0"/>
          <w:sz w:val="24"/>
          <w:szCs w:val="24"/>
        </w:rPr>
        <w:t>____________________  года ______________________________________________</w:t>
      </w:r>
    </w:p>
    <w:p w:rsidR="00BF081A" w:rsidRPr="00EA472B" w:rsidRDefault="00BF081A" w:rsidP="00BF081A">
      <w:pPr>
        <w:pStyle w:val="a7"/>
        <w:ind w:left="0" w:firstLine="709"/>
        <w:jc w:val="both"/>
        <w:rPr>
          <w:b w:val="0"/>
          <w:sz w:val="20"/>
        </w:rPr>
      </w:pPr>
      <w:r w:rsidRPr="00EA472B">
        <w:rPr>
          <w:b w:val="0"/>
          <w:sz w:val="20"/>
        </w:rPr>
        <w:t>указать дату обращения                           указать ФИО гражданина, наименование организации</w:t>
      </w:r>
    </w:p>
    <w:p w:rsidR="00BF081A" w:rsidRPr="00EA472B" w:rsidRDefault="00BF081A" w:rsidP="00BF081A">
      <w:pPr>
        <w:pStyle w:val="a7"/>
        <w:ind w:left="0"/>
        <w:jc w:val="both"/>
        <w:rPr>
          <w:b w:val="0"/>
          <w:sz w:val="24"/>
          <w:szCs w:val="24"/>
        </w:rPr>
      </w:pPr>
      <w:r w:rsidRPr="00EA472B">
        <w:rPr>
          <w:b w:val="0"/>
          <w:sz w:val="24"/>
          <w:szCs w:val="24"/>
        </w:rPr>
        <w:t xml:space="preserve"> обратился (</w:t>
      </w:r>
      <w:proofErr w:type="spellStart"/>
      <w:r w:rsidRPr="00EA472B">
        <w:rPr>
          <w:b w:val="0"/>
          <w:sz w:val="24"/>
          <w:szCs w:val="24"/>
        </w:rPr>
        <w:t>лась</w:t>
      </w:r>
      <w:proofErr w:type="spellEnd"/>
      <w:r w:rsidRPr="00EA472B">
        <w:rPr>
          <w:b w:val="0"/>
          <w:sz w:val="24"/>
          <w:szCs w:val="24"/>
        </w:rPr>
        <w:t>) в администрацию Нововасюганского сельского поселения с заявлением о _____________________________________________________________________________</w:t>
      </w:r>
    </w:p>
    <w:p w:rsidR="00BF081A" w:rsidRPr="00EA472B" w:rsidRDefault="00BF081A" w:rsidP="00BF081A">
      <w:pPr>
        <w:pStyle w:val="a7"/>
        <w:ind w:left="4111"/>
        <w:jc w:val="both"/>
        <w:rPr>
          <w:b w:val="0"/>
          <w:sz w:val="20"/>
        </w:rPr>
      </w:pPr>
      <w:r w:rsidRPr="00EA472B">
        <w:rPr>
          <w:b w:val="0"/>
          <w:sz w:val="20"/>
        </w:rPr>
        <w:t>указать суть запроса</w:t>
      </w:r>
    </w:p>
    <w:p w:rsidR="00BF081A" w:rsidRPr="00EA472B" w:rsidRDefault="00BF081A" w:rsidP="00BF081A">
      <w:pPr>
        <w:pStyle w:val="a7"/>
        <w:ind w:left="0"/>
        <w:jc w:val="both"/>
        <w:rPr>
          <w:b w:val="0"/>
          <w:sz w:val="24"/>
          <w:szCs w:val="24"/>
        </w:rPr>
      </w:pPr>
      <w:r w:rsidRPr="00EA472B">
        <w:rPr>
          <w:b w:val="0"/>
          <w:sz w:val="24"/>
          <w:szCs w:val="24"/>
        </w:rPr>
        <w:t>____________________________________________________________________________</w:t>
      </w:r>
    </w:p>
    <w:p w:rsidR="00BF081A" w:rsidRPr="00EA472B" w:rsidRDefault="00BF081A" w:rsidP="00BF081A">
      <w:pPr>
        <w:pStyle w:val="a7"/>
        <w:ind w:left="0"/>
        <w:jc w:val="both"/>
        <w:rPr>
          <w:b w:val="0"/>
          <w:sz w:val="24"/>
          <w:szCs w:val="24"/>
        </w:rPr>
      </w:pPr>
      <w:r w:rsidRPr="00EA472B">
        <w:rPr>
          <w:b w:val="0"/>
          <w:sz w:val="24"/>
          <w:szCs w:val="24"/>
        </w:rPr>
        <w:t>_____________________________________________________________________________</w:t>
      </w:r>
    </w:p>
    <w:p w:rsidR="00BF081A" w:rsidRPr="00EA472B" w:rsidRDefault="00BF081A" w:rsidP="00BF081A">
      <w:pPr>
        <w:pStyle w:val="a7"/>
        <w:ind w:left="0" w:firstLine="567"/>
        <w:jc w:val="both"/>
        <w:rPr>
          <w:sz w:val="24"/>
          <w:szCs w:val="24"/>
        </w:rPr>
      </w:pPr>
      <w:r w:rsidRPr="00EA472B">
        <w:rPr>
          <w:b w:val="0"/>
          <w:sz w:val="24"/>
          <w:szCs w:val="24"/>
        </w:rPr>
        <w:t>При предоставлении муниципальной услуги «</w:t>
      </w:r>
      <w:r>
        <w:rPr>
          <w:b w:val="0"/>
          <w:sz w:val="24"/>
          <w:szCs w:val="24"/>
        </w:rPr>
        <w:t>Оформление бесхозяйного недвижимого имущества в муниципальную собственность муниципального образования «</w:t>
      </w:r>
      <w:r w:rsidRPr="00EA472B">
        <w:rPr>
          <w:b w:val="0"/>
          <w:sz w:val="24"/>
          <w:szCs w:val="24"/>
        </w:rPr>
        <w:t>Нововасюганско</w:t>
      </w:r>
      <w:r>
        <w:rPr>
          <w:b w:val="0"/>
          <w:sz w:val="24"/>
          <w:szCs w:val="24"/>
        </w:rPr>
        <w:t>е</w:t>
      </w:r>
      <w:r w:rsidRPr="00EA472B">
        <w:rPr>
          <w:b w:val="0"/>
          <w:sz w:val="24"/>
          <w:szCs w:val="24"/>
        </w:rPr>
        <w:t xml:space="preserve"> сельско</w:t>
      </w:r>
      <w:r>
        <w:rPr>
          <w:b w:val="0"/>
          <w:sz w:val="24"/>
          <w:szCs w:val="24"/>
        </w:rPr>
        <w:t>е</w:t>
      </w:r>
      <w:r w:rsidRPr="00EA472B">
        <w:rPr>
          <w:b w:val="0"/>
          <w:sz w:val="24"/>
          <w:szCs w:val="24"/>
        </w:rPr>
        <w:t xml:space="preserve"> поселени</w:t>
      </w:r>
      <w:r>
        <w:rPr>
          <w:b w:val="0"/>
          <w:sz w:val="24"/>
          <w:szCs w:val="24"/>
        </w:rPr>
        <w:t>е</w:t>
      </w:r>
      <w:r w:rsidRPr="00EA472B">
        <w:rPr>
          <w:b w:val="0"/>
          <w:sz w:val="24"/>
          <w:szCs w:val="24"/>
        </w:rPr>
        <w:t>» работниками администрации Нововасюганского сельского поселения б</w:t>
      </w:r>
      <w:r w:rsidRPr="00EA472B">
        <w:rPr>
          <w:b w:val="0"/>
          <w:sz w:val="24"/>
          <w:szCs w:val="24"/>
        </w:rPr>
        <w:t>ы</w:t>
      </w:r>
      <w:r w:rsidRPr="00EA472B">
        <w:rPr>
          <w:b w:val="0"/>
          <w:sz w:val="24"/>
          <w:szCs w:val="24"/>
        </w:rPr>
        <w:t>ли допущены следующие нарушения:</w:t>
      </w:r>
    </w:p>
    <w:p w:rsidR="00BF081A" w:rsidRPr="00EA472B" w:rsidRDefault="00BF081A" w:rsidP="00BF081A">
      <w:pPr>
        <w:pStyle w:val="a7"/>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BF081A" w:rsidRPr="00EA472B" w:rsidTr="009E184B">
        <w:tc>
          <w:tcPr>
            <w:tcW w:w="392" w:type="dxa"/>
          </w:tcPr>
          <w:p w:rsidR="00BF081A" w:rsidRPr="00EA472B" w:rsidRDefault="00BF081A" w:rsidP="00BF081A">
            <w:pPr>
              <w:pStyle w:val="a7"/>
              <w:ind w:left="0"/>
              <w:jc w:val="both"/>
              <w:rPr>
                <w:b w:val="0"/>
                <w:sz w:val="24"/>
                <w:szCs w:val="24"/>
              </w:rPr>
            </w:pPr>
          </w:p>
        </w:tc>
        <w:tc>
          <w:tcPr>
            <w:tcW w:w="9214" w:type="dxa"/>
          </w:tcPr>
          <w:p w:rsidR="00BF081A" w:rsidRPr="00EA472B" w:rsidRDefault="00BF081A" w:rsidP="00BF081A">
            <w:pPr>
              <w:pStyle w:val="ConsPlusNormal"/>
              <w:ind w:firstLine="0"/>
              <w:jc w:val="both"/>
              <w:outlineLvl w:val="1"/>
              <w:rPr>
                <w:rFonts w:ascii="Times New Roman" w:hAnsi="Times New Roman" w:cs="Times New Roman"/>
                <w:b/>
                <w:sz w:val="24"/>
                <w:szCs w:val="24"/>
              </w:rPr>
            </w:pPr>
            <w:r w:rsidRPr="00EA472B">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BF081A" w:rsidRPr="00EA472B" w:rsidTr="009E184B">
        <w:tc>
          <w:tcPr>
            <w:tcW w:w="392" w:type="dxa"/>
          </w:tcPr>
          <w:p w:rsidR="00BF081A" w:rsidRPr="00EA472B" w:rsidRDefault="00BF081A" w:rsidP="00BF081A">
            <w:pPr>
              <w:pStyle w:val="a7"/>
              <w:ind w:left="0"/>
              <w:jc w:val="both"/>
              <w:rPr>
                <w:b w:val="0"/>
                <w:sz w:val="24"/>
                <w:szCs w:val="24"/>
              </w:rPr>
            </w:pPr>
          </w:p>
        </w:tc>
        <w:tc>
          <w:tcPr>
            <w:tcW w:w="9214" w:type="dxa"/>
          </w:tcPr>
          <w:p w:rsidR="00BF081A" w:rsidRPr="00EA472B" w:rsidRDefault="00BF081A" w:rsidP="00BF081A">
            <w:pPr>
              <w:pStyle w:val="ConsPlusNormal"/>
              <w:ind w:firstLine="0"/>
              <w:jc w:val="both"/>
              <w:outlineLvl w:val="1"/>
              <w:rPr>
                <w:rFonts w:ascii="Times New Roman" w:hAnsi="Times New Roman" w:cs="Times New Roman"/>
                <w:b/>
                <w:sz w:val="24"/>
                <w:szCs w:val="24"/>
              </w:rPr>
            </w:pPr>
            <w:r w:rsidRPr="00EA472B">
              <w:rPr>
                <w:rFonts w:ascii="Times New Roman" w:hAnsi="Times New Roman" w:cs="Times New Roman"/>
                <w:sz w:val="24"/>
                <w:szCs w:val="24"/>
              </w:rPr>
              <w:t>нарушение срока предоставления муниципальной услуги</w:t>
            </w:r>
          </w:p>
        </w:tc>
      </w:tr>
      <w:tr w:rsidR="00BF081A" w:rsidRPr="00EA472B" w:rsidTr="009E184B">
        <w:tc>
          <w:tcPr>
            <w:tcW w:w="392" w:type="dxa"/>
          </w:tcPr>
          <w:p w:rsidR="00BF081A" w:rsidRPr="00EA472B" w:rsidRDefault="00BF081A" w:rsidP="00BF081A">
            <w:pPr>
              <w:pStyle w:val="a7"/>
              <w:ind w:left="0"/>
              <w:jc w:val="both"/>
              <w:rPr>
                <w:b w:val="0"/>
                <w:sz w:val="24"/>
                <w:szCs w:val="24"/>
              </w:rPr>
            </w:pPr>
          </w:p>
        </w:tc>
        <w:tc>
          <w:tcPr>
            <w:tcW w:w="9214" w:type="dxa"/>
          </w:tcPr>
          <w:p w:rsidR="00BF081A" w:rsidRPr="00EA472B" w:rsidRDefault="00BF081A" w:rsidP="00BF081A">
            <w:pPr>
              <w:pStyle w:val="ConsPlusNormal"/>
              <w:ind w:firstLine="0"/>
              <w:jc w:val="both"/>
              <w:outlineLvl w:val="1"/>
              <w:rPr>
                <w:rFonts w:ascii="Times New Roman" w:hAnsi="Times New Roman" w:cs="Times New Roman"/>
                <w:b/>
                <w:sz w:val="24"/>
                <w:szCs w:val="24"/>
              </w:rPr>
            </w:pPr>
            <w:r w:rsidRPr="00EA472B">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BF081A" w:rsidRPr="00EA472B" w:rsidTr="009E184B">
        <w:tc>
          <w:tcPr>
            <w:tcW w:w="392" w:type="dxa"/>
          </w:tcPr>
          <w:p w:rsidR="00BF081A" w:rsidRPr="00EA472B" w:rsidRDefault="00BF081A" w:rsidP="00BF081A">
            <w:pPr>
              <w:pStyle w:val="a7"/>
              <w:ind w:left="0"/>
              <w:jc w:val="both"/>
              <w:rPr>
                <w:b w:val="0"/>
                <w:sz w:val="24"/>
                <w:szCs w:val="24"/>
              </w:rPr>
            </w:pPr>
          </w:p>
        </w:tc>
        <w:tc>
          <w:tcPr>
            <w:tcW w:w="9214" w:type="dxa"/>
          </w:tcPr>
          <w:p w:rsidR="00BF081A" w:rsidRPr="00EA472B" w:rsidRDefault="00BF081A" w:rsidP="00BF081A">
            <w:pPr>
              <w:pStyle w:val="ConsPlusNormal"/>
              <w:ind w:firstLine="0"/>
              <w:jc w:val="both"/>
              <w:outlineLvl w:val="1"/>
              <w:rPr>
                <w:rFonts w:ascii="Times New Roman" w:hAnsi="Times New Roman" w:cs="Times New Roman"/>
                <w:b/>
                <w:sz w:val="24"/>
                <w:szCs w:val="24"/>
              </w:rPr>
            </w:pPr>
            <w:r w:rsidRPr="00EA472B">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w:t>
            </w:r>
            <w:r w:rsidRPr="00EA472B">
              <w:rPr>
                <w:rFonts w:ascii="Times New Roman" w:hAnsi="Times New Roman" w:cs="Times New Roman"/>
                <w:sz w:val="24"/>
                <w:szCs w:val="24"/>
              </w:rPr>
              <w:t>с</w:t>
            </w:r>
            <w:r w:rsidRPr="00EA472B">
              <w:rPr>
                <w:rFonts w:ascii="Times New Roman" w:hAnsi="Times New Roman" w:cs="Times New Roman"/>
                <w:sz w:val="24"/>
                <w:szCs w:val="24"/>
              </w:rPr>
              <w:t>луги, у заявителя</w:t>
            </w:r>
          </w:p>
        </w:tc>
      </w:tr>
      <w:tr w:rsidR="00BF081A" w:rsidRPr="00EA472B" w:rsidTr="009E184B">
        <w:tc>
          <w:tcPr>
            <w:tcW w:w="392" w:type="dxa"/>
          </w:tcPr>
          <w:p w:rsidR="00BF081A" w:rsidRPr="00EA472B" w:rsidRDefault="00BF081A" w:rsidP="00BF081A">
            <w:pPr>
              <w:pStyle w:val="a7"/>
              <w:ind w:left="0"/>
              <w:jc w:val="both"/>
              <w:rPr>
                <w:b w:val="0"/>
                <w:sz w:val="24"/>
                <w:szCs w:val="24"/>
              </w:rPr>
            </w:pPr>
          </w:p>
        </w:tc>
        <w:tc>
          <w:tcPr>
            <w:tcW w:w="9214" w:type="dxa"/>
          </w:tcPr>
          <w:p w:rsidR="00BF081A" w:rsidRPr="00EA472B" w:rsidRDefault="00BF081A" w:rsidP="00BF081A">
            <w:pPr>
              <w:pStyle w:val="ConsPlusNormal"/>
              <w:ind w:firstLine="0"/>
              <w:jc w:val="both"/>
              <w:outlineLvl w:val="1"/>
              <w:rPr>
                <w:rFonts w:ascii="Times New Roman" w:hAnsi="Times New Roman" w:cs="Times New Roman"/>
                <w:b/>
                <w:sz w:val="24"/>
                <w:szCs w:val="24"/>
              </w:rPr>
            </w:pPr>
            <w:proofErr w:type="gramStart"/>
            <w:r w:rsidRPr="00EA472B">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EA472B">
              <w:rPr>
                <w:rFonts w:ascii="Times New Roman" w:hAnsi="Times New Roman" w:cs="Times New Roman"/>
                <w:sz w:val="24"/>
                <w:szCs w:val="24"/>
              </w:rPr>
              <w:t>в</w:t>
            </w:r>
            <w:r w:rsidRPr="00EA472B">
              <w:rPr>
                <w:rFonts w:ascii="Times New Roman" w:hAnsi="Times New Roman" w:cs="Times New Roman"/>
                <w:sz w:val="24"/>
                <w:szCs w:val="24"/>
              </w:rPr>
              <w:t>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BF081A" w:rsidRPr="00EA472B" w:rsidTr="009E184B">
        <w:tc>
          <w:tcPr>
            <w:tcW w:w="392" w:type="dxa"/>
          </w:tcPr>
          <w:p w:rsidR="00BF081A" w:rsidRPr="00EA472B" w:rsidRDefault="00BF081A" w:rsidP="00BF081A">
            <w:pPr>
              <w:pStyle w:val="a7"/>
              <w:ind w:left="0"/>
              <w:jc w:val="both"/>
              <w:rPr>
                <w:b w:val="0"/>
                <w:sz w:val="24"/>
                <w:szCs w:val="24"/>
              </w:rPr>
            </w:pPr>
          </w:p>
        </w:tc>
        <w:tc>
          <w:tcPr>
            <w:tcW w:w="9214" w:type="dxa"/>
          </w:tcPr>
          <w:p w:rsidR="00BF081A" w:rsidRPr="00EA472B" w:rsidRDefault="00BF081A" w:rsidP="00BF081A">
            <w:pPr>
              <w:pStyle w:val="ConsPlusNormal"/>
              <w:ind w:firstLine="0"/>
              <w:jc w:val="both"/>
              <w:outlineLvl w:val="1"/>
              <w:rPr>
                <w:rFonts w:ascii="Times New Roman" w:hAnsi="Times New Roman" w:cs="Times New Roman"/>
                <w:b/>
                <w:sz w:val="24"/>
                <w:szCs w:val="24"/>
              </w:rPr>
            </w:pPr>
            <w:r w:rsidRPr="00EA472B">
              <w:rPr>
                <w:rFonts w:ascii="Times New Roman" w:hAnsi="Times New Roman" w:cs="Times New Roman"/>
                <w:sz w:val="24"/>
                <w:szCs w:val="24"/>
              </w:rPr>
              <w:t>затребование с заявителя при предоставлении муниципальной услуги платы, не пред</w:t>
            </w:r>
            <w:r w:rsidRPr="00EA472B">
              <w:rPr>
                <w:rFonts w:ascii="Times New Roman" w:hAnsi="Times New Roman" w:cs="Times New Roman"/>
                <w:sz w:val="24"/>
                <w:szCs w:val="24"/>
              </w:rPr>
              <w:t>у</w:t>
            </w:r>
            <w:r w:rsidRPr="00EA472B">
              <w:rPr>
                <w:rFonts w:ascii="Times New Roman" w:hAnsi="Times New Roman" w:cs="Times New Roman"/>
                <w:sz w:val="24"/>
                <w:szCs w:val="24"/>
              </w:rPr>
              <w:t xml:space="preserve">смотренной нормативными правовыми актами Российской Федерации, нормативными правовыми актами Томской области, муниципальными правовыми </w:t>
            </w:r>
            <w:r w:rsidRPr="00EA472B">
              <w:rPr>
                <w:rFonts w:ascii="Times New Roman" w:hAnsi="Times New Roman" w:cs="Times New Roman"/>
                <w:sz w:val="24"/>
                <w:szCs w:val="24"/>
              </w:rPr>
              <w:lastRenderedPageBreak/>
              <w:t>актами</w:t>
            </w:r>
          </w:p>
        </w:tc>
      </w:tr>
      <w:tr w:rsidR="00BF081A" w:rsidRPr="00EA472B" w:rsidTr="009E184B">
        <w:tc>
          <w:tcPr>
            <w:tcW w:w="392" w:type="dxa"/>
          </w:tcPr>
          <w:p w:rsidR="00BF081A" w:rsidRPr="00EA472B" w:rsidRDefault="00BF081A" w:rsidP="00BF081A">
            <w:pPr>
              <w:pStyle w:val="a7"/>
              <w:ind w:left="0"/>
              <w:jc w:val="both"/>
              <w:rPr>
                <w:b w:val="0"/>
                <w:sz w:val="24"/>
                <w:szCs w:val="24"/>
              </w:rPr>
            </w:pPr>
          </w:p>
        </w:tc>
        <w:tc>
          <w:tcPr>
            <w:tcW w:w="9214" w:type="dxa"/>
          </w:tcPr>
          <w:p w:rsidR="00BF081A" w:rsidRPr="00EA472B" w:rsidRDefault="00BF081A" w:rsidP="00BF081A">
            <w:pPr>
              <w:pStyle w:val="ConsPlusNormal"/>
              <w:ind w:firstLine="0"/>
              <w:jc w:val="both"/>
              <w:outlineLvl w:val="1"/>
              <w:rPr>
                <w:rFonts w:ascii="Times New Roman" w:hAnsi="Times New Roman" w:cs="Times New Roman"/>
                <w:b/>
                <w:sz w:val="24"/>
                <w:szCs w:val="24"/>
              </w:rPr>
            </w:pPr>
            <w:r w:rsidRPr="00EA472B">
              <w:rPr>
                <w:rFonts w:ascii="Times New Roman" w:hAnsi="Times New Roman" w:cs="Times New Roman"/>
                <w:sz w:val="24"/>
                <w:szCs w:val="24"/>
              </w:rPr>
              <w:t>отказ в исправлении допущенных опечаток и ошибок в выданных в результате предо</w:t>
            </w:r>
            <w:r w:rsidRPr="00EA472B">
              <w:rPr>
                <w:rFonts w:ascii="Times New Roman" w:hAnsi="Times New Roman" w:cs="Times New Roman"/>
                <w:sz w:val="24"/>
                <w:szCs w:val="24"/>
              </w:rPr>
              <w:t>с</w:t>
            </w:r>
            <w:r w:rsidRPr="00EA472B">
              <w:rPr>
                <w:rFonts w:ascii="Times New Roman" w:hAnsi="Times New Roman" w:cs="Times New Roman"/>
                <w:sz w:val="24"/>
                <w:szCs w:val="24"/>
              </w:rPr>
              <w:t>тавления муниципальной услуги документах либо нарушение установленного срока таких исправлений</w:t>
            </w:r>
          </w:p>
        </w:tc>
      </w:tr>
    </w:tbl>
    <w:p w:rsidR="00BF081A" w:rsidRPr="00EA472B" w:rsidRDefault="00BF081A" w:rsidP="00BF081A">
      <w:pPr>
        <w:pStyle w:val="a7"/>
        <w:ind w:left="0" w:firstLine="709"/>
        <w:jc w:val="both"/>
        <w:rPr>
          <w:b w:val="0"/>
          <w:sz w:val="24"/>
          <w:szCs w:val="24"/>
        </w:rPr>
      </w:pPr>
    </w:p>
    <w:p w:rsidR="00BF081A" w:rsidRPr="00EA472B" w:rsidRDefault="00BF081A" w:rsidP="00BF081A">
      <w:pPr>
        <w:pStyle w:val="a7"/>
        <w:ind w:left="0"/>
        <w:jc w:val="both"/>
        <w:rPr>
          <w:b w:val="0"/>
          <w:sz w:val="24"/>
          <w:szCs w:val="24"/>
        </w:rPr>
      </w:pPr>
      <w:r w:rsidRPr="00EA472B">
        <w:rPr>
          <w:b w:val="0"/>
          <w:sz w:val="24"/>
          <w:szCs w:val="24"/>
        </w:rPr>
        <w:t>Нарушения проявились в следующем: ____________________________________________</w:t>
      </w:r>
    </w:p>
    <w:p w:rsidR="00BF081A" w:rsidRPr="00EA472B" w:rsidRDefault="00BF081A" w:rsidP="00BF081A">
      <w:pPr>
        <w:pStyle w:val="a7"/>
        <w:ind w:left="5103"/>
        <w:jc w:val="both"/>
        <w:rPr>
          <w:b w:val="0"/>
          <w:sz w:val="20"/>
        </w:rPr>
      </w:pPr>
      <w:r w:rsidRPr="00EA472B">
        <w:rPr>
          <w:b w:val="0"/>
          <w:sz w:val="20"/>
        </w:rPr>
        <w:t>указать фактические обстоятельства</w:t>
      </w:r>
    </w:p>
    <w:p w:rsidR="00BF081A" w:rsidRPr="00EA472B" w:rsidRDefault="00BF081A" w:rsidP="00BF081A">
      <w:pPr>
        <w:pStyle w:val="a7"/>
        <w:ind w:left="0"/>
        <w:jc w:val="both"/>
        <w:rPr>
          <w:b w:val="0"/>
          <w:sz w:val="24"/>
          <w:szCs w:val="24"/>
        </w:rPr>
      </w:pPr>
      <w:r w:rsidRPr="00EA472B">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081A" w:rsidRPr="00EA472B" w:rsidRDefault="00BF081A" w:rsidP="00BF081A">
      <w:pPr>
        <w:pStyle w:val="a7"/>
        <w:ind w:left="0"/>
        <w:jc w:val="both"/>
        <w:rPr>
          <w:b w:val="0"/>
          <w:sz w:val="24"/>
          <w:szCs w:val="24"/>
        </w:rPr>
      </w:pPr>
    </w:p>
    <w:p w:rsidR="00BF081A" w:rsidRPr="00EA472B" w:rsidRDefault="00BF081A" w:rsidP="00BF081A">
      <w:pPr>
        <w:pStyle w:val="a7"/>
        <w:ind w:left="0" w:firstLine="709"/>
        <w:jc w:val="both"/>
        <w:rPr>
          <w:b w:val="0"/>
          <w:sz w:val="24"/>
          <w:szCs w:val="24"/>
        </w:rPr>
      </w:pPr>
      <w:r w:rsidRPr="00EA472B">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BF081A" w:rsidRPr="00EA472B" w:rsidTr="009E184B">
        <w:trPr>
          <w:jc w:val="center"/>
        </w:trPr>
        <w:tc>
          <w:tcPr>
            <w:tcW w:w="534" w:type="dxa"/>
          </w:tcPr>
          <w:p w:rsidR="00BF081A" w:rsidRPr="00EA472B" w:rsidRDefault="00BF081A" w:rsidP="00BF081A">
            <w:pPr>
              <w:pStyle w:val="a7"/>
              <w:ind w:left="0"/>
              <w:jc w:val="both"/>
              <w:rPr>
                <w:b w:val="0"/>
                <w:sz w:val="24"/>
                <w:szCs w:val="24"/>
              </w:rPr>
            </w:pPr>
          </w:p>
        </w:tc>
        <w:tc>
          <w:tcPr>
            <w:tcW w:w="3543" w:type="dxa"/>
          </w:tcPr>
          <w:p w:rsidR="00BF081A" w:rsidRPr="00EA472B" w:rsidRDefault="00BF081A" w:rsidP="00BF081A">
            <w:pPr>
              <w:pStyle w:val="a7"/>
              <w:ind w:left="0"/>
              <w:jc w:val="center"/>
              <w:rPr>
                <w:b w:val="0"/>
                <w:sz w:val="24"/>
                <w:szCs w:val="24"/>
              </w:rPr>
            </w:pPr>
            <w:r w:rsidRPr="00EA472B">
              <w:rPr>
                <w:b w:val="0"/>
                <w:sz w:val="24"/>
                <w:szCs w:val="24"/>
              </w:rPr>
              <w:t>по почте</w:t>
            </w:r>
          </w:p>
        </w:tc>
        <w:tc>
          <w:tcPr>
            <w:tcW w:w="548" w:type="dxa"/>
          </w:tcPr>
          <w:p w:rsidR="00BF081A" w:rsidRPr="00EA472B" w:rsidRDefault="00BF081A" w:rsidP="00BF081A">
            <w:pPr>
              <w:pStyle w:val="a7"/>
              <w:ind w:left="0"/>
              <w:jc w:val="both"/>
              <w:rPr>
                <w:b w:val="0"/>
                <w:sz w:val="24"/>
                <w:szCs w:val="24"/>
              </w:rPr>
            </w:pPr>
          </w:p>
        </w:tc>
        <w:tc>
          <w:tcPr>
            <w:tcW w:w="4839" w:type="dxa"/>
          </w:tcPr>
          <w:p w:rsidR="00BF081A" w:rsidRPr="00EA472B" w:rsidRDefault="00BF081A" w:rsidP="00BF081A">
            <w:pPr>
              <w:pStyle w:val="a7"/>
              <w:ind w:left="0"/>
              <w:jc w:val="center"/>
              <w:rPr>
                <w:b w:val="0"/>
                <w:sz w:val="24"/>
                <w:szCs w:val="24"/>
              </w:rPr>
            </w:pPr>
            <w:r w:rsidRPr="00EA472B">
              <w:rPr>
                <w:b w:val="0"/>
                <w:sz w:val="24"/>
                <w:szCs w:val="24"/>
              </w:rPr>
              <w:t>по электронной почте</w:t>
            </w:r>
          </w:p>
        </w:tc>
      </w:tr>
    </w:tbl>
    <w:p w:rsidR="00BF081A" w:rsidRPr="00EA472B" w:rsidRDefault="00BF081A" w:rsidP="00BF081A">
      <w:pPr>
        <w:pStyle w:val="a7"/>
        <w:ind w:left="0"/>
        <w:jc w:val="both"/>
        <w:rPr>
          <w:b w:val="0"/>
          <w:sz w:val="24"/>
          <w:szCs w:val="24"/>
        </w:rPr>
      </w:pPr>
    </w:p>
    <w:p w:rsidR="00BF081A" w:rsidRPr="00EA472B" w:rsidRDefault="00BF081A" w:rsidP="00BF081A">
      <w:pPr>
        <w:pStyle w:val="a7"/>
        <w:ind w:left="0"/>
        <w:jc w:val="both"/>
        <w:rPr>
          <w:b w:val="0"/>
          <w:sz w:val="24"/>
          <w:szCs w:val="24"/>
        </w:rPr>
      </w:pPr>
      <w:r w:rsidRPr="00EA472B">
        <w:rPr>
          <w:b w:val="0"/>
          <w:sz w:val="24"/>
          <w:szCs w:val="24"/>
        </w:rPr>
        <w:t>Приложение:</w:t>
      </w:r>
    </w:p>
    <w:p w:rsidR="00BF081A" w:rsidRPr="00EA472B" w:rsidRDefault="00BF081A" w:rsidP="00BF081A">
      <w:pPr>
        <w:pStyle w:val="a7"/>
        <w:ind w:left="0"/>
        <w:jc w:val="both"/>
        <w:rPr>
          <w:b w:val="0"/>
          <w:sz w:val="24"/>
          <w:szCs w:val="24"/>
        </w:rPr>
      </w:pPr>
      <w:r w:rsidRPr="00EA472B">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081A" w:rsidRPr="00EA472B" w:rsidRDefault="00BF081A" w:rsidP="00BF081A">
      <w:pPr>
        <w:pStyle w:val="a7"/>
        <w:ind w:left="0"/>
        <w:jc w:val="both"/>
        <w:rPr>
          <w:b w:val="0"/>
          <w:sz w:val="24"/>
          <w:szCs w:val="24"/>
        </w:rPr>
      </w:pPr>
    </w:p>
    <w:p w:rsidR="00BF081A" w:rsidRPr="00EA472B" w:rsidRDefault="00BF081A" w:rsidP="00BF081A">
      <w:pPr>
        <w:pStyle w:val="a7"/>
        <w:ind w:left="0"/>
        <w:jc w:val="both"/>
        <w:rPr>
          <w:b w:val="0"/>
          <w:sz w:val="24"/>
          <w:szCs w:val="24"/>
        </w:rPr>
      </w:pPr>
    </w:p>
    <w:p w:rsidR="00BF081A" w:rsidRPr="00EA472B" w:rsidRDefault="00BF081A" w:rsidP="00BF081A">
      <w:pPr>
        <w:pStyle w:val="a7"/>
        <w:ind w:left="0"/>
        <w:jc w:val="both"/>
        <w:rPr>
          <w:b w:val="0"/>
          <w:sz w:val="24"/>
          <w:szCs w:val="24"/>
        </w:rPr>
      </w:pPr>
      <w:r w:rsidRPr="00EA472B">
        <w:rPr>
          <w:b w:val="0"/>
          <w:sz w:val="24"/>
          <w:szCs w:val="24"/>
        </w:rPr>
        <w:t>________________________ _______________________ __________________________</w:t>
      </w:r>
    </w:p>
    <w:p w:rsidR="00BF081A" w:rsidRPr="00EA472B" w:rsidRDefault="00BF081A" w:rsidP="00BF081A">
      <w:pPr>
        <w:pStyle w:val="a7"/>
        <w:ind w:left="0"/>
      </w:pPr>
      <w:r w:rsidRPr="00EA472B">
        <w:rPr>
          <w:b w:val="0"/>
          <w:sz w:val="20"/>
        </w:rPr>
        <w:t xml:space="preserve">                        дата                                                подпись                                             расшифровка</w:t>
      </w:r>
    </w:p>
    <w:p w:rsidR="00BF081A" w:rsidRDefault="00BF081A" w:rsidP="00C30AC4">
      <w:pPr>
        <w:spacing w:line="240" w:lineRule="exact"/>
        <w:ind w:left="4820"/>
        <w:jc w:val="center"/>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sectPr w:rsidR="00515FF2" w:rsidSect="00855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805"/>
    <w:rsid w:val="00061B68"/>
    <w:rsid w:val="00076ADA"/>
    <w:rsid w:val="001220FC"/>
    <w:rsid w:val="00122F80"/>
    <w:rsid w:val="0013689B"/>
    <w:rsid w:val="0036172A"/>
    <w:rsid w:val="00384934"/>
    <w:rsid w:val="003944CA"/>
    <w:rsid w:val="004827D7"/>
    <w:rsid w:val="00515FF2"/>
    <w:rsid w:val="00522DB2"/>
    <w:rsid w:val="00786805"/>
    <w:rsid w:val="00855B30"/>
    <w:rsid w:val="009C1809"/>
    <w:rsid w:val="00A148F0"/>
    <w:rsid w:val="00A55C75"/>
    <w:rsid w:val="00A63E0B"/>
    <w:rsid w:val="00B46B6C"/>
    <w:rsid w:val="00BD56CA"/>
    <w:rsid w:val="00BF081A"/>
    <w:rsid w:val="00C3061F"/>
    <w:rsid w:val="00C30AC4"/>
    <w:rsid w:val="00D75E52"/>
    <w:rsid w:val="00DA2FA6"/>
    <w:rsid w:val="00DD0BFE"/>
    <w:rsid w:val="00E22B7B"/>
    <w:rsid w:val="00E907B5"/>
    <w:rsid w:val="00EF2CAE"/>
    <w:rsid w:val="00F41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AC4"/>
    <w:rPr>
      <w:color w:val="0000FF" w:themeColor="hyperlink"/>
      <w:u w:val="single"/>
    </w:rPr>
  </w:style>
  <w:style w:type="table" w:styleId="a4">
    <w:name w:val="Table Grid"/>
    <w:basedOn w:val="a1"/>
    <w:uiPriority w:val="59"/>
    <w:rsid w:val="00C3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384934"/>
    <w:pPr>
      <w:spacing w:after="0" w:line="240" w:lineRule="auto"/>
    </w:pPr>
    <w:rPr>
      <w:rFonts w:ascii="Verdana" w:eastAsia="Times New Roman" w:hAnsi="Verdana" w:cs="Verdana"/>
      <w:sz w:val="20"/>
      <w:szCs w:val="20"/>
      <w:lang w:val="en-US"/>
    </w:rPr>
  </w:style>
  <w:style w:type="paragraph" w:styleId="a5">
    <w:name w:val="Normal (Web)"/>
    <w:basedOn w:val="a"/>
    <w:uiPriority w:val="99"/>
    <w:semiHidden/>
    <w:unhideWhenUsed/>
    <w:rsid w:val="00A14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44CA"/>
  </w:style>
  <w:style w:type="character" w:styleId="a6">
    <w:name w:val="Emphasis"/>
    <w:basedOn w:val="a0"/>
    <w:uiPriority w:val="20"/>
    <w:qFormat/>
    <w:rsid w:val="003944CA"/>
    <w:rPr>
      <w:i/>
      <w:iCs/>
    </w:rPr>
  </w:style>
  <w:style w:type="paragraph" w:styleId="a7">
    <w:name w:val="Subtitle"/>
    <w:basedOn w:val="a"/>
    <w:link w:val="a8"/>
    <w:qFormat/>
    <w:rsid w:val="00BF081A"/>
    <w:pPr>
      <w:spacing w:after="0" w:line="240" w:lineRule="auto"/>
      <w:ind w:left="-1276"/>
    </w:pPr>
    <w:rPr>
      <w:rFonts w:ascii="Times New Roman" w:eastAsia="Times New Roman" w:hAnsi="Times New Roman" w:cs="Times New Roman"/>
      <w:b/>
      <w:szCs w:val="20"/>
      <w:lang w:eastAsia="ru-RU"/>
    </w:rPr>
  </w:style>
  <w:style w:type="character" w:customStyle="1" w:styleId="a8">
    <w:name w:val="Подзаголовок Знак"/>
    <w:basedOn w:val="a0"/>
    <w:link w:val="a7"/>
    <w:rsid w:val="00BF081A"/>
    <w:rPr>
      <w:rFonts w:ascii="Times New Roman" w:eastAsia="Times New Roman" w:hAnsi="Times New Roman" w:cs="Times New Roman"/>
      <w:b/>
      <w:szCs w:val="20"/>
      <w:lang w:eastAsia="ru-RU"/>
    </w:rPr>
  </w:style>
  <w:style w:type="paragraph" w:customStyle="1" w:styleId="ConsPlusNormal">
    <w:name w:val="ConsPlusNormal"/>
    <w:rsid w:val="00BF081A"/>
    <w:pPr>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AC4"/>
    <w:rPr>
      <w:color w:val="0000FF" w:themeColor="hyperlink"/>
      <w:u w:val="single"/>
    </w:rPr>
  </w:style>
  <w:style w:type="table" w:styleId="a4">
    <w:name w:val="Table Grid"/>
    <w:basedOn w:val="a1"/>
    <w:uiPriority w:val="59"/>
    <w:rsid w:val="00C3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9275360">
      <w:bodyDiv w:val="1"/>
      <w:marLeft w:val="0"/>
      <w:marRight w:val="0"/>
      <w:marTop w:val="0"/>
      <w:marBottom w:val="0"/>
      <w:divBdr>
        <w:top w:val="none" w:sz="0" w:space="0" w:color="auto"/>
        <w:left w:val="none" w:sz="0" w:space="0" w:color="auto"/>
        <w:bottom w:val="none" w:sz="0" w:space="0" w:color="auto"/>
        <w:right w:val="none" w:sz="0" w:space="0" w:color="auto"/>
      </w:divBdr>
    </w:div>
    <w:div w:id="644511718">
      <w:bodyDiv w:val="1"/>
      <w:marLeft w:val="0"/>
      <w:marRight w:val="0"/>
      <w:marTop w:val="0"/>
      <w:marBottom w:val="0"/>
      <w:divBdr>
        <w:top w:val="none" w:sz="0" w:space="0" w:color="auto"/>
        <w:left w:val="none" w:sz="0" w:space="0" w:color="auto"/>
        <w:bottom w:val="none" w:sz="0" w:space="0" w:color="auto"/>
        <w:right w:val="none" w:sz="0" w:space="0" w:color="auto"/>
      </w:divBdr>
    </w:div>
    <w:div w:id="1152940374">
      <w:bodyDiv w:val="1"/>
      <w:marLeft w:val="0"/>
      <w:marRight w:val="0"/>
      <w:marTop w:val="0"/>
      <w:marBottom w:val="0"/>
      <w:divBdr>
        <w:top w:val="none" w:sz="0" w:space="0" w:color="auto"/>
        <w:left w:val="none" w:sz="0" w:space="0" w:color="auto"/>
        <w:bottom w:val="none" w:sz="0" w:space="0" w:color="auto"/>
        <w:right w:val="none" w:sz="0" w:space="0" w:color="auto"/>
      </w:divBdr>
    </w:div>
    <w:div w:id="1424835622">
      <w:bodyDiv w:val="1"/>
      <w:marLeft w:val="0"/>
      <w:marRight w:val="0"/>
      <w:marTop w:val="0"/>
      <w:marBottom w:val="0"/>
      <w:divBdr>
        <w:top w:val="none" w:sz="0" w:space="0" w:color="auto"/>
        <w:left w:val="none" w:sz="0" w:space="0" w:color="auto"/>
        <w:bottom w:val="none" w:sz="0" w:space="0" w:color="auto"/>
        <w:right w:val="none" w:sz="0" w:space="0" w:color="auto"/>
      </w:divBdr>
    </w:div>
    <w:div w:id="1523666573">
      <w:bodyDiv w:val="1"/>
      <w:marLeft w:val="0"/>
      <w:marRight w:val="0"/>
      <w:marTop w:val="0"/>
      <w:marBottom w:val="0"/>
      <w:divBdr>
        <w:top w:val="none" w:sz="0" w:space="0" w:color="auto"/>
        <w:left w:val="none" w:sz="0" w:space="0" w:color="auto"/>
        <w:bottom w:val="none" w:sz="0" w:space="0" w:color="auto"/>
        <w:right w:val="none" w:sz="0" w:space="0" w:color="auto"/>
      </w:divBdr>
    </w:div>
    <w:div w:id="1753428144">
      <w:bodyDiv w:val="1"/>
      <w:marLeft w:val="0"/>
      <w:marRight w:val="0"/>
      <w:marTop w:val="0"/>
      <w:marBottom w:val="0"/>
      <w:divBdr>
        <w:top w:val="none" w:sz="0" w:space="0" w:color="auto"/>
        <w:left w:val="none" w:sz="0" w:space="0" w:color="auto"/>
        <w:bottom w:val="none" w:sz="0" w:space="0" w:color="auto"/>
        <w:right w:val="none" w:sz="0" w:space="0" w:color="auto"/>
      </w:divBdr>
    </w:div>
    <w:div w:id="18361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s.tomsk.gov.ru/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ovva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argasok.ru/proekti_reglamentov.html" TargetMode="External"/><Relationship Id="rId11" Type="http://schemas.openxmlformats.org/officeDocument/2006/relationships/hyperlink" Target="http://www.kargasok.ru" TargetMode="External"/><Relationship Id="rId5" Type="http://schemas.openxmlformats.org/officeDocument/2006/relationships/hyperlink" Target="http://www.vovvas.tomsk.ru" TargetMode="External"/><Relationship Id="rId10" Type="http://schemas.openxmlformats.org/officeDocument/2006/relationships/hyperlink" Target="consultantplus://offline/main?base=LAW;n=116783;fld=134;dst=43"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D69F-65B3-46A4-A859-E8877A4A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comp1</cp:lastModifiedBy>
  <cp:revision>7</cp:revision>
  <cp:lastPrinted>2015-08-10T04:40:00Z</cp:lastPrinted>
  <dcterms:created xsi:type="dcterms:W3CDTF">2015-06-09T07:57:00Z</dcterms:created>
  <dcterms:modified xsi:type="dcterms:W3CDTF">2015-08-10T04:40:00Z</dcterms:modified>
</cp:coreProperties>
</file>