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B1" w:rsidRPr="009E27B1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27B1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27B1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9E27B1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Pr="009E27B1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27B1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27B1">
        <w:rPr>
          <w:rFonts w:ascii="Times New Roman" w:hAnsi="Times New Roman"/>
          <w:b/>
          <w:sz w:val="24"/>
          <w:szCs w:val="24"/>
        </w:rPr>
        <w:t>ПОСТАНОВЛЕНИЕ</w:t>
      </w:r>
    </w:p>
    <w:p w:rsidR="009E27B1" w:rsidRPr="009E27B1" w:rsidRDefault="0042427D" w:rsidP="009E27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18.01.2017</w:t>
      </w:r>
      <w:r w:rsidR="009E27B1" w:rsidRPr="009E27B1">
        <w:rPr>
          <w:rFonts w:ascii="Times New Roman" w:hAnsi="Times New Roman"/>
          <w:sz w:val="24"/>
          <w:szCs w:val="24"/>
        </w:rPr>
        <w:t xml:space="preserve"> г.</w:t>
      </w:r>
      <w:r w:rsidR="009E27B1" w:rsidRPr="009E27B1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4</w:t>
      </w:r>
    </w:p>
    <w:p w:rsidR="009E27B1" w:rsidRPr="009E27B1" w:rsidRDefault="009E27B1" w:rsidP="009E27B1">
      <w:pPr>
        <w:spacing w:after="0"/>
        <w:rPr>
          <w:rFonts w:ascii="Times New Roman" w:hAnsi="Times New Roman"/>
          <w:sz w:val="24"/>
          <w:szCs w:val="24"/>
        </w:rPr>
      </w:pPr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E27B1">
        <w:rPr>
          <w:rFonts w:ascii="Times New Roman" w:hAnsi="Times New Roman"/>
          <w:sz w:val="24"/>
          <w:szCs w:val="24"/>
        </w:rPr>
        <w:t xml:space="preserve">с. Новый </w:t>
      </w:r>
      <w:proofErr w:type="spellStart"/>
      <w:r w:rsidRPr="009E27B1">
        <w:rPr>
          <w:rFonts w:ascii="Times New Roman" w:hAnsi="Times New Roman"/>
          <w:sz w:val="24"/>
          <w:szCs w:val="24"/>
        </w:rPr>
        <w:t>Васюган</w:t>
      </w:r>
      <w:proofErr w:type="spellEnd"/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24DD8" w:rsidRPr="00124DD8" w:rsidRDefault="009E27B1" w:rsidP="009E27B1">
      <w:pPr>
        <w:pStyle w:val="Standard"/>
        <w:snapToGrid w:val="0"/>
        <w:jc w:val="both"/>
        <w:rPr>
          <w:rFonts w:cs="Times New Roman"/>
          <w:bCs/>
        </w:rPr>
      </w:pPr>
      <w:r w:rsidRPr="00124DD8">
        <w:rPr>
          <w:rFonts w:cs="Times New Roman"/>
        </w:rPr>
        <w:t xml:space="preserve">Об утверждении </w:t>
      </w:r>
      <w:r w:rsidRPr="00124DD8">
        <w:rPr>
          <w:rFonts w:cs="Times New Roman"/>
          <w:bCs/>
        </w:rPr>
        <w:t xml:space="preserve">Административного регламента </w:t>
      </w:r>
    </w:p>
    <w:p w:rsidR="00124DD8" w:rsidRPr="00124DD8" w:rsidRDefault="009E27B1" w:rsidP="009E27B1">
      <w:pPr>
        <w:pStyle w:val="Standard"/>
        <w:snapToGrid w:val="0"/>
        <w:jc w:val="both"/>
        <w:rPr>
          <w:rFonts w:cs="Times New Roman"/>
        </w:rPr>
      </w:pPr>
      <w:r w:rsidRPr="00124DD8">
        <w:rPr>
          <w:rFonts w:cs="Times New Roman"/>
        </w:rPr>
        <w:t xml:space="preserve">предоставления муниципальной услуги </w:t>
      </w:r>
    </w:p>
    <w:p w:rsidR="00E75443" w:rsidRDefault="009E27B1" w:rsidP="009E27B1">
      <w:pPr>
        <w:pStyle w:val="Standard"/>
        <w:snapToGrid w:val="0"/>
        <w:jc w:val="both"/>
        <w:rPr>
          <w:rFonts w:cs="Times New Roman"/>
        </w:rPr>
      </w:pPr>
      <w:r w:rsidRPr="00124DD8">
        <w:rPr>
          <w:rFonts w:cs="Times New Roman"/>
        </w:rPr>
        <w:t>«</w:t>
      </w:r>
      <w:r w:rsidR="00124DD8" w:rsidRPr="00124DD8">
        <w:rPr>
          <w:rFonts w:cs="Times New Roman"/>
        </w:rPr>
        <w:t>Присвоени</w:t>
      </w:r>
      <w:r w:rsidR="00E75443">
        <w:rPr>
          <w:rFonts w:cs="Times New Roman"/>
        </w:rPr>
        <w:t xml:space="preserve">е, изменение </w:t>
      </w:r>
      <w:r w:rsidR="00124DD8" w:rsidRPr="00124DD8">
        <w:rPr>
          <w:rFonts w:cs="Times New Roman"/>
        </w:rPr>
        <w:t>и аннулировани</w:t>
      </w:r>
      <w:r w:rsidR="00E75443">
        <w:rPr>
          <w:rFonts w:cs="Times New Roman"/>
        </w:rPr>
        <w:t>е</w:t>
      </w:r>
    </w:p>
    <w:p w:rsidR="00E75443" w:rsidRDefault="00E75443" w:rsidP="009E27B1">
      <w:pPr>
        <w:pStyle w:val="Standard"/>
        <w:snapToGrid w:val="0"/>
        <w:jc w:val="both"/>
      </w:pPr>
      <w:r>
        <w:rPr>
          <w:rFonts w:cs="Times New Roman"/>
        </w:rPr>
        <w:t>а</w:t>
      </w:r>
      <w:r w:rsidR="00124DD8" w:rsidRPr="00124DD8">
        <w:rPr>
          <w:rFonts w:cs="Times New Roman"/>
        </w:rPr>
        <w:t>дрес</w:t>
      </w:r>
      <w:r>
        <w:rPr>
          <w:rFonts w:cs="Times New Roman"/>
        </w:rPr>
        <w:t>ов объектов адресации, расположенных</w:t>
      </w:r>
      <w:r w:rsidR="00124DD8" w:rsidRPr="00124DD8">
        <w:t xml:space="preserve"> </w:t>
      </w:r>
      <w:proofErr w:type="gramStart"/>
      <w:r w:rsidR="002C1CF4" w:rsidRPr="00124DD8">
        <w:t>на</w:t>
      </w:r>
      <w:proofErr w:type="gramEnd"/>
      <w:r w:rsidR="002C1CF4" w:rsidRPr="00124DD8">
        <w:t xml:space="preserve"> </w:t>
      </w:r>
    </w:p>
    <w:p w:rsidR="00E75443" w:rsidRDefault="002C1CF4" w:rsidP="009E27B1">
      <w:pPr>
        <w:pStyle w:val="Standard"/>
        <w:snapToGrid w:val="0"/>
        <w:jc w:val="both"/>
      </w:pPr>
      <w:r w:rsidRPr="00124DD8">
        <w:t xml:space="preserve">территории </w:t>
      </w:r>
      <w:r w:rsidR="00124DD8" w:rsidRPr="00124DD8">
        <w:t xml:space="preserve">муниципального образования </w:t>
      </w:r>
    </w:p>
    <w:p w:rsidR="009E27B1" w:rsidRPr="009E5D17" w:rsidRDefault="00124DD8" w:rsidP="009E27B1">
      <w:pPr>
        <w:pStyle w:val="Standard"/>
        <w:snapToGrid w:val="0"/>
        <w:jc w:val="both"/>
        <w:rPr>
          <w:rFonts w:cs="Times New Roman"/>
          <w:color w:val="FF0000"/>
        </w:rPr>
      </w:pPr>
      <w:r w:rsidRPr="00124DD8">
        <w:t>«</w:t>
      </w:r>
      <w:proofErr w:type="spellStart"/>
      <w:r w:rsidR="002C1CF4" w:rsidRPr="00124DD8">
        <w:t>Нововасюганско</w:t>
      </w:r>
      <w:r w:rsidRPr="00124DD8">
        <w:t>е</w:t>
      </w:r>
      <w:proofErr w:type="spellEnd"/>
      <w:r w:rsidR="00E75443">
        <w:t xml:space="preserve"> </w:t>
      </w:r>
      <w:r w:rsidR="002C1CF4" w:rsidRPr="00124DD8">
        <w:t>сельско</w:t>
      </w:r>
      <w:r w:rsidRPr="00124DD8">
        <w:t>е</w:t>
      </w:r>
      <w:r w:rsidR="002C1CF4" w:rsidRPr="00124DD8">
        <w:t xml:space="preserve"> поселени</w:t>
      </w:r>
      <w:r w:rsidRPr="00124DD8">
        <w:t>е</w:t>
      </w:r>
      <w:r w:rsidR="009E27B1" w:rsidRPr="00124DD8">
        <w:rPr>
          <w:rFonts w:cs="Times New Roman"/>
        </w:rPr>
        <w:t>»</w:t>
      </w:r>
    </w:p>
    <w:p w:rsidR="009E27B1" w:rsidRPr="009E27B1" w:rsidRDefault="009E27B1" w:rsidP="009E27B1">
      <w:pPr>
        <w:pStyle w:val="af0"/>
        <w:tabs>
          <w:tab w:val="left" w:pos="708"/>
        </w:tabs>
        <w:spacing w:before="0"/>
        <w:jc w:val="both"/>
        <w:rPr>
          <w:szCs w:val="24"/>
        </w:rPr>
      </w:pPr>
    </w:p>
    <w:p w:rsidR="009E27B1" w:rsidRPr="009E27B1" w:rsidRDefault="009E27B1" w:rsidP="009E27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 июля 2010 г</w:t>
      </w:r>
      <w:r w:rsidR="00AF4F37">
        <w:rPr>
          <w:rFonts w:ascii="Times New Roman" w:hAnsi="Times New Roman"/>
          <w:color w:val="1D1B11" w:themeColor="background2" w:themeShade="1A"/>
          <w:sz w:val="24"/>
          <w:szCs w:val="24"/>
        </w:rPr>
        <w:t>ода</w:t>
      </w: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№210-ФЗ «Об организации предоставления государственных и муниципальных услуг»,</w:t>
      </w:r>
      <w:proofErr w:type="gramEnd"/>
    </w:p>
    <w:p w:rsidR="009E27B1" w:rsidRPr="009E27B1" w:rsidRDefault="009E27B1" w:rsidP="009E27B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E27B1" w:rsidRPr="009E27B1" w:rsidRDefault="009E27B1" w:rsidP="009E27B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E27B1">
        <w:rPr>
          <w:rFonts w:ascii="Times New Roman" w:hAnsi="Times New Roman"/>
          <w:b/>
          <w:sz w:val="24"/>
          <w:szCs w:val="24"/>
        </w:rPr>
        <w:t>ПОСТАНОВЛЯЮ</w:t>
      </w:r>
      <w:r w:rsidRPr="009E27B1">
        <w:rPr>
          <w:rFonts w:ascii="Times New Roman" w:hAnsi="Times New Roman"/>
          <w:b/>
          <w:bCs/>
          <w:sz w:val="24"/>
          <w:szCs w:val="24"/>
        </w:rPr>
        <w:t>:</w:t>
      </w:r>
    </w:p>
    <w:p w:rsidR="009E27B1" w:rsidRPr="009E27B1" w:rsidRDefault="009E27B1" w:rsidP="009E27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4DD8" w:rsidRDefault="00124DD8" w:rsidP="00E75443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="009E27B1" w:rsidRPr="009E27B1">
        <w:rPr>
          <w:rFonts w:cs="Times New Roman"/>
        </w:rPr>
        <w:t>Утвердить Административный регламент предоставления муниципальной услуги «</w:t>
      </w:r>
      <w:r w:rsidR="00E75443" w:rsidRPr="00124DD8">
        <w:rPr>
          <w:rFonts w:cs="Times New Roman"/>
        </w:rPr>
        <w:t>Присвоени</w:t>
      </w:r>
      <w:r w:rsidR="00E75443">
        <w:rPr>
          <w:rFonts w:cs="Times New Roman"/>
        </w:rPr>
        <w:t xml:space="preserve">е, изменение </w:t>
      </w:r>
      <w:r w:rsidR="00E75443" w:rsidRPr="00124DD8">
        <w:rPr>
          <w:rFonts w:cs="Times New Roman"/>
        </w:rPr>
        <w:t>и аннулировани</w:t>
      </w:r>
      <w:r w:rsidR="00E75443">
        <w:rPr>
          <w:rFonts w:cs="Times New Roman"/>
        </w:rPr>
        <w:t>е а</w:t>
      </w:r>
      <w:r w:rsidR="00E75443" w:rsidRPr="00124DD8">
        <w:rPr>
          <w:rFonts w:cs="Times New Roman"/>
        </w:rPr>
        <w:t>дрес</w:t>
      </w:r>
      <w:r w:rsidR="00E75443">
        <w:rPr>
          <w:rFonts w:cs="Times New Roman"/>
        </w:rPr>
        <w:t>ов объектов адресации, расположенных</w:t>
      </w:r>
      <w:r w:rsidR="00E75443" w:rsidRPr="00124DD8">
        <w:t xml:space="preserve"> на территории муниципального образования «</w:t>
      </w:r>
      <w:proofErr w:type="spellStart"/>
      <w:r w:rsidR="00E75443" w:rsidRPr="00124DD8">
        <w:t>Нововасюганское</w:t>
      </w:r>
      <w:proofErr w:type="spellEnd"/>
      <w:r w:rsidR="00E75443">
        <w:t xml:space="preserve"> </w:t>
      </w:r>
      <w:r w:rsidR="00E75443" w:rsidRPr="00124DD8">
        <w:t>сельское поселение</w:t>
      </w:r>
      <w:r w:rsidR="009E27B1" w:rsidRPr="009E27B1">
        <w:rPr>
          <w:rFonts w:cs="Times New Roman"/>
        </w:rPr>
        <w:t>», согласно приложению.</w:t>
      </w:r>
    </w:p>
    <w:p w:rsidR="000E69A7" w:rsidRPr="00124DD8" w:rsidRDefault="00124DD8" w:rsidP="00124DD8">
      <w:pPr>
        <w:pStyle w:val="Standard"/>
        <w:snapToGrid w:val="0"/>
        <w:jc w:val="both"/>
        <w:rPr>
          <w:rFonts w:cs="Times New Roman"/>
        </w:rPr>
      </w:pPr>
      <w:r>
        <w:rPr>
          <w:color w:val="1D1B11" w:themeColor="background2" w:themeShade="1A"/>
        </w:rPr>
        <w:t xml:space="preserve">2. </w:t>
      </w:r>
      <w:r w:rsidR="000E69A7" w:rsidRPr="009E27B1">
        <w:rPr>
          <w:color w:val="1D1B11" w:themeColor="background2" w:themeShade="1A"/>
        </w:rPr>
        <w:t xml:space="preserve">Признать утратившим силу  постановление Администрации </w:t>
      </w:r>
      <w:proofErr w:type="spellStart"/>
      <w:r w:rsidR="000E69A7" w:rsidRPr="009E27B1">
        <w:rPr>
          <w:color w:val="1D1B11" w:themeColor="background2" w:themeShade="1A"/>
        </w:rPr>
        <w:t>Нововасюганского</w:t>
      </w:r>
      <w:proofErr w:type="spellEnd"/>
      <w:r w:rsidR="000E69A7" w:rsidRPr="009E27B1">
        <w:rPr>
          <w:color w:val="1D1B11" w:themeColor="background2" w:themeShade="1A"/>
        </w:rPr>
        <w:t xml:space="preserve"> сельского поселения от </w:t>
      </w:r>
      <w:r w:rsidR="000E69A7">
        <w:rPr>
          <w:color w:val="1D1B11" w:themeColor="background2" w:themeShade="1A"/>
        </w:rPr>
        <w:t>18</w:t>
      </w:r>
      <w:r w:rsidR="000E69A7" w:rsidRPr="009E27B1">
        <w:rPr>
          <w:color w:val="1D1B11" w:themeColor="background2" w:themeShade="1A"/>
        </w:rPr>
        <w:t>.0</w:t>
      </w:r>
      <w:r w:rsidR="000E69A7">
        <w:rPr>
          <w:color w:val="1D1B11" w:themeColor="background2" w:themeShade="1A"/>
        </w:rPr>
        <w:t>5</w:t>
      </w:r>
      <w:r w:rsidR="000E69A7" w:rsidRPr="009E27B1">
        <w:rPr>
          <w:color w:val="1D1B11" w:themeColor="background2" w:themeShade="1A"/>
        </w:rPr>
        <w:t>.201</w:t>
      </w:r>
      <w:r w:rsidR="000E69A7">
        <w:rPr>
          <w:color w:val="1D1B11" w:themeColor="background2" w:themeShade="1A"/>
        </w:rPr>
        <w:t>5</w:t>
      </w:r>
      <w:r w:rsidR="000E69A7" w:rsidRPr="009E27B1">
        <w:rPr>
          <w:color w:val="1D1B11" w:themeColor="background2" w:themeShade="1A"/>
        </w:rPr>
        <w:t xml:space="preserve"> № </w:t>
      </w:r>
      <w:r w:rsidR="000E69A7">
        <w:rPr>
          <w:color w:val="1D1B11" w:themeColor="background2" w:themeShade="1A"/>
        </w:rPr>
        <w:t>6</w:t>
      </w:r>
      <w:r w:rsidR="000E69A7" w:rsidRPr="009E27B1">
        <w:rPr>
          <w:color w:val="1D1B11" w:themeColor="background2" w:themeShade="1A"/>
        </w:rPr>
        <w:t>5 «Об утверждении Административного регламента предоставления муниципальной услуги «</w:t>
      </w:r>
      <w:r w:rsidR="000E69A7" w:rsidRPr="005B5E9F">
        <w:t xml:space="preserve">Адресация объектов недвижимости на территории </w:t>
      </w:r>
      <w:proofErr w:type="spellStart"/>
      <w:r w:rsidR="000E69A7" w:rsidRPr="005B5E9F">
        <w:t>Нововасюганского</w:t>
      </w:r>
      <w:proofErr w:type="spellEnd"/>
      <w:r w:rsidR="000E69A7" w:rsidRPr="005B5E9F">
        <w:t xml:space="preserve"> сельского поселения</w:t>
      </w:r>
      <w:r w:rsidR="000E69A7" w:rsidRPr="009E27B1">
        <w:rPr>
          <w:color w:val="1D1B11" w:themeColor="background2" w:themeShade="1A"/>
        </w:rPr>
        <w:t>».</w:t>
      </w:r>
      <w:r w:rsidR="00AF4F37">
        <w:rPr>
          <w:color w:val="FF0000"/>
        </w:rPr>
        <w:t xml:space="preserve"> </w:t>
      </w:r>
    </w:p>
    <w:p w:rsidR="009E27B1" w:rsidRDefault="009E27B1" w:rsidP="00124DD8">
      <w:pPr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Признать утратившим силу  постановление Администрации </w:t>
      </w:r>
      <w:proofErr w:type="spellStart"/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</w:t>
      </w:r>
      <w:r w:rsidR="000E69A7">
        <w:rPr>
          <w:rFonts w:ascii="Times New Roman" w:hAnsi="Times New Roman"/>
          <w:color w:val="1D1B11" w:themeColor="background2" w:themeShade="1A"/>
          <w:sz w:val="24"/>
          <w:szCs w:val="24"/>
        </w:rPr>
        <w:t>нского</w:t>
      </w:r>
      <w:proofErr w:type="spellEnd"/>
      <w:r w:rsidR="000E69A7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от 07</w:t>
      </w: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  <w:r w:rsidR="000E69A7">
        <w:rPr>
          <w:rFonts w:ascii="Times New Roman" w:hAnsi="Times New Roman"/>
          <w:color w:val="1D1B11" w:themeColor="background2" w:themeShade="1A"/>
          <w:sz w:val="24"/>
          <w:szCs w:val="24"/>
        </w:rPr>
        <w:t>12</w:t>
      </w: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.201</w:t>
      </w:r>
      <w:r w:rsidR="000E69A7">
        <w:rPr>
          <w:rFonts w:ascii="Times New Roman" w:hAnsi="Times New Roman"/>
          <w:color w:val="1D1B11" w:themeColor="background2" w:themeShade="1A"/>
          <w:sz w:val="24"/>
          <w:szCs w:val="24"/>
        </w:rPr>
        <w:t>5</w:t>
      </w: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№ </w:t>
      </w:r>
      <w:r w:rsidR="000E69A7">
        <w:rPr>
          <w:rFonts w:ascii="Times New Roman" w:hAnsi="Times New Roman"/>
          <w:color w:val="1D1B11" w:themeColor="background2" w:themeShade="1A"/>
          <w:sz w:val="24"/>
          <w:szCs w:val="24"/>
        </w:rPr>
        <w:t>140</w:t>
      </w: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«О внесении изменений в постановление Администрации </w:t>
      </w:r>
      <w:proofErr w:type="spellStart"/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 от 1</w:t>
      </w:r>
      <w:r w:rsidR="000E69A7">
        <w:rPr>
          <w:rFonts w:ascii="Times New Roman" w:hAnsi="Times New Roman"/>
          <w:color w:val="1D1B11" w:themeColor="background2" w:themeShade="1A"/>
          <w:sz w:val="24"/>
          <w:szCs w:val="24"/>
        </w:rPr>
        <w:t>8.05</w:t>
      </w: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.201</w:t>
      </w:r>
      <w:r w:rsidR="000E69A7">
        <w:rPr>
          <w:rFonts w:ascii="Times New Roman" w:hAnsi="Times New Roman"/>
          <w:color w:val="1D1B11" w:themeColor="background2" w:themeShade="1A"/>
          <w:sz w:val="24"/>
          <w:szCs w:val="24"/>
        </w:rPr>
        <w:t>5</w:t>
      </w: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0E69A7"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№ </w:t>
      </w:r>
      <w:r w:rsidR="000E69A7">
        <w:rPr>
          <w:rFonts w:ascii="Times New Roman" w:hAnsi="Times New Roman"/>
          <w:color w:val="1D1B11" w:themeColor="background2" w:themeShade="1A"/>
          <w:sz w:val="24"/>
          <w:szCs w:val="24"/>
        </w:rPr>
        <w:t>6</w:t>
      </w:r>
      <w:r w:rsidR="000E69A7"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5 </w:t>
      </w: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="000E69A7" w:rsidRPr="005B5E9F">
        <w:rPr>
          <w:rFonts w:ascii="Times New Roman" w:hAnsi="Times New Roman"/>
          <w:sz w:val="24"/>
          <w:szCs w:val="24"/>
        </w:rPr>
        <w:t xml:space="preserve">Адресация объектов недвижимости на территории </w:t>
      </w:r>
      <w:proofErr w:type="spellStart"/>
      <w:r w:rsidR="000E69A7" w:rsidRPr="005B5E9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E69A7" w:rsidRPr="005B5E9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».</w:t>
      </w:r>
    </w:p>
    <w:p w:rsidR="000E69A7" w:rsidRDefault="000E69A7" w:rsidP="00124DD8">
      <w:pPr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Признать утратившим силу  постановление Администрации </w:t>
      </w:r>
      <w:proofErr w:type="spellStart"/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нского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от 30</w:t>
      </w: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06</w:t>
      </w: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.201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6</w:t>
      </w: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№ 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56</w:t>
      </w: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«О внесении изменений в постановление Администрации </w:t>
      </w:r>
      <w:proofErr w:type="spellStart"/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 от 1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8.05</w:t>
      </w: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.201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5</w:t>
      </w: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№ 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6</w:t>
      </w: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5 «Об утверждении Административного регламента предоставления муниципальной услуги «</w:t>
      </w:r>
      <w:r w:rsidRPr="005B5E9F">
        <w:rPr>
          <w:rFonts w:ascii="Times New Roman" w:hAnsi="Times New Roman"/>
          <w:sz w:val="24"/>
          <w:szCs w:val="24"/>
        </w:rPr>
        <w:t xml:space="preserve">Адресация объектов недвижимости на территории </w:t>
      </w:r>
      <w:proofErr w:type="spellStart"/>
      <w:r w:rsidRPr="005B5E9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5B5E9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».</w:t>
      </w:r>
    </w:p>
    <w:p w:rsidR="009E27B1" w:rsidRDefault="00124DD8" w:rsidP="00124DD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 </w:t>
      </w:r>
      <w:r w:rsidR="009E27B1" w:rsidRPr="009E27B1">
        <w:rPr>
          <w:rFonts w:ascii="Times New Roman" w:hAnsi="Times New Roman"/>
          <w:bCs/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9E27B1" w:rsidRDefault="00124DD8" w:rsidP="00124DD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="009E27B1" w:rsidRPr="009E27B1">
        <w:rPr>
          <w:rFonts w:ascii="Times New Roman" w:hAnsi="Times New Roman"/>
          <w:bCs/>
          <w:sz w:val="24"/>
          <w:szCs w:val="24"/>
        </w:rPr>
        <w:t>Обнародовать настоящее постановление в порядке, установленном Уставом муниципального образования «</w:t>
      </w:r>
      <w:proofErr w:type="spellStart"/>
      <w:r w:rsidR="009E27B1" w:rsidRPr="009E27B1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="009E27B1" w:rsidRPr="009E27B1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9E27B1" w:rsidRPr="009E27B1" w:rsidRDefault="00124DD8" w:rsidP="00124D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proofErr w:type="gramStart"/>
      <w:r w:rsidR="009E27B1" w:rsidRPr="009E27B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E27B1" w:rsidRPr="009E27B1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E27B1" w:rsidRPr="009E27B1" w:rsidRDefault="009E27B1" w:rsidP="009E27B1">
      <w:pPr>
        <w:spacing w:after="0"/>
        <w:ind w:firstLine="567"/>
        <w:rPr>
          <w:rFonts w:ascii="Times New Roman" w:hAnsi="Times New Roman"/>
          <w:sz w:val="24"/>
          <w:szCs w:val="24"/>
          <w:lang w:eastAsia="ar-SA"/>
        </w:rPr>
      </w:pPr>
    </w:p>
    <w:p w:rsidR="009E27B1" w:rsidRPr="009E27B1" w:rsidRDefault="009E27B1" w:rsidP="009E27B1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9E27B1">
        <w:rPr>
          <w:rFonts w:ascii="Times New Roman" w:hAnsi="Times New Roman"/>
          <w:sz w:val="24"/>
          <w:szCs w:val="24"/>
          <w:lang w:eastAsia="ar-SA"/>
        </w:rPr>
        <w:t xml:space="preserve">Глава сельского поселения </w:t>
      </w:r>
      <w:r w:rsidRPr="009E27B1">
        <w:rPr>
          <w:rFonts w:ascii="Times New Roman" w:hAnsi="Times New Roman"/>
          <w:sz w:val="24"/>
          <w:szCs w:val="24"/>
          <w:lang w:eastAsia="ar-SA"/>
        </w:rPr>
        <w:tab/>
      </w:r>
      <w:r w:rsidRPr="009E27B1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9E27B1">
        <w:rPr>
          <w:rFonts w:ascii="Times New Roman" w:hAnsi="Times New Roman"/>
          <w:sz w:val="24"/>
          <w:szCs w:val="24"/>
          <w:lang w:eastAsia="ar-SA"/>
        </w:rPr>
        <w:tab/>
      </w:r>
      <w:r w:rsidRPr="009E27B1">
        <w:rPr>
          <w:rFonts w:ascii="Times New Roman" w:hAnsi="Times New Roman"/>
          <w:sz w:val="24"/>
          <w:szCs w:val="24"/>
          <w:lang w:eastAsia="ar-SA"/>
        </w:rPr>
        <w:tab/>
        <w:t>П.Г. Лысенко</w:t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Утвержден</w:t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постановлением </w:t>
      </w:r>
      <w:r w:rsidR="001330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МКУ 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</w:p>
    <w:p w:rsidR="00EE03C3" w:rsidRDefault="001330D9" w:rsidP="00EE03C3">
      <w:pPr>
        <w:pStyle w:val="ConsPlusNormal"/>
        <w:jc w:val="right"/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EE03C3" w:rsidRPr="00E50BB5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1330D9" w:rsidRPr="00E50BB5" w:rsidRDefault="001330D9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Каргасокского района Томской области</w:t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от </w:t>
      </w:r>
      <w:r w:rsidR="0042427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18.01.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201</w:t>
      </w:r>
      <w:r w:rsidR="0042427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№</w:t>
      </w:r>
      <w:r w:rsidR="007618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42427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</w:t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Приложение</w:t>
      </w:r>
    </w:p>
    <w:p w:rsidR="00124DD8" w:rsidRDefault="00124DD8" w:rsidP="000E69A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69A7" w:rsidRPr="00124DD8" w:rsidRDefault="000E69A7" w:rsidP="000E69A7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24DD8">
        <w:rPr>
          <w:rFonts w:ascii="Times New Roman" w:hAnsi="Times New Roman"/>
          <w:b/>
          <w:bCs/>
          <w:sz w:val="24"/>
          <w:szCs w:val="24"/>
        </w:rPr>
        <w:t xml:space="preserve">Административный регламент </w:t>
      </w:r>
      <w:r w:rsidRPr="00124DD8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DE5D66" w:rsidRPr="00E75443" w:rsidRDefault="000E69A7" w:rsidP="00124DD8">
      <w:pPr>
        <w:suppressAutoHyphens/>
        <w:spacing w:after="0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E75443">
        <w:rPr>
          <w:rFonts w:ascii="Times New Roman" w:hAnsi="Times New Roman"/>
          <w:b/>
          <w:kern w:val="1"/>
          <w:sz w:val="24"/>
          <w:szCs w:val="24"/>
        </w:rPr>
        <w:t>«</w:t>
      </w:r>
      <w:r w:rsidR="00E75443" w:rsidRPr="00E75443">
        <w:rPr>
          <w:rFonts w:ascii="Times New Roman" w:hAnsi="Times New Roman"/>
          <w:b/>
          <w:sz w:val="24"/>
          <w:szCs w:val="24"/>
        </w:rPr>
        <w:t>Присвоение, изменение и аннулирование адресов объектов адресации, расположенных на территории муниципального образования «</w:t>
      </w:r>
      <w:proofErr w:type="spellStart"/>
      <w:r w:rsidR="00E75443" w:rsidRPr="00E75443">
        <w:rPr>
          <w:rFonts w:ascii="Times New Roman" w:hAnsi="Times New Roman"/>
          <w:b/>
          <w:sz w:val="24"/>
          <w:szCs w:val="24"/>
        </w:rPr>
        <w:t>Нововасюганское</w:t>
      </w:r>
      <w:proofErr w:type="spellEnd"/>
      <w:r w:rsidR="00E75443" w:rsidRPr="00E75443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 w:rsidRPr="00E75443">
        <w:rPr>
          <w:rFonts w:ascii="Times New Roman" w:hAnsi="Times New Roman"/>
          <w:b/>
          <w:kern w:val="1"/>
          <w:sz w:val="24"/>
          <w:szCs w:val="24"/>
        </w:rPr>
        <w:t>»</w:t>
      </w: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26A02" w:rsidRPr="00E87451" w:rsidRDefault="00A26A02" w:rsidP="00A26A0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E87451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EE03C3" w:rsidRPr="00E50BB5" w:rsidRDefault="00EE03C3" w:rsidP="000E7C13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1.1. </w:t>
      </w:r>
      <w:proofErr w:type="gramStart"/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Административный регламент </w:t>
      </w:r>
      <w:r w:rsidRPr="00DE5D66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предоставления муниципальной </w:t>
      </w:r>
      <w:r w:rsidRPr="00E75443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услуги «</w:t>
      </w:r>
      <w:r w:rsidR="00E75443" w:rsidRPr="00E75443">
        <w:rPr>
          <w:rFonts w:ascii="Times New Roman" w:hAnsi="Times New Roman"/>
          <w:sz w:val="24"/>
          <w:szCs w:val="24"/>
        </w:rPr>
        <w:t>Присвоение, изменение и аннулирование адресов объектов адресации, расположенных на территории муниципального образования «</w:t>
      </w:r>
      <w:proofErr w:type="spellStart"/>
      <w:r w:rsidR="00E75443" w:rsidRPr="00E75443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E75443" w:rsidRPr="00E75443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E75443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» (далее по тексту - </w:t>
      </w:r>
      <w:r w:rsidR="00857FAD" w:rsidRPr="00E75443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а</w:t>
      </w:r>
      <w:r w:rsidRPr="00E75443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дминистративный регламент) разработан в целях повышения качества предоставления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муниципальной услуги по </w:t>
      </w:r>
      <w:r w:rsidR="00A14427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присвоению</w:t>
      </w:r>
      <w:r w:rsidR="0042427D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, изменению</w:t>
      </w:r>
      <w:r w:rsidR="00A14427">
        <w:rPr>
          <w:rFonts w:ascii="Times New Roman" w:hAnsi="Times New Roman"/>
          <w:sz w:val="24"/>
          <w:szCs w:val="24"/>
        </w:rPr>
        <w:t xml:space="preserve"> и аннулировании адреса</w:t>
      </w:r>
      <w:r w:rsidR="000E69A7" w:rsidRPr="005B5E9F">
        <w:rPr>
          <w:rFonts w:ascii="Times New Roman" w:hAnsi="Times New Roman"/>
          <w:sz w:val="24"/>
          <w:szCs w:val="24"/>
        </w:rPr>
        <w:t xml:space="preserve"> </w:t>
      </w:r>
      <w:r w:rsidR="0042427D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объекту </w:t>
      </w:r>
      <w:r w:rsidR="0042427D">
        <w:rPr>
          <w:rFonts w:ascii="Times New Roman" w:hAnsi="Times New Roman"/>
          <w:sz w:val="24"/>
          <w:szCs w:val="24"/>
        </w:rPr>
        <w:t>а</w:t>
      </w:r>
      <w:r w:rsidR="0042427D" w:rsidRPr="005B5E9F">
        <w:rPr>
          <w:rFonts w:ascii="Times New Roman" w:hAnsi="Times New Roman"/>
          <w:sz w:val="24"/>
          <w:szCs w:val="24"/>
        </w:rPr>
        <w:t>дресаци</w:t>
      </w:r>
      <w:r w:rsidR="0042427D">
        <w:rPr>
          <w:rFonts w:ascii="Times New Roman" w:hAnsi="Times New Roman"/>
          <w:sz w:val="24"/>
          <w:szCs w:val="24"/>
        </w:rPr>
        <w:t>и, расположенных</w:t>
      </w:r>
      <w:r w:rsidR="0042427D" w:rsidRPr="005B5E9F">
        <w:rPr>
          <w:rFonts w:ascii="Times New Roman" w:hAnsi="Times New Roman"/>
          <w:sz w:val="24"/>
          <w:szCs w:val="24"/>
        </w:rPr>
        <w:t xml:space="preserve"> </w:t>
      </w:r>
      <w:r w:rsidR="000E69A7" w:rsidRPr="005B5E9F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="000E69A7" w:rsidRPr="005B5E9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E69A7" w:rsidRPr="005B5E9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, создания комфортных условий для участников отношений, возникающих при предоставлении муниципальной услуги, определяет сроки</w:t>
      </w:r>
      <w:proofErr w:type="gramEnd"/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EE03C3" w:rsidRPr="00E50BB5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(далее - заявитель).</w:t>
      </w:r>
    </w:p>
    <w:p w:rsidR="00EE03C3" w:rsidRPr="00E50BB5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язи (почта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факс, электронная почта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),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1330D9" w:rsidRPr="000B2942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B2942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1330D9" w:rsidRPr="000B2942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B2942">
        <w:rPr>
          <w:rFonts w:ascii="Times New Roman" w:hAnsi="Times New Roman"/>
          <w:sz w:val="24"/>
          <w:szCs w:val="24"/>
        </w:rPr>
        <w:t xml:space="preserve">- непосредственно специалистом </w:t>
      </w:r>
      <w:r>
        <w:rPr>
          <w:rFonts w:ascii="Times New Roman" w:hAnsi="Times New Roman"/>
          <w:sz w:val="24"/>
          <w:szCs w:val="24"/>
        </w:rPr>
        <w:t>а</w:t>
      </w:r>
      <w:r w:rsidRPr="000B2942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0B2942">
        <w:rPr>
          <w:rFonts w:ascii="Times New Roman" w:hAnsi="Times New Roman"/>
          <w:sz w:val="24"/>
          <w:szCs w:val="24"/>
        </w:rPr>
        <w:t xml:space="preserve"> сельского поселения, предоставляющим муниципальную услугу (далее – «Специалистом»);</w:t>
      </w:r>
    </w:p>
    <w:p w:rsidR="001330D9" w:rsidRPr="000B2942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B2942">
        <w:rPr>
          <w:rFonts w:ascii="Times New Roman" w:hAnsi="Times New Roman"/>
          <w:sz w:val="24"/>
          <w:szCs w:val="24"/>
        </w:rPr>
        <w:t>- с использованием информационных</w:t>
      </w:r>
      <w:r w:rsidRPr="000B2942">
        <w:rPr>
          <w:rFonts w:ascii="Times New Roman" w:hAnsi="Times New Roman"/>
          <w:spacing w:val="2"/>
          <w:sz w:val="24"/>
          <w:szCs w:val="24"/>
        </w:rPr>
        <w:t xml:space="preserve"> стендов;</w:t>
      </w:r>
    </w:p>
    <w:p w:rsidR="001330D9" w:rsidRPr="000B2942" w:rsidRDefault="001330D9" w:rsidP="001330D9">
      <w:pPr>
        <w:shd w:val="clear" w:color="auto" w:fill="FFFFFF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B2942">
        <w:rPr>
          <w:rFonts w:ascii="Times New Roman" w:hAnsi="Times New Roman"/>
          <w:sz w:val="24"/>
          <w:szCs w:val="24"/>
        </w:rPr>
        <w:t>- с использование сре</w:t>
      </w:r>
      <w:proofErr w:type="gramStart"/>
      <w:r w:rsidRPr="000B2942">
        <w:rPr>
          <w:rFonts w:ascii="Times New Roman" w:hAnsi="Times New Roman"/>
          <w:sz w:val="24"/>
          <w:szCs w:val="24"/>
        </w:rPr>
        <w:t>дств св</w:t>
      </w:r>
      <w:proofErr w:type="gramEnd"/>
      <w:r w:rsidRPr="000B2942">
        <w:rPr>
          <w:rFonts w:ascii="Times New Roman" w:hAnsi="Times New Roman"/>
          <w:sz w:val="24"/>
          <w:szCs w:val="24"/>
        </w:rPr>
        <w:t>язи.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1.4. Место нахождения </w:t>
      </w:r>
      <w:r>
        <w:rPr>
          <w:rFonts w:ascii="Times New Roman" w:hAnsi="Times New Roman"/>
          <w:sz w:val="24"/>
          <w:szCs w:val="24"/>
        </w:rPr>
        <w:t>МКУ а</w:t>
      </w:r>
      <w:r w:rsidRPr="00E87451">
        <w:rPr>
          <w:rFonts w:ascii="Times New Roman" w:hAnsi="Times New Roman"/>
          <w:sz w:val="24"/>
          <w:szCs w:val="24"/>
        </w:rPr>
        <w:t xml:space="preserve">дминистрация </w:t>
      </w:r>
      <w:proofErr w:type="spellStart"/>
      <w:r w:rsidRPr="00E87451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Каргасокского района Томской области (далее –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поселения)</w:t>
      </w:r>
      <w:r w:rsidRPr="00E87451">
        <w:rPr>
          <w:rFonts w:ascii="Times New Roman" w:hAnsi="Times New Roman"/>
          <w:sz w:val="24"/>
          <w:szCs w:val="24"/>
        </w:rPr>
        <w:t xml:space="preserve">, Томская область, </w:t>
      </w:r>
      <w:proofErr w:type="spellStart"/>
      <w:r w:rsidRPr="00E87451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87451">
        <w:rPr>
          <w:rFonts w:ascii="Times New Roman" w:hAnsi="Times New Roman"/>
          <w:sz w:val="24"/>
          <w:szCs w:val="24"/>
        </w:rPr>
        <w:t>с</w:t>
      </w:r>
      <w:proofErr w:type="gramEnd"/>
      <w:r w:rsidRPr="00E87451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87451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E87451">
        <w:rPr>
          <w:rFonts w:ascii="Times New Roman" w:hAnsi="Times New Roman"/>
          <w:sz w:val="24"/>
          <w:szCs w:val="24"/>
        </w:rPr>
        <w:t>Совесткая</w:t>
      </w:r>
      <w:proofErr w:type="spellEnd"/>
      <w:r w:rsidRPr="00E87451">
        <w:rPr>
          <w:rFonts w:ascii="Times New Roman" w:hAnsi="Times New Roman"/>
          <w:sz w:val="24"/>
          <w:szCs w:val="24"/>
        </w:rPr>
        <w:t>, д. 49</w:t>
      </w:r>
      <w:r>
        <w:rPr>
          <w:rFonts w:ascii="Times New Roman" w:hAnsi="Times New Roman"/>
          <w:sz w:val="24"/>
          <w:szCs w:val="24"/>
        </w:rPr>
        <w:t>.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26A06">
        <w:rPr>
          <w:rFonts w:ascii="Times New Roman" w:hAnsi="Times New Roman"/>
          <w:color w:val="000000"/>
          <w:sz w:val="24"/>
          <w:szCs w:val="24"/>
        </w:rPr>
        <w:t xml:space="preserve">Прием и выдача документов по принципу «одного окна» осуществляется по адресу: </w:t>
      </w:r>
      <w:r>
        <w:rPr>
          <w:rFonts w:ascii="Times New Roman" w:hAnsi="Times New Roman"/>
          <w:color w:val="000000"/>
          <w:sz w:val="24"/>
          <w:szCs w:val="24"/>
        </w:rPr>
        <w:t xml:space="preserve">636740 </w:t>
      </w:r>
      <w:r w:rsidRPr="00E87451">
        <w:rPr>
          <w:rFonts w:ascii="Times New Roman" w:hAnsi="Times New Roman"/>
          <w:sz w:val="24"/>
          <w:szCs w:val="24"/>
        </w:rPr>
        <w:t xml:space="preserve">Томская область, </w:t>
      </w:r>
      <w:proofErr w:type="spellStart"/>
      <w:r w:rsidRPr="00E87451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87451">
        <w:rPr>
          <w:rFonts w:ascii="Times New Roman" w:hAnsi="Times New Roman"/>
          <w:sz w:val="24"/>
          <w:szCs w:val="24"/>
        </w:rPr>
        <w:t>с</w:t>
      </w:r>
      <w:proofErr w:type="gramEnd"/>
      <w:r w:rsidRPr="00E87451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87451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E87451">
        <w:rPr>
          <w:rFonts w:ascii="Times New Roman" w:hAnsi="Times New Roman"/>
          <w:sz w:val="24"/>
          <w:szCs w:val="24"/>
        </w:rPr>
        <w:t>Совесткая</w:t>
      </w:r>
      <w:proofErr w:type="spellEnd"/>
      <w:r w:rsidRPr="00E87451">
        <w:rPr>
          <w:rFonts w:ascii="Times New Roman" w:hAnsi="Times New Roman"/>
          <w:sz w:val="24"/>
          <w:szCs w:val="24"/>
        </w:rPr>
        <w:t>, д. 49</w:t>
      </w:r>
      <w:r>
        <w:rPr>
          <w:rFonts w:ascii="Times New Roman" w:hAnsi="Times New Roman"/>
          <w:sz w:val="24"/>
          <w:szCs w:val="24"/>
        </w:rPr>
        <w:t>.</w:t>
      </w:r>
    </w:p>
    <w:p w:rsidR="001330D9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1.5. Информацию о предоставлении муниципальной услуги можно получить по адресу: </w:t>
      </w:r>
      <w:r>
        <w:rPr>
          <w:rFonts w:ascii="Times New Roman" w:hAnsi="Times New Roman"/>
          <w:color w:val="000000"/>
          <w:sz w:val="24"/>
          <w:szCs w:val="24"/>
        </w:rPr>
        <w:t xml:space="preserve">636740 </w:t>
      </w:r>
      <w:r w:rsidRPr="00E87451">
        <w:rPr>
          <w:rFonts w:ascii="Times New Roman" w:hAnsi="Times New Roman"/>
          <w:sz w:val="24"/>
          <w:szCs w:val="24"/>
        </w:rPr>
        <w:t xml:space="preserve">Томская область, </w:t>
      </w:r>
      <w:proofErr w:type="spellStart"/>
      <w:r w:rsidRPr="00E87451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87451">
        <w:rPr>
          <w:rFonts w:ascii="Times New Roman" w:hAnsi="Times New Roman"/>
          <w:sz w:val="24"/>
          <w:szCs w:val="24"/>
        </w:rPr>
        <w:t>с</w:t>
      </w:r>
      <w:proofErr w:type="gramEnd"/>
      <w:r w:rsidRPr="00E87451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87451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E87451">
        <w:rPr>
          <w:rFonts w:ascii="Times New Roman" w:hAnsi="Times New Roman"/>
          <w:sz w:val="24"/>
          <w:szCs w:val="24"/>
        </w:rPr>
        <w:t>Совесткая</w:t>
      </w:r>
      <w:proofErr w:type="spellEnd"/>
      <w:r w:rsidRPr="00E87451">
        <w:rPr>
          <w:rFonts w:ascii="Times New Roman" w:hAnsi="Times New Roman"/>
          <w:sz w:val="24"/>
          <w:szCs w:val="24"/>
        </w:rPr>
        <w:t>, д. 49</w:t>
      </w:r>
      <w:r>
        <w:rPr>
          <w:rFonts w:ascii="Times New Roman" w:hAnsi="Times New Roman"/>
          <w:sz w:val="24"/>
          <w:szCs w:val="24"/>
        </w:rPr>
        <w:t>.</w:t>
      </w:r>
    </w:p>
    <w:p w:rsidR="001330D9" w:rsidRPr="00926A06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lastRenderedPageBreak/>
        <w:t>График работы: понедельник, вторник, среда, четверг, пятница: с 09.00 до17.15 ч., перерыв с 13-00 до14-00 ч.</w:t>
      </w:r>
    </w:p>
    <w:p w:rsidR="001330D9" w:rsidRPr="00926A06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Телефон: (38253) </w:t>
      </w:r>
      <w:r>
        <w:rPr>
          <w:rFonts w:ascii="Times New Roman" w:hAnsi="Times New Roman"/>
          <w:sz w:val="24"/>
          <w:szCs w:val="24"/>
        </w:rPr>
        <w:t>23384.</w:t>
      </w:r>
    </w:p>
    <w:p w:rsidR="001330D9" w:rsidRPr="00926A06" w:rsidRDefault="001330D9" w:rsidP="001330D9">
      <w:pPr>
        <w:tabs>
          <w:tab w:val="left" w:pos="6936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926A06">
        <w:rPr>
          <w:rFonts w:ascii="Times New Roman" w:hAnsi="Times New Roman"/>
          <w:sz w:val="24"/>
          <w:szCs w:val="24"/>
          <w:lang w:val="en-US"/>
        </w:rPr>
        <w:t>e</w:t>
      </w:r>
      <w:r w:rsidRPr="00926A06">
        <w:rPr>
          <w:rFonts w:ascii="Times New Roman" w:hAnsi="Times New Roman"/>
          <w:sz w:val="24"/>
          <w:szCs w:val="24"/>
        </w:rPr>
        <w:t>-</w:t>
      </w:r>
      <w:r w:rsidRPr="00926A06">
        <w:rPr>
          <w:rFonts w:ascii="Times New Roman" w:hAnsi="Times New Roman"/>
          <w:sz w:val="24"/>
          <w:szCs w:val="24"/>
          <w:lang w:val="en-US"/>
        </w:rPr>
        <w:t>mail</w:t>
      </w:r>
      <w:r w:rsidRPr="00926A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926A06">
        <w:rPr>
          <w:rFonts w:ascii="Times New Roman" w:hAnsi="Times New Roman"/>
          <w:sz w:val="24"/>
          <w:szCs w:val="24"/>
        </w:rPr>
        <w:t>@</w:t>
      </w:r>
      <w:r w:rsidRPr="00926A06">
        <w:rPr>
          <w:rFonts w:ascii="Times New Roman" w:hAnsi="Times New Roman"/>
          <w:sz w:val="24"/>
          <w:szCs w:val="24"/>
          <w:lang w:val="en-US"/>
        </w:rPr>
        <w:t>kargasok</w:t>
      </w:r>
      <w:r w:rsidRPr="00926A06">
        <w:rPr>
          <w:rFonts w:ascii="Times New Roman" w:hAnsi="Times New Roman"/>
          <w:sz w:val="24"/>
          <w:szCs w:val="24"/>
        </w:rPr>
        <w:t>.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926A06">
        <w:rPr>
          <w:rFonts w:ascii="Times New Roman" w:hAnsi="Times New Roman"/>
          <w:sz w:val="24"/>
          <w:szCs w:val="24"/>
        </w:rPr>
        <w:t>.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926A0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6A06">
        <w:rPr>
          <w:rFonts w:ascii="Times New Roman" w:hAnsi="Times New Roman"/>
          <w:spacing w:val="-2"/>
          <w:sz w:val="24"/>
          <w:szCs w:val="24"/>
        </w:rPr>
        <w:t xml:space="preserve">1.6. </w:t>
      </w:r>
      <w:r w:rsidRPr="00926A06">
        <w:rPr>
          <w:rFonts w:ascii="Times New Roman" w:hAnsi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26A06">
        <w:rPr>
          <w:rFonts w:ascii="Times New Roman" w:hAnsi="Times New Roman"/>
          <w:sz w:val="24"/>
          <w:szCs w:val="24"/>
        </w:rPr>
        <w:t xml:space="preserve"> сельского поселения:</w:t>
      </w:r>
      <w:proofErr w:type="gramEnd"/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при личном обращении;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по письменным обращениям заявителей;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по тел. 8 (38253) 29384;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- посредством электронной почты: 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926A06">
        <w:rPr>
          <w:rFonts w:ascii="Times New Roman" w:hAnsi="Times New Roman"/>
          <w:sz w:val="24"/>
          <w:szCs w:val="24"/>
        </w:rPr>
        <w:t>@</w:t>
      </w:r>
      <w:r w:rsidRPr="00926A06">
        <w:rPr>
          <w:rFonts w:ascii="Times New Roman" w:hAnsi="Times New Roman"/>
          <w:sz w:val="24"/>
          <w:szCs w:val="24"/>
          <w:lang w:val="en-US"/>
        </w:rPr>
        <w:t>kargasok</w:t>
      </w:r>
      <w:r w:rsidRPr="00926A06">
        <w:rPr>
          <w:rFonts w:ascii="Times New Roman" w:hAnsi="Times New Roman"/>
          <w:sz w:val="24"/>
          <w:szCs w:val="24"/>
        </w:rPr>
        <w:t>.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926A06">
        <w:rPr>
          <w:rFonts w:ascii="Times New Roman" w:hAnsi="Times New Roman"/>
          <w:sz w:val="24"/>
          <w:szCs w:val="24"/>
        </w:rPr>
        <w:t>.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926A06">
        <w:rPr>
          <w:rFonts w:ascii="Times New Roman" w:hAnsi="Times New Roman"/>
          <w:spacing w:val="-2"/>
          <w:sz w:val="24"/>
          <w:szCs w:val="24"/>
        </w:rPr>
        <w:t xml:space="preserve">- на официальном сайте </w:t>
      </w:r>
      <w:r>
        <w:rPr>
          <w:rFonts w:ascii="Times New Roman" w:hAnsi="Times New Roman"/>
          <w:spacing w:val="-2"/>
          <w:sz w:val="24"/>
          <w:szCs w:val="24"/>
        </w:rPr>
        <w:t>а</w:t>
      </w:r>
      <w:r w:rsidRPr="00926A06">
        <w:rPr>
          <w:rFonts w:ascii="Times New Roman" w:hAnsi="Times New Roman"/>
          <w:spacing w:val="-2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26A06">
        <w:rPr>
          <w:rFonts w:ascii="Times New Roman" w:hAnsi="Times New Roman"/>
          <w:sz w:val="24"/>
          <w:szCs w:val="24"/>
        </w:rPr>
        <w:t xml:space="preserve"> </w:t>
      </w:r>
      <w:r w:rsidRPr="00926A06">
        <w:rPr>
          <w:rFonts w:ascii="Times New Roman" w:hAnsi="Times New Roman"/>
          <w:spacing w:val="-2"/>
          <w:sz w:val="24"/>
          <w:szCs w:val="24"/>
        </w:rPr>
        <w:t>сельского поселения в сети Интернет</w:t>
      </w:r>
      <w:r>
        <w:rPr>
          <w:rFonts w:ascii="Times New Roman" w:hAnsi="Times New Roman"/>
          <w:spacing w:val="-2"/>
          <w:sz w:val="24"/>
          <w:szCs w:val="24"/>
        </w:rPr>
        <w:t xml:space="preserve">: </w:t>
      </w:r>
      <w:r w:rsidRPr="00E87451">
        <w:rPr>
          <w:rFonts w:ascii="Times New Roman" w:hAnsi="Times New Roman"/>
          <w:sz w:val="24"/>
          <w:szCs w:val="24"/>
        </w:rPr>
        <w:t>http://www.novvas.tomsk.ru</w:t>
      </w:r>
      <w:r w:rsidRPr="00926A06">
        <w:rPr>
          <w:rFonts w:ascii="Times New Roman" w:hAnsi="Times New Roman"/>
          <w:spacing w:val="-2"/>
          <w:sz w:val="24"/>
          <w:szCs w:val="24"/>
        </w:rPr>
        <w:t xml:space="preserve">, на Региональном портале государственных и муниципальных услуг Томской области по адресу: </w:t>
      </w:r>
      <w:hyperlink r:id="rId6" w:history="1"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www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pgs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tomsk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gov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ru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/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portal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/</w:t>
        </w:r>
      </w:hyperlink>
      <w:r w:rsidRPr="00926A06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7" w:history="1"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www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gosuslugi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ru</w:t>
        </w:r>
      </w:hyperlink>
      <w:r w:rsidRPr="00926A06">
        <w:rPr>
          <w:rFonts w:ascii="Times New Roman" w:hAnsi="Times New Roman"/>
          <w:spacing w:val="-2"/>
          <w:sz w:val="24"/>
          <w:szCs w:val="24"/>
        </w:rPr>
        <w:t>.</w:t>
      </w:r>
    </w:p>
    <w:p w:rsidR="001330D9" w:rsidRPr="00926A06" w:rsidRDefault="001330D9" w:rsidP="001330D9">
      <w:pPr>
        <w:shd w:val="clear" w:color="auto" w:fill="FFFFFF"/>
        <w:tabs>
          <w:tab w:val="left" w:pos="8621"/>
        </w:tabs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pacing w:val="6"/>
          <w:sz w:val="24"/>
          <w:szCs w:val="24"/>
        </w:rPr>
        <w:t xml:space="preserve">1.7. Режим работы  </w:t>
      </w:r>
      <w:r>
        <w:rPr>
          <w:rFonts w:ascii="Times New Roman" w:hAnsi="Times New Roman"/>
          <w:spacing w:val="6"/>
          <w:sz w:val="24"/>
          <w:szCs w:val="24"/>
        </w:rPr>
        <w:t>а</w:t>
      </w:r>
      <w:r w:rsidRPr="00926A06">
        <w:rPr>
          <w:rFonts w:ascii="Times New Roman" w:hAnsi="Times New Roman"/>
          <w:spacing w:val="6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26A06">
        <w:rPr>
          <w:rFonts w:ascii="Times New Roman" w:hAnsi="Times New Roman"/>
          <w:sz w:val="24"/>
          <w:szCs w:val="24"/>
        </w:rPr>
        <w:t xml:space="preserve"> </w:t>
      </w:r>
      <w:r w:rsidRPr="00926A06">
        <w:rPr>
          <w:rFonts w:ascii="Times New Roman" w:hAnsi="Times New Roman"/>
          <w:spacing w:val="6"/>
          <w:sz w:val="24"/>
          <w:szCs w:val="24"/>
        </w:rPr>
        <w:t>сельского поселения</w:t>
      </w:r>
      <w:r w:rsidRPr="00926A06">
        <w:rPr>
          <w:rFonts w:ascii="Times New Roman" w:hAnsi="Times New Roman"/>
          <w:spacing w:val="-3"/>
          <w:sz w:val="24"/>
          <w:szCs w:val="24"/>
        </w:rPr>
        <w:t>:</w:t>
      </w:r>
      <w:r w:rsidRPr="00926A06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6399"/>
      </w:tblGrid>
      <w:tr w:rsidR="001330D9" w:rsidRPr="00926A06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926A06" w:rsidTr="00786D81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926A06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926A06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926A06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1330D9" w:rsidRPr="00926A06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1330D9" w:rsidRPr="00926A06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26A06">
        <w:rPr>
          <w:rFonts w:ascii="Times New Roman" w:hAnsi="Times New Roman"/>
          <w:bCs/>
          <w:sz w:val="24"/>
          <w:szCs w:val="24"/>
        </w:rPr>
        <w:t>1.8. Индивидуальное устное информирование заявителя: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926A06">
        <w:rPr>
          <w:rFonts w:ascii="Times New Roman" w:hAnsi="Times New Roman"/>
          <w:spacing w:val="3"/>
          <w:sz w:val="24"/>
          <w:szCs w:val="24"/>
        </w:rPr>
        <w:t xml:space="preserve">осуществляется специалистом </w:t>
      </w:r>
      <w:r>
        <w:rPr>
          <w:rFonts w:ascii="Times New Roman" w:hAnsi="Times New Roman"/>
          <w:spacing w:val="3"/>
          <w:sz w:val="24"/>
          <w:szCs w:val="24"/>
        </w:rPr>
        <w:t>а</w:t>
      </w:r>
      <w:r w:rsidRPr="00926A06">
        <w:rPr>
          <w:rFonts w:ascii="Times New Roman" w:hAnsi="Times New Roman"/>
          <w:spacing w:val="3"/>
          <w:sz w:val="24"/>
          <w:szCs w:val="24"/>
        </w:rPr>
        <w:t xml:space="preserve">дминистрации </w:t>
      </w:r>
      <w:r w:rsidRPr="00926A06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926A06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926A06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1.9. При консультировании по телефону специалист </w:t>
      </w:r>
      <w:r>
        <w:rPr>
          <w:rFonts w:ascii="Times New Roman" w:hAnsi="Times New Roman"/>
          <w:sz w:val="24"/>
          <w:szCs w:val="24"/>
        </w:rPr>
        <w:t>а</w:t>
      </w:r>
      <w:r w:rsidRPr="00926A06">
        <w:rPr>
          <w:rFonts w:ascii="Times New Roman" w:hAnsi="Times New Roman"/>
          <w:sz w:val="24"/>
          <w:szCs w:val="24"/>
        </w:rPr>
        <w:t>дминистрации</w:t>
      </w:r>
      <w:r w:rsidRPr="00926A0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26A06">
        <w:rPr>
          <w:rFonts w:ascii="Times New Roman" w:hAnsi="Times New Roman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26A06">
        <w:rPr>
          <w:rFonts w:ascii="Times New Roman" w:hAnsi="Times New Roman"/>
          <w:bCs/>
          <w:sz w:val="24"/>
          <w:szCs w:val="24"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1.11. Требования к информационным стендам. 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</w:t>
      </w:r>
      <w:r w:rsidRPr="00926A06">
        <w:rPr>
          <w:rFonts w:ascii="Times New Roman" w:hAnsi="Times New Roman"/>
          <w:sz w:val="24"/>
          <w:szCs w:val="24"/>
        </w:rPr>
        <w:lastRenderedPageBreak/>
        <w:t>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- текст настоящего </w:t>
      </w:r>
      <w:r w:rsidR="00857FAD">
        <w:rPr>
          <w:rFonts w:ascii="Times New Roman" w:hAnsi="Times New Roman"/>
          <w:sz w:val="24"/>
          <w:szCs w:val="24"/>
        </w:rPr>
        <w:t>а</w:t>
      </w:r>
      <w:r w:rsidRPr="00926A06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- информация о порядке предоставления муниципальной услуги (адрес </w:t>
      </w:r>
      <w:r>
        <w:rPr>
          <w:rFonts w:ascii="Times New Roman" w:hAnsi="Times New Roman"/>
          <w:sz w:val="24"/>
          <w:szCs w:val="24"/>
        </w:rPr>
        <w:t>а</w:t>
      </w:r>
      <w:r w:rsidRPr="00926A06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26A06">
        <w:rPr>
          <w:rFonts w:ascii="Times New Roman" w:hAnsi="Times New Roman"/>
          <w:sz w:val="24"/>
          <w:szCs w:val="24"/>
        </w:rPr>
        <w:t xml:space="preserve"> сельского поселения, ФИО Главы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26A06">
        <w:rPr>
          <w:rFonts w:ascii="Times New Roman" w:hAnsi="Times New Roman"/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1330D9" w:rsidRDefault="001330D9" w:rsidP="001330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формы заявлений в количестве не менее 10 экземпляров.</w:t>
      </w:r>
    </w:p>
    <w:p w:rsidR="00EE03C3" w:rsidRPr="00E50BB5" w:rsidRDefault="00EE03C3" w:rsidP="000E7C13">
      <w:pPr>
        <w:pStyle w:val="31"/>
        <w:ind w:left="0" w:firstLine="567"/>
        <w:jc w:val="center"/>
        <w:rPr>
          <w:b/>
          <w:color w:val="1D1B11" w:themeColor="background2" w:themeShade="1A"/>
          <w:sz w:val="24"/>
          <w:szCs w:val="24"/>
        </w:rPr>
      </w:pPr>
    </w:p>
    <w:p w:rsidR="00A26A02" w:rsidRPr="00A26A02" w:rsidRDefault="00A26A02" w:rsidP="00A26A02">
      <w:pPr>
        <w:pStyle w:val="a8"/>
        <w:widowControl w:val="0"/>
        <w:tabs>
          <w:tab w:val="left" w:pos="142"/>
          <w:tab w:val="left" w:pos="1276"/>
          <w:tab w:val="left" w:pos="3686"/>
        </w:tabs>
        <w:suppressAutoHyphens/>
        <w:ind w:left="2642"/>
        <w:jc w:val="center"/>
      </w:pPr>
      <w:r>
        <w:t>2. С</w:t>
      </w:r>
      <w:r w:rsidRPr="00A26A02">
        <w:t>ТАНДАРТ ПРЕДОСТАВЛЕНИЯ МУНИЦИПАЛЬНОЙ УСЛУГИ</w:t>
      </w:r>
    </w:p>
    <w:p w:rsidR="00EE03C3" w:rsidRPr="00E50BB5" w:rsidRDefault="00EE03C3" w:rsidP="000E7C13">
      <w:pPr>
        <w:pStyle w:val="31"/>
        <w:ind w:left="0" w:firstLine="567"/>
        <w:jc w:val="center"/>
        <w:rPr>
          <w:b/>
          <w:color w:val="1D1B11" w:themeColor="background2" w:themeShade="1A"/>
          <w:sz w:val="24"/>
          <w:szCs w:val="24"/>
        </w:rPr>
      </w:pPr>
    </w:p>
    <w:p w:rsidR="00EE03C3" w:rsidRPr="00A14427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Наименование муниципальной </w:t>
      </w:r>
      <w:r w:rsidR="00EE03C3" w:rsidRPr="00A14427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услуги - </w:t>
      </w:r>
      <w:r w:rsidR="00A14427" w:rsidRPr="00A14427">
        <w:rPr>
          <w:rFonts w:ascii="Times New Roman" w:hAnsi="Times New Roman"/>
          <w:sz w:val="24"/>
          <w:szCs w:val="24"/>
        </w:rPr>
        <w:t>Присвоение объекту адресации адреса или об аннулировании его адреса на территории муниципального образования «</w:t>
      </w:r>
      <w:proofErr w:type="spellStart"/>
      <w:r w:rsidR="00A14427" w:rsidRPr="00A14427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A14427" w:rsidRPr="00A14427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EE03C3" w:rsidRPr="00A14427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.</w:t>
      </w:r>
    </w:p>
    <w:p w:rsidR="00E87355" w:rsidRPr="00E50BB5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2.2 Муниципальную услугу предоставляет </w:t>
      </w:r>
      <w:r w:rsidR="001330D9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а</w:t>
      </w: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дминистрация </w:t>
      </w:r>
      <w:proofErr w:type="spellStart"/>
      <w:r w:rsidR="001330D9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Нововасюганского</w:t>
      </w:r>
      <w:proofErr w:type="spellEnd"/>
      <w:r w:rsidR="001330D9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сельского поселения в лице специалиста </w:t>
      </w:r>
      <w:r w:rsidR="001330D9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1</w:t>
      </w: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 категории</w:t>
      </w:r>
      <w:r w:rsidR="001330D9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.</w:t>
      </w:r>
    </w:p>
    <w:p w:rsidR="00EE03C3" w:rsidRPr="00E50BB5" w:rsidRDefault="00E87355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2.3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При предоставлении муниципальной услуги </w:t>
      </w:r>
      <w:r w:rsidR="001330D9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дминистрация </w:t>
      </w:r>
      <w:proofErr w:type="spellStart"/>
      <w:r w:rsidR="001330D9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Нововасюганского</w:t>
      </w:r>
      <w:proofErr w:type="spellEnd"/>
      <w:r w:rsidR="001330D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не вправе требовать от заявителя:</w:t>
      </w:r>
    </w:p>
    <w:p w:rsidR="00EE03C3" w:rsidRPr="00E50BB5" w:rsidRDefault="001330D9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EE03C3" w:rsidRPr="00E50BB5" w:rsidRDefault="001330D9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E03C3" w:rsidRPr="00E50BB5" w:rsidRDefault="001330D9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="00EE03C3"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>части 6 статьи</w:t>
        </w:r>
        <w:proofErr w:type="gramEnd"/>
        <w:r w:rsidR="00EE03C3"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 xml:space="preserve"> 7</w:t>
        </w:r>
      </w:hyperlink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Федерального закона от 27 июля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2010 №210-ФЗ «Об организации предоставления государственных и муниципальных услуг».</w:t>
      </w:r>
    </w:p>
    <w:p w:rsidR="00EE03C3" w:rsidRPr="00E50BB5" w:rsidRDefault="00E87355" w:rsidP="000E7C13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2.4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Результатом предоставления муниципальной услуги являются:</w:t>
      </w:r>
    </w:p>
    <w:p w:rsidR="007F4E38" w:rsidRDefault="007F4E38" w:rsidP="007F4E38">
      <w:pPr>
        <w:pStyle w:val="11"/>
        <w:tabs>
          <w:tab w:val="left" w:pos="142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AD444F">
        <w:rPr>
          <w:sz w:val="24"/>
          <w:szCs w:val="24"/>
        </w:rPr>
        <w:t>а) </w:t>
      </w:r>
      <w:r w:rsidR="00F966F3">
        <w:rPr>
          <w:sz w:val="24"/>
          <w:szCs w:val="24"/>
        </w:rPr>
        <w:t>выдача</w:t>
      </w:r>
      <w:r>
        <w:rPr>
          <w:sz w:val="24"/>
          <w:szCs w:val="24"/>
        </w:rPr>
        <w:t xml:space="preserve"> </w:t>
      </w:r>
      <w:r w:rsidR="00F966F3">
        <w:rPr>
          <w:sz w:val="24"/>
          <w:szCs w:val="24"/>
        </w:rPr>
        <w:t xml:space="preserve">распоряжения </w:t>
      </w:r>
      <w:r>
        <w:rPr>
          <w:sz w:val="24"/>
          <w:szCs w:val="24"/>
        </w:rPr>
        <w:t xml:space="preserve"> </w:t>
      </w:r>
      <w:r w:rsidR="00F966F3" w:rsidRPr="005B5E9F">
        <w:rPr>
          <w:sz w:val="24"/>
          <w:szCs w:val="24"/>
        </w:rPr>
        <w:t>о присвоении, изменении и аннулировании адреса</w:t>
      </w:r>
      <w:r>
        <w:rPr>
          <w:sz w:val="24"/>
          <w:szCs w:val="24"/>
        </w:rPr>
        <w:t>;</w:t>
      </w:r>
    </w:p>
    <w:p w:rsidR="007F4E38" w:rsidRPr="00F966F3" w:rsidRDefault="007F4E38" w:rsidP="007F4E38">
      <w:pPr>
        <w:pStyle w:val="11"/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F966F3">
        <w:rPr>
          <w:sz w:val="24"/>
          <w:szCs w:val="24"/>
        </w:rPr>
        <w:t xml:space="preserve">б) </w:t>
      </w:r>
      <w:r w:rsidR="00F966F3" w:rsidRPr="00F966F3">
        <w:rPr>
          <w:sz w:val="24"/>
          <w:szCs w:val="24"/>
        </w:rPr>
        <w:t>выдача письменного уведомление об отказе в присвоении</w:t>
      </w:r>
      <w:r w:rsidR="00AF4F37">
        <w:rPr>
          <w:sz w:val="24"/>
          <w:szCs w:val="24"/>
        </w:rPr>
        <w:t>, изменении и аннулировании</w:t>
      </w:r>
      <w:r w:rsidR="00F966F3" w:rsidRPr="00F966F3">
        <w:rPr>
          <w:sz w:val="24"/>
          <w:szCs w:val="24"/>
        </w:rPr>
        <w:t xml:space="preserve"> объекту адресации адреса или аннулировании его адреса</w:t>
      </w:r>
      <w:r w:rsidRPr="00F966F3">
        <w:rPr>
          <w:sz w:val="24"/>
          <w:szCs w:val="24"/>
        </w:rPr>
        <w:t>.</w:t>
      </w:r>
    </w:p>
    <w:p w:rsidR="00EE03C3" w:rsidRPr="00E50BB5" w:rsidRDefault="00E87355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2.5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Срок предост</w:t>
      </w:r>
      <w:r w:rsidR="00F966F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авления муниципальной услуги - 18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AF4F3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рабочих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дней со дня поступления в </w:t>
      </w:r>
      <w:r w:rsidR="001330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1330D9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Нововасюганского</w:t>
      </w:r>
      <w:proofErr w:type="spellEnd"/>
      <w:r w:rsidR="001330D9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 заявления </w:t>
      </w:r>
      <w:r w:rsidR="00EE03C3" w:rsidRPr="00A14427">
        <w:rPr>
          <w:rFonts w:ascii="Times New Roman" w:hAnsi="Times New Roman" w:cs="Times New Roman"/>
          <w:sz w:val="24"/>
          <w:szCs w:val="24"/>
        </w:rPr>
        <w:t>о</w:t>
      </w:r>
      <w:r w:rsidR="00AF4F37" w:rsidRPr="00A14427">
        <w:rPr>
          <w:rFonts w:ascii="Times New Roman" w:hAnsi="Times New Roman" w:cs="Times New Roman"/>
          <w:sz w:val="24"/>
          <w:szCs w:val="24"/>
        </w:rPr>
        <w:t xml:space="preserve"> присвоении объекту адресации адреса или об аннулировании его адреса</w:t>
      </w:r>
      <w:r w:rsidR="00F966F3" w:rsidRPr="00A14427">
        <w:rPr>
          <w:rFonts w:ascii="Times New Roman" w:hAnsi="Times New Roman"/>
          <w:sz w:val="24"/>
          <w:szCs w:val="24"/>
        </w:rPr>
        <w:t xml:space="preserve"> </w:t>
      </w:r>
      <w:r w:rsidR="00AF4F37">
        <w:rPr>
          <w:rFonts w:ascii="Times New Roman" w:hAnsi="Times New Roman"/>
          <w:sz w:val="24"/>
          <w:szCs w:val="24"/>
        </w:rPr>
        <w:t>(</w:t>
      </w:r>
      <w:proofErr w:type="spellStart"/>
      <w:r w:rsidR="00AF4F37">
        <w:rPr>
          <w:rFonts w:ascii="Times New Roman" w:hAnsi="Times New Roman"/>
          <w:sz w:val="24"/>
          <w:szCs w:val="24"/>
        </w:rPr>
        <w:t>далее-заявление</w:t>
      </w:r>
      <w:proofErr w:type="spellEnd"/>
      <w:r w:rsidR="00AF4F37">
        <w:rPr>
          <w:rFonts w:ascii="Times New Roman" w:hAnsi="Times New Roman"/>
          <w:sz w:val="24"/>
          <w:szCs w:val="24"/>
        </w:rPr>
        <w:t>)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EE03C3" w:rsidRPr="000A1CE8" w:rsidRDefault="00E87355" w:rsidP="000A1CE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</w:pPr>
      <w:r w:rsidRPr="000A1CE8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2.6</w:t>
      </w:r>
      <w:r w:rsidR="00EE03C3" w:rsidRPr="000A1CE8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. </w:t>
      </w:r>
      <w:r w:rsidR="00EE03C3" w:rsidRPr="000A1CE8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Предоставление муниципальной услуги </w:t>
      </w:r>
      <w:r w:rsidR="00EE03C3" w:rsidRPr="000A1CE8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осуществляется в </w:t>
      </w:r>
      <w:r w:rsidR="00EE03C3" w:rsidRPr="000A1CE8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соответствии:</w:t>
      </w:r>
    </w:p>
    <w:p w:rsidR="00A14427" w:rsidRPr="005B5E9F" w:rsidRDefault="003E3D4F" w:rsidP="00A144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E9F">
        <w:rPr>
          <w:rFonts w:ascii="Times New Roman" w:hAnsi="Times New Roman"/>
          <w:spacing w:val="11"/>
          <w:sz w:val="24"/>
          <w:szCs w:val="24"/>
        </w:rPr>
        <w:lastRenderedPageBreak/>
        <w:t xml:space="preserve">а) </w:t>
      </w:r>
      <w:r w:rsidRPr="005B5E9F">
        <w:rPr>
          <w:rFonts w:ascii="Times New Roman" w:hAnsi="Times New Roman"/>
          <w:sz w:val="24"/>
          <w:szCs w:val="24"/>
        </w:rPr>
        <w:t xml:space="preserve"> </w:t>
      </w:r>
      <w:r w:rsidR="00A14427">
        <w:rPr>
          <w:rFonts w:ascii="Times New Roman" w:hAnsi="Times New Roman"/>
          <w:sz w:val="24"/>
          <w:szCs w:val="24"/>
        </w:rPr>
        <w:t>Федеральным законом от 06</w:t>
      </w:r>
      <w:r w:rsidR="00A14427" w:rsidRPr="005B5E9F">
        <w:rPr>
          <w:rFonts w:ascii="Times New Roman" w:hAnsi="Times New Roman"/>
          <w:sz w:val="24"/>
          <w:szCs w:val="24"/>
        </w:rPr>
        <w:t>.</w:t>
      </w:r>
      <w:r w:rsidR="00A14427">
        <w:rPr>
          <w:rFonts w:ascii="Times New Roman" w:hAnsi="Times New Roman"/>
          <w:sz w:val="24"/>
          <w:szCs w:val="24"/>
        </w:rPr>
        <w:t>1</w:t>
      </w:r>
      <w:r w:rsidR="00A14427" w:rsidRPr="005B5E9F">
        <w:rPr>
          <w:rFonts w:ascii="Times New Roman" w:hAnsi="Times New Roman"/>
          <w:sz w:val="24"/>
          <w:szCs w:val="24"/>
        </w:rPr>
        <w:t>0.20</w:t>
      </w:r>
      <w:r w:rsidR="00A14427">
        <w:rPr>
          <w:rFonts w:ascii="Times New Roman" w:hAnsi="Times New Roman"/>
          <w:sz w:val="24"/>
          <w:szCs w:val="24"/>
        </w:rPr>
        <w:t>03</w:t>
      </w:r>
      <w:r w:rsidR="00A14427" w:rsidRPr="005B5E9F">
        <w:rPr>
          <w:rFonts w:ascii="Times New Roman" w:hAnsi="Times New Roman"/>
          <w:sz w:val="24"/>
          <w:szCs w:val="24"/>
        </w:rPr>
        <w:t xml:space="preserve"> №</w:t>
      </w:r>
      <w:r w:rsidR="00A14427">
        <w:rPr>
          <w:rFonts w:ascii="Times New Roman" w:hAnsi="Times New Roman"/>
          <w:sz w:val="24"/>
          <w:szCs w:val="24"/>
        </w:rPr>
        <w:t>131-ФЗ</w:t>
      </w:r>
      <w:r w:rsidR="00A14427" w:rsidRPr="005B5E9F">
        <w:rPr>
          <w:rFonts w:ascii="Times New Roman" w:hAnsi="Times New Roman"/>
          <w:sz w:val="24"/>
          <w:szCs w:val="24"/>
        </w:rPr>
        <w:t xml:space="preserve"> «Об </w:t>
      </w:r>
      <w:r w:rsidR="00A14427">
        <w:rPr>
          <w:rFonts w:ascii="Times New Roman" w:hAnsi="Times New Roman"/>
          <w:sz w:val="24"/>
          <w:szCs w:val="24"/>
        </w:rPr>
        <w:t>общих принципах организации органов местного самоуправления в Российской Федерации</w:t>
      </w:r>
      <w:r w:rsidR="00A14427" w:rsidRPr="005B5E9F">
        <w:rPr>
          <w:rFonts w:ascii="Times New Roman" w:hAnsi="Times New Roman"/>
          <w:sz w:val="24"/>
          <w:szCs w:val="24"/>
        </w:rPr>
        <w:t>»;</w:t>
      </w:r>
    </w:p>
    <w:p w:rsidR="003E3D4F" w:rsidRPr="005B5E9F" w:rsidRDefault="00A14427" w:rsidP="003E3D4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B5E9F">
        <w:rPr>
          <w:rFonts w:ascii="Times New Roman" w:hAnsi="Times New Roman"/>
          <w:sz w:val="24"/>
          <w:szCs w:val="24"/>
        </w:rPr>
        <w:t xml:space="preserve">Постановлением </w:t>
      </w:r>
      <w:r w:rsidRPr="00A14427">
        <w:rPr>
          <w:rFonts w:ascii="Times New Roman" w:hAnsi="Times New Roman"/>
          <w:sz w:val="24"/>
          <w:szCs w:val="24"/>
        </w:rPr>
        <w:t>Правительства РФ от 19.11.2014 № 1221</w:t>
      </w:r>
      <w:r w:rsidRPr="00A1442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«Об утверждении </w:t>
      </w:r>
      <w:r w:rsidRPr="00A14427">
        <w:rPr>
          <w:rFonts w:ascii="Times New Roman" w:hAnsi="Times New Roman"/>
          <w:sz w:val="24"/>
          <w:szCs w:val="24"/>
        </w:rPr>
        <w:t>Правил присвоения, изменения и аннулирования адресов»;</w:t>
      </w:r>
    </w:p>
    <w:p w:rsidR="003E3D4F" w:rsidRPr="00A14427" w:rsidRDefault="00A14427" w:rsidP="003E3D4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3E3D4F" w:rsidRPr="005B5E9F">
        <w:rPr>
          <w:rFonts w:ascii="Times New Roman" w:hAnsi="Times New Roman"/>
          <w:sz w:val="24"/>
          <w:szCs w:val="24"/>
        </w:rPr>
        <w:t xml:space="preserve">) </w:t>
      </w:r>
      <w:r w:rsidRPr="005B5E9F">
        <w:rPr>
          <w:rFonts w:ascii="Times New Roman" w:hAnsi="Times New Roman"/>
          <w:sz w:val="24"/>
          <w:szCs w:val="24"/>
        </w:rPr>
        <w:t>Приказом Министерства экономического развития РФ от 04.02.2010 №42 «Об утверждении порядка ведения государственного кадастра недвижимости»;</w:t>
      </w:r>
    </w:p>
    <w:p w:rsidR="003E3D4F" w:rsidRPr="003E3D4F" w:rsidRDefault="00A14427" w:rsidP="003E3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3E3D4F" w:rsidRPr="003E3D4F">
        <w:rPr>
          <w:rFonts w:ascii="Times New Roman" w:hAnsi="Times New Roman"/>
          <w:sz w:val="24"/>
          <w:szCs w:val="24"/>
        </w:rPr>
        <w:t>)</w:t>
      </w:r>
      <w:r w:rsidR="003E3D4F" w:rsidRPr="003E3D4F">
        <w:rPr>
          <w:rFonts w:ascii="Times New Roman" w:hAnsi="Times New Roman"/>
          <w:b/>
          <w:sz w:val="24"/>
          <w:szCs w:val="24"/>
        </w:rPr>
        <w:t xml:space="preserve"> </w:t>
      </w:r>
      <w:hyperlink r:id="rId9" w:history="1">
        <w:r w:rsidR="003E3D4F" w:rsidRPr="003E3D4F">
          <w:rPr>
            <w:rStyle w:val="af2"/>
            <w:rFonts w:ascii="Times New Roman" w:hAnsi="Times New Roman"/>
            <w:b w:val="0"/>
            <w:bCs w:val="0"/>
            <w:color w:val="auto"/>
            <w:sz w:val="24"/>
            <w:szCs w:val="24"/>
          </w:rPr>
          <w:t>Приказом Минфина Росси</w:t>
        </w:r>
        <w:r w:rsidR="00AF4F37">
          <w:rPr>
            <w:rStyle w:val="af2"/>
            <w:rFonts w:ascii="Times New Roman" w:hAnsi="Times New Roman"/>
            <w:b w:val="0"/>
            <w:bCs w:val="0"/>
            <w:color w:val="auto"/>
            <w:sz w:val="24"/>
            <w:szCs w:val="24"/>
          </w:rPr>
          <w:t>и от 11</w:t>
        </w:r>
        <w:r>
          <w:rPr>
            <w:rStyle w:val="af2"/>
            <w:rFonts w:ascii="Times New Roman" w:hAnsi="Times New Roman"/>
            <w:b w:val="0"/>
            <w:bCs w:val="0"/>
            <w:color w:val="auto"/>
            <w:sz w:val="24"/>
            <w:szCs w:val="24"/>
          </w:rPr>
          <w:t>.02.2014 </w:t>
        </w:r>
        <w:r w:rsidR="00AF4F37">
          <w:rPr>
            <w:rStyle w:val="af2"/>
            <w:rFonts w:ascii="Times New Roman" w:hAnsi="Times New Roman"/>
            <w:b w:val="0"/>
            <w:bCs w:val="0"/>
            <w:color w:val="auto"/>
            <w:sz w:val="24"/>
            <w:szCs w:val="24"/>
          </w:rPr>
          <w:t>N 146н «</w:t>
        </w:r>
        <w:r w:rsidR="003E3D4F" w:rsidRPr="003E3D4F">
          <w:rPr>
            <w:rStyle w:val="af2"/>
            <w:rFonts w:ascii="Times New Roman" w:hAnsi="Times New Roman"/>
            <w:b w:val="0"/>
            <w:bCs w:val="0"/>
            <w:color w:val="auto"/>
            <w:sz w:val="24"/>
            <w:szCs w:val="24"/>
          </w:rPr>
  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</w:t>
        </w:r>
      </w:hyperlink>
      <w:r w:rsidR="003E3D4F">
        <w:rPr>
          <w:rFonts w:ascii="Times New Roman" w:hAnsi="Times New Roman"/>
          <w:b/>
          <w:sz w:val="24"/>
          <w:szCs w:val="24"/>
        </w:rPr>
        <w:t>;</w:t>
      </w:r>
    </w:p>
    <w:p w:rsidR="000A1CE8" w:rsidRPr="00AF4F37" w:rsidRDefault="00A14427" w:rsidP="003E3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 w:rsidR="000A1CE8" w:rsidRPr="003E3D4F">
        <w:rPr>
          <w:rFonts w:ascii="Times New Roman" w:hAnsi="Times New Roman"/>
          <w:sz w:val="24"/>
          <w:szCs w:val="24"/>
        </w:rPr>
        <w:t>) Уставом муниципального образования «</w:t>
      </w:r>
      <w:proofErr w:type="spellStart"/>
      <w:r w:rsidR="000A1CE8" w:rsidRPr="003E3D4F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0A1CE8" w:rsidRPr="000A1CE8">
        <w:rPr>
          <w:rFonts w:ascii="Times New Roman" w:hAnsi="Times New Roman"/>
          <w:sz w:val="24"/>
          <w:szCs w:val="24"/>
        </w:rPr>
        <w:t xml:space="preserve"> сельское поселение».</w:t>
      </w:r>
      <w:r w:rsidR="00AF4F37">
        <w:rPr>
          <w:rFonts w:ascii="Times New Roman" w:hAnsi="Times New Roman"/>
          <w:sz w:val="24"/>
          <w:szCs w:val="24"/>
        </w:rPr>
        <w:t xml:space="preserve"> </w:t>
      </w:r>
    </w:p>
    <w:p w:rsidR="00EE03C3" w:rsidRDefault="00AB5A0C" w:rsidP="000A1CE8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0A1CE8">
        <w:rPr>
          <w:rFonts w:ascii="Times New Roman" w:hAnsi="Times New Roman"/>
          <w:color w:val="1D1B11" w:themeColor="background2" w:themeShade="1A"/>
          <w:sz w:val="24"/>
          <w:szCs w:val="24"/>
        </w:rPr>
        <w:t>2.</w:t>
      </w:r>
      <w:r w:rsidR="00E87355" w:rsidRPr="000A1CE8">
        <w:rPr>
          <w:rFonts w:ascii="Times New Roman" w:hAnsi="Times New Roman"/>
          <w:color w:val="1D1B11" w:themeColor="background2" w:themeShade="1A"/>
          <w:sz w:val="24"/>
          <w:szCs w:val="24"/>
        </w:rPr>
        <w:t>7</w:t>
      </w:r>
      <w:r w:rsidR="00EE03C3" w:rsidRPr="000A1CE8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Для предоставления муниципальной услуги заявителем предоставляется следующий пакет документов:</w:t>
      </w:r>
    </w:p>
    <w:p w:rsidR="00B20E22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1) </w:t>
      </w:r>
      <w:r w:rsidRPr="0051065E">
        <w:rPr>
          <w:rFonts w:ascii="Times New Roman" w:hAnsi="Times New Roman"/>
          <w:sz w:val="24"/>
          <w:szCs w:val="24"/>
        </w:rPr>
        <w:t xml:space="preserve">Заявление </w:t>
      </w:r>
      <w:r w:rsidR="00AF4F37" w:rsidRPr="0051065E">
        <w:rPr>
          <w:rFonts w:ascii="Times New Roman" w:hAnsi="Times New Roman"/>
          <w:sz w:val="24"/>
          <w:szCs w:val="24"/>
        </w:rPr>
        <w:t xml:space="preserve">по форме установленной </w:t>
      </w:r>
      <w:r w:rsidR="0051065E" w:rsidRPr="0051065E">
        <w:rPr>
          <w:rFonts w:ascii="Times New Roman" w:hAnsi="Times New Roman"/>
          <w:sz w:val="24"/>
          <w:szCs w:val="24"/>
        </w:rPr>
        <w:t>Приказом Минфина России от 11.02.2014 N 146н</w:t>
      </w:r>
      <w:r w:rsidRPr="0051065E">
        <w:rPr>
          <w:rFonts w:ascii="Times New Roman" w:hAnsi="Times New Roman"/>
          <w:kern w:val="1"/>
          <w:sz w:val="24"/>
          <w:szCs w:val="24"/>
        </w:rPr>
        <w:t>.</w:t>
      </w:r>
    </w:p>
    <w:p w:rsidR="00B20E22" w:rsidRPr="005B5E9F" w:rsidRDefault="00B20E22" w:rsidP="000A5E8C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5B5E9F">
        <w:rPr>
          <w:rFonts w:ascii="Times New Roman" w:hAnsi="Times New Roman"/>
          <w:sz w:val="24"/>
          <w:szCs w:val="24"/>
        </w:rPr>
        <w:t>Заявление</w:t>
      </w:r>
      <w:r w:rsidR="00AF4F37">
        <w:rPr>
          <w:rFonts w:ascii="Times New Roman" w:hAnsi="Times New Roman"/>
          <w:sz w:val="24"/>
          <w:szCs w:val="24"/>
        </w:rPr>
        <w:t xml:space="preserve"> </w:t>
      </w:r>
      <w:r w:rsidRPr="005B5E9F">
        <w:rPr>
          <w:rFonts w:ascii="Times New Roman" w:hAnsi="Times New Roman"/>
          <w:sz w:val="24"/>
          <w:szCs w:val="24"/>
        </w:rPr>
        <w:t>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B20E22" w:rsidRPr="005B5E9F" w:rsidRDefault="00B20E22" w:rsidP="000A5E8C">
      <w:pPr>
        <w:spacing w:after="0"/>
        <w:ind w:firstLine="567"/>
        <w:rPr>
          <w:rFonts w:ascii="Times New Roman" w:hAnsi="Times New Roman"/>
          <w:sz w:val="24"/>
          <w:szCs w:val="24"/>
        </w:rPr>
      </w:pPr>
      <w:bookmarkStart w:id="0" w:name="sub_1271"/>
      <w:r w:rsidRPr="005B5E9F">
        <w:rPr>
          <w:rFonts w:ascii="Times New Roman" w:hAnsi="Times New Roman"/>
          <w:sz w:val="24"/>
          <w:szCs w:val="24"/>
        </w:rPr>
        <w:t>а) право хозяйственного ведения;</w:t>
      </w:r>
    </w:p>
    <w:p w:rsidR="00B20E22" w:rsidRPr="005B5E9F" w:rsidRDefault="00B20E22" w:rsidP="000A5E8C">
      <w:pPr>
        <w:spacing w:after="0"/>
        <w:ind w:firstLine="567"/>
        <w:rPr>
          <w:rFonts w:ascii="Times New Roman" w:hAnsi="Times New Roman"/>
          <w:sz w:val="24"/>
          <w:szCs w:val="24"/>
        </w:rPr>
      </w:pPr>
      <w:bookmarkStart w:id="1" w:name="sub_1272"/>
      <w:bookmarkEnd w:id="0"/>
      <w:r w:rsidRPr="005B5E9F">
        <w:rPr>
          <w:rFonts w:ascii="Times New Roman" w:hAnsi="Times New Roman"/>
          <w:sz w:val="24"/>
          <w:szCs w:val="24"/>
        </w:rPr>
        <w:t>б) право оперативного управления;</w:t>
      </w:r>
    </w:p>
    <w:p w:rsidR="00B20E22" w:rsidRPr="005B5E9F" w:rsidRDefault="00B20E22" w:rsidP="000A5E8C">
      <w:pPr>
        <w:spacing w:after="0"/>
        <w:ind w:firstLine="567"/>
        <w:rPr>
          <w:rFonts w:ascii="Times New Roman" w:hAnsi="Times New Roman"/>
          <w:sz w:val="24"/>
          <w:szCs w:val="24"/>
        </w:rPr>
      </w:pPr>
      <w:bookmarkStart w:id="2" w:name="sub_1273"/>
      <w:bookmarkEnd w:id="1"/>
      <w:r w:rsidRPr="005B5E9F">
        <w:rPr>
          <w:rFonts w:ascii="Times New Roman" w:hAnsi="Times New Roman"/>
          <w:sz w:val="24"/>
          <w:szCs w:val="24"/>
        </w:rPr>
        <w:t>в) право пожизненно наследуемого владения;</w:t>
      </w:r>
    </w:p>
    <w:bookmarkEnd w:id="2"/>
    <w:p w:rsidR="009E288D" w:rsidRDefault="00B20E22" w:rsidP="000A5E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E9F">
        <w:rPr>
          <w:rFonts w:ascii="Times New Roman" w:hAnsi="Times New Roman"/>
          <w:sz w:val="24"/>
          <w:szCs w:val="24"/>
        </w:rPr>
        <w:t>г) право постоянного (бессрочного) пользования</w:t>
      </w:r>
      <w:r>
        <w:rPr>
          <w:rFonts w:ascii="Times New Roman" w:hAnsi="Times New Roman"/>
          <w:sz w:val="24"/>
          <w:szCs w:val="24"/>
        </w:rPr>
        <w:t>.</w:t>
      </w:r>
    </w:p>
    <w:p w:rsidR="009E288D" w:rsidRPr="005B5E9F" w:rsidRDefault="009E288D" w:rsidP="000A5E8C">
      <w:pPr>
        <w:spacing w:after="0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5B5E9F">
        <w:rPr>
          <w:rFonts w:ascii="Times New Roman" w:hAnsi="Times New Roman"/>
          <w:sz w:val="24"/>
          <w:szCs w:val="24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9E288D" w:rsidRPr="005B5E9F" w:rsidRDefault="009E288D" w:rsidP="009E288D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5B5E9F">
        <w:rPr>
          <w:rFonts w:ascii="Times New Roman" w:hAnsi="Times New Roman"/>
          <w:sz w:val="24"/>
          <w:szCs w:val="24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 о выдаче разрешения на строительство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</w:t>
      </w:r>
      <w:r w:rsidR="00EF333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заявителя – юридического лица)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1330D9" w:rsidRDefault="001330D9" w:rsidP="000E7C1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87451">
        <w:rPr>
          <w:rFonts w:ascii="Times New Roman" w:hAnsi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</w:t>
      </w:r>
      <w:r>
        <w:rPr>
          <w:rFonts w:ascii="Times New Roman" w:hAnsi="Times New Roman"/>
          <w:sz w:val="24"/>
          <w:szCs w:val="24"/>
        </w:rPr>
        <w:t>а</w:t>
      </w:r>
      <w:r w:rsidRPr="00E87451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E87451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hyperlink r:id="rId10" w:history="1">
        <w:r w:rsidRPr="00E70E6B">
          <w:rPr>
            <w:rStyle w:val="a9"/>
            <w:rFonts w:ascii="Times New Roman" w:hAnsi="Times New Roman" w:cs="Calibri"/>
            <w:sz w:val="24"/>
            <w:szCs w:val="24"/>
          </w:rPr>
          <w:t>http://www.novvas.tomsk.ru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1330D9" w:rsidRDefault="001330D9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бумажном виде </w:t>
      </w:r>
      <w:hyperlink r:id="rId11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форма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заявления предоставляется непосредственно в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Pr="00E87451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EE03C3" w:rsidRPr="00820E78" w:rsidRDefault="00EE03C3" w:rsidP="00820E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820E78">
        <w:rPr>
          <w:rFonts w:ascii="Times New Roman" w:hAnsi="Times New Roman"/>
          <w:color w:val="1D1B11" w:themeColor="background2" w:themeShade="1A"/>
          <w:sz w:val="24"/>
          <w:szCs w:val="24"/>
        </w:rPr>
        <w:t>2) К заявлению прилагаются следующие документы:</w:t>
      </w:r>
    </w:p>
    <w:p w:rsidR="000A5E8C" w:rsidRPr="005B5E9F" w:rsidRDefault="000A5E8C" w:rsidP="000A5E8C">
      <w:pPr>
        <w:spacing w:after="0"/>
        <w:ind w:firstLine="540"/>
        <w:rPr>
          <w:rFonts w:ascii="Times New Roman" w:hAnsi="Times New Roman"/>
          <w:sz w:val="24"/>
          <w:szCs w:val="24"/>
        </w:rPr>
      </w:pPr>
      <w:bookmarkStart w:id="3" w:name="sub_1341"/>
      <w:r w:rsidRPr="005B5E9F">
        <w:rPr>
          <w:rFonts w:ascii="Times New Roman" w:hAnsi="Times New Roman"/>
          <w:sz w:val="24"/>
          <w:szCs w:val="24"/>
        </w:rPr>
        <w:t xml:space="preserve">а) правоустанавливающие и (или) </w:t>
      </w:r>
      <w:proofErr w:type="spellStart"/>
      <w:r w:rsidRPr="005B5E9F">
        <w:rPr>
          <w:rFonts w:ascii="Times New Roman" w:hAnsi="Times New Roman"/>
          <w:sz w:val="24"/>
          <w:szCs w:val="24"/>
        </w:rPr>
        <w:t>правоудостоверяющие</w:t>
      </w:r>
      <w:proofErr w:type="spellEnd"/>
      <w:r w:rsidRPr="005B5E9F">
        <w:rPr>
          <w:rFonts w:ascii="Times New Roman" w:hAnsi="Times New Roman"/>
          <w:sz w:val="24"/>
          <w:szCs w:val="24"/>
        </w:rPr>
        <w:t xml:space="preserve"> документы на объект (объекты) адресации;</w:t>
      </w:r>
    </w:p>
    <w:p w:rsidR="000A5E8C" w:rsidRPr="005B5E9F" w:rsidRDefault="000A5E8C" w:rsidP="000A5E8C">
      <w:pPr>
        <w:spacing w:after="0"/>
        <w:ind w:firstLine="540"/>
        <w:rPr>
          <w:rFonts w:ascii="Times New Roman" w:hAnsi="Times New Roman"/>
          <w:sz w:val="24"/>
          <w:szCs w:val="24"/>
        </w:rPr>
      </w:pPr>
      <w:bookmarkStart w:id="4" w:name="sub_1342"/>
      <w:bookmarkEnd w:id="3"/>
      <w:r w:rsidRPr="005B5E9F">
        <w:rPr>
          <w:rFonts w:ascii="Times New Roman" w:hAnsi="Times New Roman"/>
          <w:sz w:val="24"/>
          <w:szCs w:val="24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0A5E8C" w:rsidRPr="005B5E9F" w:rsidRDefault="000A5E8C" w:rsidP="000A5E8C">
      <w:pPr>
        <w:spacing w:after="0"/>
        <w:ind w:firstLine="540"/>
        <w:rPr>
          <w:rFonts w:ascii="Times New Roman" w:hAnsi="Times New Roman"/>
          <w:sz w:val="24"/>
          <w:szCs w:val="24"/>
        </w:rPr>
      </w:pPr>
      <w:bookmarkStart w:id="5" w:name="sub_1343"/>
      <w:bookmarkEnd w:id="4"/>
      <w:r w:rsidRPr="005B5E9F">
        <w:rPr>
          <w:rFonts w:ascii="Times New Roman" w:hAnsi="Times New Roman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0A5E8C" w:rsidRPr="005B5E9F" w:rsidRDefault="000A5E8C" w:rsidP="000A5E8C">
      <w:pPr>
        <w:spacing w:after="0"/>
        <w:ind w:firstLine="540"/>
        <w:rPr>
          <w:rFonts w:ascii="Times New Roman" w:hAnsi="Times New Roman"/>
          <w:sz w:val="24"/>
          <w:szCs w:val="24"/>
        </w:rPr>
      </w:pPr>
      <w:bookmarkStart w:id="6" w:name="sub_1344"/>
      <w:bookmarkEnd w:id="5"/>
      <w:r w:rsidRPr="005B5E9F">
        <w:rPr>
          <w:rFonts w:ascii="Times New Roman" w:hAnsi="Times New Roman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0A5E8C" w:rsidRPr="005B5E9F" w:rsidRDefault="000A5E8C" w:rsidP="000A5E8C">
      <w:pPr>
        <w:spacing w:after="0"/>
        <w:ind w:firstLine="540"/>
        <w:rPr>
          <w:rFonts w:ascii="Times New Roman" w:hAnsi="Times New Roman"/>
          <w:sz w:val="24"/>
          <w:szCs w:val="24"/>
        </w:rPr>
      </w:pPr>
      <w:bookmarkStart w:id="7" w:name="sub_1345"/>
      <w:bookmarkEnd w:id="6"/>
      <w:proofErr w:type="spellStart"/>
      <w:r w:rsidRPr="005B5E9F">
        <w:rPr>
          <w:rFonts w:ascii="Times New Roman" w:hAnsi="Times New Roman"/>
          <w:sz w:val="24"/>
          <w:szCs w:val="24"/>
        </w:rPr>
        <w:t>д</w:t>
      </w:r>
      <w:proofErr w:type="spellEnd"/>
      <w:r w:rsidRPr="005B5E9F">
        <w:rPr>
          <w:rFonts w:ascii="Times New Roman" w:hAnsi="Times New Roman"/>
          <w:sz w:val="24"/>
          <w:szCs w:val="24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0A5E8C" w:rsidRPr="005B5E9F" w:rsidRDefault="000A5E8C" w:rsidP="000A5E8C">
      <w:pPr>
        <w:spacing w:after="0"/>
        <w:ind w:firstLine="540"/>
        <w:rPr>
          <w:rFonts w:ascii="Times New Roman" w:hAnsi="Times New Roman"/>
          <w:sz w:val="24"/>
          <w:szCs w:val="24"/>
        </w:rPr>
      </w:pPr>
      <w:bookmarkStart w:id="8" w:name="sub_1346"/>
      <w:bookmarkEnd w:id="7"/>
      <w:r w:rsidRPr="005B5E9F">
        <w:rPr>
          <w:rFonts w:ascii="Times New Roman" w:hAnsi="Times New Roman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0A5E8C" w:rsidRPr="005B5E9F" w:rsidRDefault="000A5E8C" w:rsidP="000A5E8C">
      <w:pPr>
        <w:spacing w:after="0"/>
        <w:ind w:firstLine="540"/>
        <w:rPr>
          <w:rFonts w:ascii="Times New Roman" w:hAnsi="Times New Roman"/>
          <w:sz w:val="24"/>
          <w:szCs w:val="24"/>
        </w:rPr>
      </w:pPr>
      <w:bookmarkStart w:id="9" w:name="sub_1347"/>
      <w:bookmarkEnd w:id="8"/>
      <w:r w:rsidRPr="005B5E9F">
        <w:rPr>
          <w:rFonts w:ascii="Times New Roman" w:hAnsi="Times New Roman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0A5E8C" w:rsidRPr="005B5E9F" w:rsidRDefault="000A5E8C" w:rsidP="000A5E8C">
      <w:pPr>
        <w:spacing w:after="0"/>
        <w:ind w:firstLine="540"/>
        <w:rPr>
          <w:rFonts w:ascii="Times New Roman" w:hAnsi="Times New Roman"/>
          <w:sz w:val="24"/>
          <w:szCs w:val="24"/>
        </w:rPr>
      </w:pPr>
      <w:bookmarkStart w:id="10" w:name="sub_1348"/>
      <w:bookmarkEnd w:id="9"/>
      <w:proofErr w:type="spellStart"/>
      <w:r w:rsidRPr="005B5E9F">
        <w:rPr>
          <w:rFonts w:ascii="Times New Roman" w:hAnsi="Times New Roman"/>
          <w:sz w:val="24"/>
          <w:szCs w:val="24"/>
        </w:rPr>
        <w:t>з</w:t>
      </w:r>
      <w:proofErr w:type="spellEnd"/>
      <w:r w:rsidRPr="005B5E9F">
        <w:rPr>
          <w:rFonts w:ascii="Times New Roman" w:hAnsi="Times New Roman"/>
          <w:sz w:val="24"/>
          <w:szCs w:val="24"/>
        </w:rPr>
        <w:t>) кадастровая выписка об объекте недвижимости, который снят с учета (в случае прекращения существования объекта адресации);</w:t>
      </w:r>
    </w:p>
    <w:p w:rsidR="000A5E8C" w:rsidRPr="005B5E9F" w:rsidRDefault="000A5E8C" w:rsidP="000A5E8C">
      <w:pPr>
        <w:spacing w:after="0"/>
        <w:ind w:firstLine="540"/>
        <w:rPr>
          <w:rFonts w:ascii="Times New Roman" w:hAnsi="Times New Roman"/>
          <w:sz w:val="24"/>
          <w:szCs w:val="24"/>
        </w:rPr>
      </w:pPr>
      <w:bookmarkStart w:id="11" w:name="sub_1349"/>
      <w:bookmarkEnd w:id="10"/>
      <w:r w:rsidRPr="005B5E9F">
        <w:rPr>
          <w:rFonts w:ascii="Times New Roman" w:hAnsi="Times New Roman"/>
          <w:sz w:val="24"/>
          <w:szCs w:val="24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адресации).</w:t>
      </w:r>
    </w:p>
    <w:bookmarkEnd w:id="11"/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lastRenderedPageBreak/>
        <w:t>В случае</w:t>
      </w:r>
      <w:proofErr w:type="gramStart"/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,</w:t>
      </w:r>
      <w:proofErr w:type="gramEnd"/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2.8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</w:t>
      </w:r>
      <w:proofErr w:type="gramStart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Документы, необходимые для предоставления муниципальной услуги, могут быть представлены в </w:t>
      </w:r>
      <w:r w:rsidR="001330D9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заявителем лично, с использованием различных средств связи (почта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факс, электронная почта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), </w:t>
      </w:r>
      <w:proofErr w:type="spellStart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МФЦ.</w:t>
      </w:r>
      <w:proofErr w:type="gramEnd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EE03C3" w:rsidRPr="00E50BB5" w:rsidRDefault="00E87355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2.9</w:t>
      </w:r>
      <w:r w:rsidR="00EE03C3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. Муниципальная услуга предоставляется бесплатно.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2.10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Основания для отказа в приеме документов отсутствуют. </w:t>
      </w:r>
    </w:p>
    <w:p w:rsidR="00EE03C3" w:rsidRPr="00E50BB5" w:rsidRDefault="00E87355" w:rsidP="00C26504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2.11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26122F" w:rsidRPr="005B5E9F" w:rsidRDefault="00E87355" w:rsidP="00C2650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2.12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. </w:t>
      </w:r>
      <w:r w:rsidR="0026122F" w:rsidRPr="005B5E9F">
        <w:rPr>
          <w:rFonts w:ascii="Times New Roman" w:hAnsi="Times New Roman"/>
          <w:bCs/>
          <w:sz w:val="24"/>
          <w:szCs w:val="24"/>
        </w:rPr>
        <w:t xml:space="preserve">Услуги, которые </w:t>
      </w:r>
      <w:proofErr w:type="gramStart"/>
      <w:r w:rsidR="0026122F" w:rsidRPr="005B5E9F">
        <w:rPr>
          <w:rFonts w:ascii="Times New Roman" w:hAnsi="Times New Roman"/>
          <w:bCs/>
          <w:sz w:val="24"/>
          <w:szCs w:val="24"/>
        </w:rPr>
        <w:t>являются необходимыми и обязательными для предоставления муниципальной услуги</w:t>
      </w:r>
      <w:r w:rsidR="009E5D17">
        <w:rPr>
          <w:rFonts w:ascii="Times New Roman" w:hAnsi="Times New Roman"/>
          <w:bCs/>
          <w:sz w:val="24"/>
          <w:szCs w:val="24"/>
        </w:rPr>
        <w:t xml:space="preserve"> отсутствуют</w:t>
      </w:r>
      <w:proofErr w:type="gramEnd"/>
      <w:r w:rsidR="009E5D17">
        <w:rPr>
          <w:rFonts w:ascii="Times New Roman" w:hAnsi="Times New Roman"/>
          <w:bCs/>
          <w:sz w:val="24"/>
          <w:szCs w:val="24"/>
        </w:rPr>
        <w:t>.</w:t>
      </w:r>
    </w:p>
    <w:p w:rsidR="00EE03C3" w:rsidRPr="009E5D17" w:rsidRDefault="00E87355" w:rsidP="00C2650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2.13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. Перечень оснований для отказа в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предоставлении муниципальной услуги: </w:t>
      </w:r>
    </w:p>
    <w:p w:rsidR="00C26504" w:rsidRPr="005B5E9F" w:rsidRDefault="00C26504" w:rsidP="00C2650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B5E9F">
        <w:rPr>
          <w:rFonts w:ascii="Times New Roman" w:hAnsi="Times New Roman"/>
          <w:sz w:val="24"/>
          <w:szCs w:val="24"/>
        </w:rPr>
        <w:t xml:space="preserve">1) </w:t>
      </w:r>
      <w:r w:rsidRPr="00C26504">
        <w:rPr>
          <w:rFonts w:ascii="Times New Roman" w:hAnsi="Times New Roman"/>
          <w:sz w:val="24"/>
          <w:szCs w:val="24"/>
        </w:rPr>
        <w:t xml:space="preserve">с </w:t>
      </w:r>
      <w:hyperlink r:id="rId12" w:history="1">
        <w:r w:rsidRPr="00C26504">
          <w:rPr>
            <w:rStyle w:val="af2"/>
            <w:rFonts w:ascii="Times New Roman" w:hAnsi="Times New Roman"/>
            <w:b w:val="0"/>
            <w:color w:val="auto"/>
            <w:sz w:val="24"/>
            <w:szCs w:val="24"/>
          </w:rPr>
          <w:t>заявлением</w:t>
        </w:r>
      </w:hyperlink>
      <w:r w:rsidRPr="00C26504">
        <w:rPr>
          <w:rFonts w:ascii="Times New Roman" w:hAnsi="Times New Roman"/>
          <w:sz w:val="24"/>
          <w:szCs w:val="24"/>
        </w:rPr>
        <w:t xml:space="preserve"> обратилось лицо, не указанное в </w:t>
      </w:r>
      <w:r w:rsidR="009E5D17">
        <w:rPr>
          <w:rFonts w:ascii="Times New Roman" w:hAnsi="Times New Roman"/>
          <w:sz w:val="24"/>
          <w:szCs w:val="24"/>
        </w:rPr>
        <w:t xml:space="preserve">подпункте 1 </w:t>
      </w:r>
      <w:hyperlink w:anchor="sub_1027" w:history="1">
        <w:proofErr w:type="gramStart"/>
        <w:r w:rsidRPr="00C26504">
          <w:rPr>
            <w:rStyle w:val="af2"/>
            <w:rFonts w:ascii="Times New Roman" w:hAnsi="Times New Roman"/>
            <w:b w:val="0"/>
            <w:color w:val="auto"/>
            <w:sz w:val="24"/>
            <w:szCs w:val="24"/>
          </w:rPr>
          <w:t>пункт</w:t>
        </w:r>
        <w:proofErr w:type="gramEnd"/>
      </w:hyperlink>
      <w:r w:rsidR="009E5D17">
        <w:t>а</w:t>
      </w:r>
      <w:r w:rsidRPr="00C26504">
        <w:rPr>
          <w:rFonts w:ascii="Times New Roman" w:hAnsi="Times New Roman"/>
          <w:sz w:val="24"/>
          <w:szCs w:val="24"/>
        </w:rPr>
        <w:t xml:space="preserve"> 2.7. настоящего</w:t>
      </w:r>
      <w:r w:rsidRPr="005B5E9F">
        <w:rPr>
          <w:rFonts w:ascii="Times New Roman" w:hAnsi="Times New Roman"/>
          <w:sz w:val="24"/>
          <w:szCs w:val="24"/>
        </w:rPr>
        <w:t xml:space="preserve"> регламента</w:t>
      </w:r>
      <w:r>
        <w:rPr>
          <w:rFonts w:ascii="Times New Roman" w:hAnsi="Times New Roman"/>
          <w:sz w:val="24"/>
          <w:szCs w:val="24"/>
        </w:rPr>
        <w:t>;</w:t>
      </w:r>
      <w:r w:rsidRPr="005B5E9F">
        <w:rPr>
          <w:rFonts w:ascii="Times New Roman" w:hAnsi="Times New Roman"/>
          <w:sz w:val="24"/>
          <w:szCs w:val="24"/>
        </w:rPr>
        <w:t xml:space="preserve"> </w:t>
      </w:r>
    </w:p>
    <w:p w:rsidR="00C26504" w:rsidRPr="005B5E9F" w:rsidRDefault="00C26504" w:rsidP="00C2650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B5E9F">
        <w:rPr>
          <w:rFonts w:ascii="Times New Roman" w:hAnsi="Times New Roman"/>
          <w:sz w:val="24"/>
          <w:szCs w:val="24"/>
        </w:rPr>
        <w:t xml:space="preserve">2) отсутствие документов, предусмотренных </w:t>
      </w:r>
      <w:r w:rsidR="009E5D17">
        <w:rPr>
          <w:rFonts w:ascii="Times New Roman" w:hAnsi="Times New Roman"/>
          <w:sz w:val="24"/>
          <w:szCs w:val="24"/>
        </w:rPr>
        <w:t xml:space="preserve">подпунктом 2 </w:t>
      </w:r>
      <w:r w:rsidRPr="005B5E9F">
        <w:rPr>
          <w:rFonts w:ascii="Times New Roman" w:hAnsi="Times New Roman"/>
          <w:sz w:val="24"/>
          <w:szCs w:val="24"/>
        </w:rPr>
        <w:t>пункт</w:t>
      </w:r>
      <w:r w:rsidR="009E5D17">
        <w:rPr>
          <w:rFonts w:ascii="Times New Roman" w:hAnsi="Times New Roman"/>
          <w:sz w:val="24"/>
          <w:szCs w:val="24"/>
        </w:rPr>
        <w:t>а</w:t>
      </w:r>
      <w:r w:rsidRPr="005B5E9F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7</w:t>
      </w:r>
      <w:r w:rsidRPr="005B5E9F">
        <w:rPr>
          <w:rFonts w:ascii="Times New Roman" w:hAnsi="Times New Roman"/>
          <w:sz w:val="24"/>
          <w:szCs w:val="24"/>
        </w:rPr>
        <w:t>. настоящего Административного регламента;</w:t>
      </w:r>
    </w:p>
    <w:p w:rsidR="00C26504" w:rsidRPr="005B5E9F" w:rsidRDefault="00C26504" w:rsidP="00C2650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B5E9F">
        <w:rPr>
          <w:rFonts w:ascii="Times New Roman" w:hAnsi="Times New Roman"/>
          <w:sz w:val="24"/>
          <w:szCs w:val="24"/>
        </w:rPr>
        <w:t xml:space="preserve">3) ответ на межведомственный запрос свидетельствует об отсутствии документа и (или) информации, </w:t>
      </w:r>
      <w:proofErr w:type="gramStart"/>
      <w:r w:rsidRPr="005B5E9F">
        <w:rPr>
          <w:rFonts w:ascii="Times New Roman" w:hAnsi="Times New Roman"/>
          <w:sz w:val="24"/>
          <w:szCs w:val="24"/>
        </w:rPr>
        <w:t>необходимых</w:t>
      </w:r>
      <w:proofErr w:type="gramEnd"/>
      <w:r w:rsidRPr="005B5E9F">
        <w:rPr>
          <w:rFonts w:ascii="Times New Roman" w:hAnsi="Times New Roman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985828" w:rsidRDefault="00C26504" w:rsidP="00C26504">
      <w:pPr>
        <w:spacing w:after="0"/>
        <w:ind w:firstLine="540"/>
        <w:jc w:val="both"/>
        <w:rPr>
          <w:sz w:val="24"/>
          <w:szCs w:val="24"/>
        </w:rPr>
      </w:pPr>
      <w:bookmarkStart w:id="12" w:name="sub_1403"/>
      <w:r w:rsidRPr="005B5E9F">
        <w:rPr>
          <w:rFonts w:ascii="Times New Roman" w:hAnsi="Times New Roman"/>
          <w:sz w:val="24"/>
          <w:szCs w:val="24"/>
        </w:rPr>
        <w:t>4)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</w:t>
      </w:r>
      <w:bookmarkEnd w:id="12"/>
      <w:r w:rsidR="00985828">
        <w:rPr>
          <w:sz w:val="24"/>
          <w:szCs w:val="24"/>
        </w:rPr>
        <w:t>.</w:t>
      </w:r>
    </w:p>
    <w:p w:rsidR="0051065E" w:rsidRPr="0051065E" w:rsidRDefault="009E5D17" w:rsidP="0051065E">
      <w:pPr>
        <w:pStyle w:val="pboth"/>
        <w:spacing w:before="0" w:beforeAutospacing="0" w:after="0" w:afterAutospacing="0" w:line="264" w:lineRule="atLeast"/>
        <w:ind w:firstLine="540"/>
        <w:jc w:val="both"/>
        <w:textAlignment w:val="baseline"/>
      </w:pPr>
      <w:r w:rsidRPr="0051065E">
        <w:t>5)</w:t>
      </w:r>
      <w:r w:rsidR="0051065E" w:rsidRPr="0051065E">
        <w:t xml:space="preserve"> </w:t>
      </w:r>
      <w:bookmarkStart w:id="13" w:name="100132"/>
      <w:bookmarkEnd w:id="13"/>
      <w:r w:rsidR="0051065E" w:rsidRPr="0051065E">
        <w:t>отсутствуют случаи и условия для присвоения объекту адресации адреса или аннулирования его адреса, указанные в</w:t>
      </w:r>
      <w:r w:rsidR="0051065E" w:rsidRPr="0051065E">
        <w:rPr>
          <w:rStyle w:val="apple-converted-space"/>
        </w:rPr>
        <w:t> </w:t>
      </w:r>
      <w:hyperlink r:id="rId13" w:anchor="100029" w:history="1">
        <w:r w:rsidR="0051065E" w:rsidRPr="0051065E">
          <w:rPr>
            <w:rStyle w:val="a9"/>
            <w:color w:val="auto"/>
            <w:bdr w:val="none" w:sz="0" w:space="0" w:color="auto" w:frame="1"/>
          </w:rPr>
          <w:t>пунктах 5</w:t>
        </w:r>
      </w:hyperlink>
      <w:r w:rsidR="0051065E" w:rsidRPr="0051065E">
        <w:t>,</w:t>
      </w:r>
      <w:r w:rsidR="0051065E" w:rsidRPr="0051065E">
        <w:rPr>
          <w:rStyle w:val="apple-converted-space"/>
        </w:rPr>
        <w:t> </w:t>
      </w:r>
      <w:hyperlink r:id="rId14" w:anchor="100033" w:history="1">
        <w:r w:rsidR="0051065E" w:rsidRPr="0051065E">
          <w:rPr>
            <w:rStyle w:val="a9"/>
            <w:color w:val="auto"/>
            <w:bdr w:val="none" w:sz="0" w:space="0" w:color="auto" w:frame="1"/>
          </w:rPr>
          <w:t>8</w:t>
        </w:r>
      </w:hyperlink>
      <w:r w:rsidR="0051065E" w:rsidRPr="0051065E">
        <w:rPr>
          <w:rStyle w:val="apple-converted-space"/>
        </w:rPr>
        <w:t> </w:t>
      </w:r>
      <w:r w:rsidR="0051065E" w:rsidRPr="0051065E">
        <w:t>-</w:t>
      </w:r>
      <w:r w:rsidR="0051065E" w:rsidRPr="0051065E">
        <w:rPr>
          <w:rStyle w:val="apple-converted-space"/>
        </w:rPr>
        <w:t> </w:t>
      </w:r>
      <w:hyperlink r:id="rId15" w:anchor="100045" w:history="1">
        <w:r w:rsidR="0051065E" w:rsidRPr="0051065E">
          <w:rPr>
            <w:rStyle w:val="a9"/>
            <w:color w:val="auto"/>
            <w:bdr w:val="none" w:sz="0" w:space="0" w:color="auto" w:frame="1"/>
          </w:rPr>
          <w:t>11</w:t>
        </w:r>
      </w:hyperlink>
      <w:r w:rsidR="0051065E" w:rsidRPr="0051065E">
        <w:rPr>
          <w:rStyle w:val="apple-converted-space"/>
        </w:rPr>
        <w:t> </w:t>
      </w:r>
      <w:r w:rsidR="0051065E" w:rsidRPr="0051065E">
        <w:t>и</w:t>
      </w:r>
      <w:r w:rsidR="0051065E" w:rsidRPr="0051065E">
        <w:rPr>
          <w:rStyle w:val="apple-converted-space"/>
        </w:rPr>
        <w:t> </w:t>
      </w:r>
      <w:hyperlink r:id="rId16" w:anchor="100048" w:history="1">
        <w:r w:rsidR="0051065E" w:rsidRPr="0051065E">
          <w:rPr>
            <w:rStyle w:val="a9"/>
            <w:color w:val="auto"/>
            <w:bdr w:val="none" w:sz="0" w:space="0" w:color="auto" w:frame="1"/>
          </w:rPr>
          <w:t>14</w:t>
        </w:r>
      </w:hyperlink>
      <w:r w:rsidR="0051065E" w:rsidRPr="0051065E">
        <w:rPr>
          <w:rStyle w:val="apple-converted-space"/>
        </w:rPr>
        <w:t> </w:t>
      </w:r>
      <w:r w:rsidR="0051065E" w:rsidRPr="0051065E">
        <w:t>-</w:t>
      </w:r>
      <w:r w:rsidR="0051065E" w:rsidRPr="0051065E">
        <w:rPr>
          <w:rStyle w:val="apple-converted-space"/>
        </w:rPr>
        <w:t> </w:t>
      </w:r>
      <w:hyperlink r:id="rId17" w:anchor="100055" w:history="1">
        <w:r w:rsidR="0051065E" w:rsidRPr="0051065E">
          <w:rPr>
            <w:rStyle w:val="a9"/>
            <w:color w:val="auto"/>
            <w:bdr w:val="none" w:sz="0" w:space="0" w:color="auto" w:frame="1"/>
          </w:rPr>
          <w:t>18</w:t>
        </w:r>
      </w:hyperlink>
      <w:r w:rsidR="0051065E" w:rsidRPr="0051065E">
        <w:rPr>
          <w:rStyle w:val="apple-converted-space"/>
        </w:rPr>
        <w:t> </w:t>
      </w:r>
      <w:r w:rsidR="0051065E" w:rsidRPr="0051065E">
        <w:rPr>
          <w:bCs/>
          <w:shd w:val="clear" w:color="auto" w:fill="FFFFFF"/>
        </w:rPr>
        <w:t xml:space="preserve"> </w:t>
      </w:r>
      <w:r w:rsidR="0051065E" w:rsidRPr="0051065E">
        <w:t>Правил присвоения, изменения и аннулирования адресов, утвержденных Постановлением Правительства РФ от 19.11.2014 № 1221.</w:t>
      </w:r>
    </w:p>
    <w:p w:rsidR="00EE03C3" w:rsidRPr="00E50BB5" w:rsidRDefault="00E87355" w:rsidP="00C26504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2.14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EE03C3" w:rsidRPr="00E50BB5" w:rsidRDefault="00E87355" w:rsidP="00C26504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2.15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Заявление, поступившее в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поселения, регистрируется в день его поступления.</w:t>
      </w:r>
    </w:p>
    <w:p w:rsidR="00EE03C3" w:rsidRPr="00E50BB5" w:rsidRDefault="00E87355" w:rsidP="00C2650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2.16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Требования к помещениям: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Помещения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должны соответствовать Санитарно-эпидемиологическим правилам и нормативам «Гигиенические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 xml:space="preserve">требования к персональным электронно-вычислительным машинам и организации работы.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СанПиН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 2.2.2/2.4.1340-03».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информационными стендами;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стульями и столами для оформления документов.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Прием граждан осуществляется в рабочих кабинетах.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EE03C3" w:rsidRPr="0051065E" w:rsidRDefault="00E87355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65E">
        <w:rPr>
          <w:rFonts w:ascii="Times New Roman" w:hAnsi="Times New Roman" w:cs="Times New Roman"/>
          <w:sz w:val="24"/>
          <w:szCs w:val="24"/>
        </w:rPr>
        <w:t>2.17</w:t>
      </w:r>
      <w:r w:rsidR="00EE03C3" w:rsidRPr="0051065E">
        <w:rPr>
          <w:rFonts w:ascii="Times New Roman" w:hAnsi="Times New Roman" w:cs="Times New Roman"/>
          <w:sz w:val="24"/>
          <w:szCs w:val="24"/>
        </w:rPr>
        <w:t xml:space="preserve">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</w:t>
      </w:r>
      <w:r w:rsidR="000819E7" w:rsidRPr="0051065E">
        <w:rPr>
          <w:rFonts w:ascii="Times New Roman" w:hAnsi="Times New Roman" w:cs="Times New Roman"/>
          <w:sz w:val="24"/>
          <w:szCs w:val="24"/>
        </w:rPr>
        <w:t>а</w:t>
      </w:r>
      <w:r w:rsidR="00EE03C3" w:rsidRPr="0051065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51065E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51065E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51065E">
        <w:rPr>
          <w:rFonts w:ascii="Times New Roman" w:hAnsi="Times New Roman" w:cs="Times New Roman"/>
          <w:sz w:val="24"/>
          <w:szCs w:val="24"/>
        </w:rPr>
        <w:t>сельского поселения обеспечиваются:</w:t>
      </w:r>
    </w:p>
    <w:p w:rsidR="00EE03C3" w:rsidRPr="0051065E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65E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r w:rsidR="000819E7" w:rsidRPr="0051065E">
        <w:rPr>
          <w:rFonts w:ascii="Times New Roman" w:hAnsi="Times New Roman" w:cs="Times New Roman"/>
          <w:sz w:val="24"/>
          <w:szCs w:val="24"/>
        </w:rPr>
        <w:t>а</w:t>
      </w:r>
      <w:r w:rsidRPr="0051065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51065E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51065E">
        <w:rPr>
          <w:rFonts w:ascii="Times New Roman" w:hAnsi="Times New Roman" w:cs="Times New Roman"/>
          <w:sz w:val="24"/>
          <w:szCs w:val="24"/>
        </w:rPr>
        <w:t xml:space="preserve"> </w:t>
      </w:r>
      <w:r w:rsidRPr="0051065E">
        <w:rPr>
          <w:rFonts w:ascii="Times New Roman" w:hAnsi="Times New Roman" w:cs="Times New Roman"/>
          <w:sz w:val="24"/>
          <w:szCs w:val="24"/>
        </w:rPr>
        <w:t>сельского поселения и помещения, в которых предоставляется муниципальная услуга;</w:t>
      </w:r>
    </w:p>
    <w:p w:rsidR="00EE03C3" w:rsidRPr="0051065E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65E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</w:t>
      </w:r>
      <w:r w:rsidR="000819E7" w:rsidRPr="0051065E">
        <w:rPr>
          <w:rFonts w:ascii="Times New Roman" w:hAnsi="Times New Roman" w:cs="Times New Roman"/>
          <w:sz w:val="24"/>
          <w:szCs w:val="24"/>
        </w:rPr>
        <w:t>а</w:t>
      </w:r>
      <w:r w:rsidRPr="0051065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51065E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51065E">
        <w:rPr>
          <w:rFonts w:ascii="Times New Roman" w:hAnsi="Times New Roman" w:cs="Times New Roman"/>
          <w:sz w:val="24"/>
          <w:szCs w:val="24"/>
        </w:rPr>
        <w:t xml:space="preserve"> </w:t>
      </w:r>
      <w:r w:rsidRPr="0051065E">
        <w:rPr>
          <w:rFonts w:ascii="Times New Roman" w:hAnsi="Times New Roman" w:cs="Times New Roman"/>
          <w:sz w:val="24"/>
          <w:szCs w:val="24"/>
        </w:rPr>
        <w:t xml:space="preserve">сельского поселения, входа в здание </w:t>
      </w:r>
      <w:r w:rsidR="000819E7" w:rsidRPr="0051065E">
        <w:rPr>
          <w:rFonts w:ascii="Times New Roman" w:hAnsi="Times New Roman" w:cs="Times New Roman"/>
          <w:sz w:val="24"/>
          <w:szCs w:val="24"/>
        </w:rPr>
        <w:t>а</w:t>
      </w:r>
      <w:r w:rsidRPr="0051065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51065E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51065E">
        <w:rPr>
          <w:rFonts w:ascii="Times New Roman" w:hAnsi="Times New Roman" w:cs="Times New Roman"/>
          <w:sz w:val="24"/>
          <w:szCs w:val="24"/>
        </w:rPr>
        <w:t xml:space="preserve"> </w:t>
      </w:r>
      <w:r w:rsidRPr="0051065E">
        <w:rPr>
          <w:rFonts w:ascii="Times New Roman" w:hAnsi="Times New Roman" w:cs="Times New Roman"/>
          <w:sz w:val="24"/>
          <w:szCs w:val="24"/>
        </w:rPr>
        <w:t>сельского поселения и выхода из него, в том числе с использованием кресла-коляски;</w:t>
      </w:r>
    </w:p>
    <w:p w:rsidR="00EE03C3" w:rsidRPr="0051065E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65E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EE03C3" w:rsidRPr="0051065E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065E">
        <w:rPr>
          <w:rFonts w:ascii="Times New Roman" w:hAnsi="Times New Roman" w:cs="Times New Roman"/>
          <w:sz w:val="24"/>
          <w:szCs w:val="24"/>
        </w:rPr>
        <w:t xml:space="preserve">4) допуск в здание </w:t>
      </w:r>
      <w:r w:rsidR="000819E7" w:rsidRPr="0051065E">
        <w:rPr>
          <w:rFonts w:ascii="Times New Roman" w:hAnsi="Times New Roman" w:cs="Times New Roman"/>
          <w:sz w:val="24"/>
          <w:szCs w:val="24"/>
        </w:rPr>
        <w:t>а</w:t>
      </w:r>
      <w:r w:rsidRPr="0051065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51065E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51065E">
        <w:rPr>
          <w:rFonts w:ascii="Times New Roman" w:hAnsi="Times New Roman" w:cs="Times New Roman"/>
          <w:sz w:val="24"/>
          <w:szCs w:val="24"/>
        </w:rPr>
        <w:t xml:space="preserve"> </w:t>
      </w:r>
      <w:r w:rsidRPr="0051065E">
        <w:rPr>
          <w:rFonts w:ascii="Times New Roman" w:hAnsi="Times New Roman" w:cs="Times New Roman"/>
          <w:sz w:val="24"/>
          <w:szCs w:val="24"/>
        </w:rPr>
        <w:t>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E03C3" w:rsidRPr="0051065E" w:rsidRDefault="000819E7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65E">
        <w:rPr>
          <w:rFonts w:ascii="Times New Roman" w:hAnsi="Times New Roman" w:cs="Times New Roman"/>
          <w:sz w:val="24"/>
          <w:szCs w:val="24"/>
        </w:rPr>
        <w:t>5) оказание работниками а</w:t>
      </w:r>
      <w:r w:rsidR="00EE03C3" w:rsidRPr="0051065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51065E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51065E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51065E">
        <w:rPr>
          <w:rFonts w:ascii="Times New Roman" w:hAnsi="Times New Roman" w:cs="Times New Roman"/>
          <w:sz w:val="24"/>
          <w:szCs w:val="24"/>
        </w:rPr>
        <w:t>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EE03C3" w:rsidRPr="0051065E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65E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EE03C3" w:rsidRPr="0051065E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65E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EE03C3" w:rsidRPr="0051065E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65E">
        <w:rPr>
          <w:rFonts w:ascii="Times New Roman" w:hAnsi="Times New Roman" w:cs="Times New Roman"/>
          <w:sz w:val="24"/>
          <w:szCs w:val="24"/>
        </w:rPr>
        <w:t xml:space="preserve">8) доведение работниками </w:t>
      </w:r>
      <w:r w:rsidR="000819E7" w:rsidRPr="0051065E">
        <w:rPr>
          <w:rFonts w:ascii="Times New Roman" w:hAnsi="Times New Roman" w:cs="Times New Roman"/>
          <w:sz w:val="24"/>
          <w:szCs w:val="24"/>
        </w:rPr>
        <w:t>а</w:t>
      </w:r>
      <w:r w:rsidRPr="0051065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51065E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51065E">
        <w:rPr>
          <w:rFonts w:ascii="Times New Roman" w:hAnsi="Times New Roman" w:cs="Times New Roman"/>
          <w:sz w:val="24"/>
          <w:szCs w:val="24"/>
        </w:rPr>
        <w:t xml:space="preserve"> </w:t>
      </w:r>
      <w:r w:rsidRPr="0051065E">
        <w:rPr>
          <w:rFonts w:ascii="Times New Roman" w:hAnsi="Times New Roman" w:cs="Times New Roman"/>
          <w:sz w:val="24"/>
          <w:szCs w:val="24"/>
        </w:rPr>
        <w:t>сельского поселения информации о муниципальных услугах до инвалидов доступными им способами;</w:t>
      </w:r>
    </w:p>
    <w:p w:rsidR="00EE03C3" w:rsidRPr="0051065E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065E">
        <w:rPr>
          <w:rFonts w:ascii="Times New Roman" w:hAnsi="Times New Roman" w:cs="Times New Roman"/>
          <w:sz w:val="24"/>
          <w:szCs w:val="24"/>
        </w:rPr>
        <w:t xml:space="preserve">9) прохождение работниками </w:t>
      </w:r>
      <w:r w:rsidR="000819E7" w:rsidRPr="0051065E">
        <w:rPr>
          <w:rFonts w:ascii="Times New Roman" w:hAnsi="Times New Roman" w:cs="Times New Roman"/>
          <w:sz w:val="24"/>
          <w:szCs w:val="24"/>
        </w:rPr>
        <w:t>а</w:t>
      </w:r>
      <w:r w:rsidRPr="0051065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51065E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51065E">
        <w:rPr>
          <w:rFonts w:ascii="Times New Roman" w:hAnsi="Times New Roman" w:cs="Times New Roman"/>
          <w:sz w:val="24"/>
          <w:szCs w:val="24"/>
        </w:rPr>
        <w:t xml:space="preserve"> </w:t>
      </w:r>
      <w:r w:rsidRPr="0051065E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51065E">
        <w:rPr>
          <w:rFonts w:ascii="Times New Roman" w:hAnsi="Times New Roman" w:cs="Times New Roman"/>
          <w:sz w:val="24"/>
          <w:szCs w:val="24"/>
        </w:rPr>
        <w:lastRenderedPageBreak/>
        <w:t>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EE03C3" w:rsidRPr="0051065E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40"/>
          <w:szCs w:val="40"/>
        </w:rPr>
      </w:pPr>
      <w:r w:rsidRPr="0051065E">
        <w:rPr>
          <w:rFonts w:ascii="Times New Roman" w:hAnsi="Times New Roman"/>
          <w:sz w:val="24"/>
          <w:szCs w:val="24"/>
        </w:rPr>
        <w:t xml:space="preserve">На стоянке автотранспортных средств, расположенной у здания </w:t>
      </w:r>
      <w:r w:rsidR="000819E7" w:rsidRPr="0051065E">
        <w:rPr>
          <w:rFonts w:ascii="Times New Roman" w:hAnsi="Times New Roman"/>
          <w:sz w:val="24"/>
          <w:szCs w:val="24"/>
        </w:rPr>
        <w:t>а</w:t>
      </w:r>
      <w:r w:rsidRPr="0051065E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0819E7" w:rsidRPr="0051065E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51065E">
        <w:rPr>
          <w:rFonts w:ascii="Times New Roman" w:hAnsi="Times New Roman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 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2.18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Показатели качества муниципальной услуги: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дминистративным регламентом, к общему количеству поступивших заявлений по данной муниципальной услуге;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2.19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Показатели доступности муниципальной  услуги: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а) опубликование настоящего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дминистративного регламента в установленном порядке, размещение на официальном сайте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в сети Интернет по адресу </w:t>
      </w:r>
      <w:proofErr w:type="spellStart"/>
      <w:r w:rsidR="000819E7" w:rsidRPr="00E87451">
        <w:rPr>
          <w:rFonts w:ascii="Times New Roman" w:hAnsi="Times New Roman"/>
          <w:sz w:val="24"/>
          <w:szCs w:val="24"/>
        </w:rPr>
        <w:t>www.novvas.tomsk.ru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 w:rsidRPr="00E87451">
        <w:rPr>
          <w:rFonts w:ascii="Times New Roman" w:hAnsi="Times New Roman"/>
          <w:sz w:val="24"/>
          <w:szCs w:val="24"/>
        </w:rPr>
        <w:t>www.novvas.tomsk.ru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поселения, в сети Интернет в соответствии с пунктом 1.6 настоящего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регламента;</w:t>
      </w:r>
      <w:proofErr w:type="gramEnd"/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б) транспортная и пешеходная доступность здания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в) надлежащие условия для доступа в здание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лиц  с ограниченными возможностями здоровья;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язи (почта, факс, электронная почта и т.д.) и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</w:t>
      </w: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(функций), через МФЦ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2.20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Администрация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соответствующем сайте в сети Интернет не позднее одного рабочего дня со дня получения информации.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2.21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proofErr w:type="gramStart"/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Заявителю предоставляется возможность получения муниципальной услуги помимо личного обращения в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посредством использования Единого портала государственных и муниципальных услуг (функций), Портала государственных и муниципальных услуг Томской области, направления почтового отправления, а также посредством личного обращения за получением муниципальной услуги в МФЦ (при условии наличия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заключенного соглашения между 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дминистрацией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 МФЦ).</w:t>
      </w:r>
      <w:proofErr w:type="gramEnd"/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2.22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осуществления мониторинга хода предоставления муниципальной услуги.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2.23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дминистрацией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 МФЦ, заключенным в установленном порядке.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2.24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2.25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Предварительная запись осуществляется следующими способами по выбору заявителя: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при личном обращении заявителя в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дминистрацию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сельского поселения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 телефону;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через официальный сайт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2.26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При предварительной записи заявитель сообщает следующие данные: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для физического лица: фамилию, имя, отчество (последнее - при наличии);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для юридического лица: наименование юридического лица;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контактный номер телефона;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адрес электронной почты (при наличии);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желаемые дату и время представления (получения) документов.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2.27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2.28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предоставляется возможность распечатать аналог талона-подтверждения.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2.29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Заявителям, записавшимся на прием через официальный сайт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2.30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Заявитель в любое время вправе отказаться от предварительной записи.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2.31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EE03C3" w:rsidRPr="00E50BB5" w:rsidRDefault="00EE03C3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kern w:val="1"/>
          <w:sz w:val="24"/>
          <w:szCs w:val="24"/>
        </w:rPr>
      </w:pPr>
    </w:p>
    <w:p w:rsidR="00A26A02" w:rsidRPr="00E75105" w:rsidRDefault="00A26A02" w:rsidP="00A26A02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bookmarkStart w:id="14" w:name="_Toc136151977"/>
      <w:bookmarkStart w:id="15" w:name="_Toc136239813"/>
      <w:bookmarkStart w:id="16" w:name="_Toc136321787"/>
      <w:bookmarkStart w:id="17" w:name="_Toc136666939"/>
      <w:r w:rsidRPr="00E8745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</w:t>
      </w:r>
      <w:r w:rsidRPr="00E87451">
        <w:rPr>
          <w:rFonts w:ascii="Times New Roman" w:hAnsi="Times New Roman" w:cs="Times New Roman"/>
          <w:sz w:val="24"/>
          <w:szCs w:val="24"/>
        </w:rPr>
        <w:t xml:space="preserve"> ПРОЦЕДУР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ЭЛЕКТРОННОМ ВИДЕ, А ТАКЖЕ ОСОБЕННОСТИ ВЫПОЛНЕНИЯ АДМИНИСТРАТИВНЫХ ПРОЦЕДУР В МНОГОФУНКЦИОНАЛЬНЫХ ЦЕНТРАХ</w:t>
      </w:r>
      <w:r w:rsidRPr="00E87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3C3" w:rsidRPr="00E50BB5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color w:val="1D1B11" w:themeColor="background2" w:themeShade="1A"/>
          <w:sz w:val="24"/>
        </w:rPr>
      </w:pPr>
    </w:p>
    <w:p w:rsidR="00EE03C3" w:rsidRPr="00E50BB5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color w:val="1D1B11" w:themeColor="background2" w:themeShade="1A"/>
          <w:sz w:val="24"/>
        </w:rPr>
      </w:pPr>
      <w:r w:rsidRPr="00E50BB5">
        <w:rPr>
          <w:color w:val="1D1B11" w:themeColor="background2" w:themeShade="1A"/>
          <w:sz w:val="24"/>
        </w:rPr>
        <w:t>3.1. Состав и последовательность административных процедур</w:t>
      </w:r>
      <w:bookmarkEnd w:id="14"/>
      <w:bookmarkEnd w:id="15"/>
      <w:bookmarkEnd w:id="16"/>
      <w:bookmarkEnd w:id="17"/>
      <w:r w:rsidRPr="00E50BB5">
        <w:rPr>
          <w:color w:val="1D1B11" w:themeColor="background2" w:themeShade="1A"/>
          <w:sz w:val="24"/>
        </w:rPr>
        <w:t>: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</w:t>
      </w:r>
      <w:bookmarkStart w:id="18" w:name="OLE_LINK3"/>
      <w:bookmarkStart w:id="19" w:name="OLE_LINK4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прием заявления</w:t>
      </w:r>
      <w:bookmarkEnd w:id="18"/>
      <w:bookmarkEnd w:id="19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рассмотрение заявления и представленных документов;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принятие решения о предоставлении муниципальной услуги;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3.2.4. Должностное лицо, осуществляющее прием и выдачу документов по 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принципу «одного окна», регистрирует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поступившее заявление и прилож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енные к нему документы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 установленном порядке.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Заявление и приложенные к нему документы регистрируются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должностным лицом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(с присвоением регистрационного номера в соответствии с номенклатурным перечнем дел, указанием даты получения), с проставлением специального 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штампа в течение 5 минут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3.2.5. Если заявление и приложенные к нему документы представлены заявителем (представителем заявителя) в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 xml:space="preserve">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дминистрацией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таких документов.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 случае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если заявление и приложенные к нему документы представлены в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3.2.6. После регистрации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документы передаются специалистом</w:t>
      </w:r>
      <w:r w:rsidR="007209A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7209A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Главе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поселения,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который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визирует заявление в течение того же рабочего дня. Заявление в тот же день (согласно ви</w:t>
      </w:r>
      <w:r w:rsidR="00E8735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зе) передается специалисту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1</w:t>
      </w:r>
      <w:r w:rsidR="00E8735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категории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E8735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отвечающего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за предоставлением муниципальной услуги. </w:t>
      </w:r>
    </w:p>
    <w:p w:rsidR="00EE03C3" w:rsidRPr="00E50BB5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3.2.7.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3.2.8. Максимальный срок выполнения административно</w:t>
      </w:r>
      <w:r w:rsidR="00FF7D33">
        <w:rPr>
          <w:rFonts w:ascii="Times New Roman" w:hAnsi="Times New Roman"/>
          <w:color w:val="1D1B11" w:themeColor="background2" w:themeShade="1A"/>
          <w:sz w:val="24"/>
          <w:szCs w:val="24"/>
        </w:rPr>
        <w:t>й процедуры не может превышать 2</w:t>
      </w:r>
      <w:r w:rsidR="007209A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календарных  дней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со дня поступления заявления в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EE03C3" w:rsidRPr="00E50BB5" w:rsidRDefault="00EE03C3" w:rsidP="000E7C13">
      <w:pPr>
        <w:pStyle w:val="ConsPlusNormal"/>
        <w:ind w:firstLine="567"/>
        <w:outlineLvl w:val="2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3.3. Рассмотрение заявления и представленных документов.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представленных документов на соответствие исчерпывающему перечню документов, указанному в пункте 2.7 настоящего </w:t>
      </w:r>
      <w:r w:rsidR="00DA13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дминистративного регламента.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3.3.2.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случае непредставления заявителем документов, которые он вправе предоставить в соответствии с </w:t>
      </w:r>
      <w:r w:rsidR="008C5A7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подпунктом 2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пункт</w:t>
      </w:r>
      <w:r w:rsidR="008C5A7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2.7. настоящего </w:t>
      </w:r>
      <w:r w:rsidR="00DA13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дминистративного регламента, и отсутствия таких документов (информации) в </w:t>
      </w:r>
      <w:r w:rsidR="00DA13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  <w:proofErr w:type="gramEnd"/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3.3.3.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случае предоставления заявителем всех документов из перечня, указанного в </w:t>
      </w:r>
      <w:r w:rsidR="008C5A7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подпункте 2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пункт</w:t>
      </w:r>
      <w:r w:rsidR="008C5A7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2.7. настоящего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дминистративного регламента, или при наличии таких документов (информации) в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Копии документов (информации), указанных в </w:t>
      </w:r>
      <w:r w:rsidR="008C5A7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подпункте 2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8C5A7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пункта</w:t>
      </w:r>
      <w:r w:rsidR="008C5A7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2.7. настоящего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дминистративного регламента, находящихся в распоряжении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 и необходимых для принятия решения по заявлению, 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заверяются и приобщаются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 пакету документов специалистом, ответственным за предоставление муниципальной услуги.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3.3.4. Максимальный срок выполнения административно</w:t>
      </w:r>
      <w:r w:rsidR="00FF7D33">
        <w:rPr>
          <w:rFonts w:ascii="Times New Roman" w:hAnsi="Times New Roman"/>
          <w:color w:val="1D1B11" w:themeColor="background2" w:themeShade="1A"/>
          <w:sz w:val="24"/>
          <w:szCs w:val="24"/>
        </w:rPr>
        <w:t>й</w:t>
      </w:r>
      <w:r w:rsidR="00793BFE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процедуры не может превышать 5</w:t>
      </w:r>
      <w:r w:rsidR="009E5D17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календарных дней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со дня поступления заявления в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3.4.1. Основанием для начала административной процедуры является непредставление заявителем документов, указанных в подпункте </w:t>
      </w:r>
      <w:r w:rsidR="008C5A77" w:rsidRPr="008C5A77">
        <w:rPr>
          <w:rFonts w:ascii="Times New Roman" w:hAnsi="Times New Roman"/>
          <w:sz w:val="24"/>
          <w:szCs w:val="24"/>
        </w:rPr>
        <w:t>2</w:t>
      </w:r>
      <w:r w:rsidRPr="008C5A77">
        <w:rPr>
          <w:rFonts w:ascii="Times New Roman" w:hAnsi="Times New Roman"/>
          <w:sz w:val="24"/>
          <w:szCs w:val="24"/>
        </w:rPr>
        <w:t xml:space="preserve"> пункта 2.7.</w:t>
      </w:r>
      <w:r w:rsidRPr="009E5D17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дминистративного регламента, и отсутствие таких документов (информации) в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8C5A77" w:rsidRPr="008C5A77" w:rsidRDefault="00EE03C3" w:rsidP="008C5A7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C5A77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3.4.2. </w:t>
      </w:r>
      <w:r w:rsidR="008C5A77" w:rsidRPr="008C5A77">
        <w:rPr>
          <w:rFonts w:ascii="Times New Roman" w:hAnsi="Times New Roman"/>
          <w:sz w:val="24"/>
          <w:szCs w:val="24"/>
        </w:rPr>
        <w:t xml:space="preserve">Для получения документов (их копий, сведений, содержащихся в них) указанных в подпункте 2 пункта 2.7. настоящего административного регламента специалист, ответственный за предоставление муниципальной </w:t>
      </w:r>
      <w:proofErr w:type="spellStart"/>
      <w:r w:rsidR="008C5A77" w:rsidRPr="008C5A77">
        <w:rPr>
          <w:rFonts w:ascii="Times New Roman" w:hAnsi="Times New Roman"/>
          <w:sz w:val="24"/>
          <w:szCs w:val="24"/>
        </w:rPr>
        <w:t>услугиа</w:t>
      </w:r>
      <w:proofErr w:type="spellEnd"/>
      <w:r w:rsidR="008C5A77" w:rsidRPr="008C5A77">
        <w:rPr>
          <w:rFonts w:ascii="Times New Roman" w:hAnsi="Times New Roman"/>
          <w:sz w:val="24"/>
          <w:szCs w:val="24"/>
        </w:rPr>
        <w:t xml:space="preserve"> направляет межведомственные запросы в органы государственной власти, органы местного самоуправления либо подведомственные государственным органам или органам местного самоуправления организации, располагающие </w:t>
      </w:r>
      <w:proofErr w:type="gramStart"/>
      <w:r w:rsidR="008C5A77" w:rsidRPr="008C5A77">
        <w:rPr>
          <w:rFonts w:ascii="Times New Roman" w:hAnsi="Times New Roman"/>
          <w:sz w:val="24"/>
          <w:szCs w:val="24"/>
        </w:rPr>
        <w:t>соответствующими</w:t>
      </w:r>
      <w:proofErr w:type="gramEnd"/>
      <w:r w:rsidR="008C5A77" w:rsidRPr="008C5A77">
        <w:rPr>
          <w:rFonts w:ascii="Times New Roman" w:hAnsi="Times New Roman"/>
          <w:sz w:val="24"/>
          <w:szCs w:val="24"/>
        </w:rPr>
        <w:t xml:space="preserve"> </w:t>
      </w:r>
    </w:p>
    <w:p w:rsidR="00EE03C3" w:rsidRPr="00E50BB5" w:rsidRDefault="00EE03C3" w:rsidP="008C5A7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8C5A77">
        <w:rPr>
          <w:rFonts w:ascii="Times New Roman" w:hAnsi="Times New Roman"/>
          <w:color w:val="1D1B11" w:themeColor="background2" w:themeShade="1A"/>
          <w:sz w:val="24"/>
          <w:szCs w:val="24"/>
        </w:rPr>
        <w:t>3.4.3. Максимальный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срок выполнения административно</w:t>
      </w:r>
      <w:r w:rsidR="00FF7D33">
        <w:rPr>
          <w:rFonts w:ascii="Times New Roman" w:hAnsi="Times New Roman"/>
          <w:color w:val="1D1B11" w:themeColor="background2" w:themeShade="1A"/>
          <w:sz w:val="24"/>
          <w:szCs w:val="24"/>
        </w:rPr>
        <w:t>й</w:t>
      </w:r>
      <w:r w:rsidR="00793BFE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процедуры не может превышать 5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календарных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дня со дня поступления заявления в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8C5A77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3.5. Принятие решения о предоставлении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3.5.1. Основанием для начала административной процедуры является пакет документов, установленный </w:t>
      </w:r>
      <w:r w:rsidR="000B3529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подпунктом 2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пункт</w:t>
      </w:r>
      <w:r w:rsidR="000B3529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2.7.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</w:t>
      </w:r>
      <w:r w:rsidR="00D10A0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постановления </w:t>
      </w:r>
      <w:r w:rsidR="00D10A0A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</w:t>
      </w:r>
      <w:r w:rsidR="00D10A0A">
        <w:rPr>
          <w:rFonts w:ascii="Times New Roman" w:hAnsi="Times New Roman"/>
          <w:color w:val="1D1B11" w:themeColor="background2" w:themeShade="1A"/>
          <w:sz w:val="24"/>
          <w:szCs w:val="24"/>
        </w:rPr>
        <w:t>б</w:t>
      </w:r>
      <w:r w:rsidR="00D10A0A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D10A0A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D10A0A" w:rsidRPr="005B5E9F">
        <w:rPr>
          <w:rFonts w:ascii="Times New Roman" w:hAnsi="Times New Roman"/>
          <w:sz w:val="24"/>
          <w:szCs w:val="24"/>
        </w:rPr>
        <w:t>дресаци</w:t>
      </w:r>
      <w:r w:rsidR="00D10A0A">
        <w:rPr>
          <w:rFonts w:ascii="Times New Roman" w:hAnsi="Times New Roman"/>
          <w:sz w:val="24"/>
          <w:szCs w:val="24"/>
        </w:rPr>
        <w:t>и</w:t>
      </w:r>
      <w:r w:rsidR="00D10A0A" w:rsidRPr="005B5E9F">
        <w:rPr>
          <w:rFonts w:ascii="Times New Roman" w:hAnsi="Times New Roman"/>
          <w:sz w:val="24"/>
          <w:szCs w:val="24"/>
        </w:rPr>
        <w:t xml:space="preserve"> объектов недвижимости на территории </w:t>
      </w:r>
      <w:proofErr w:type="spellStart"/>
      <w:r w:rsidR="00D10A0A" w:rsidRPr="005B5E9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10A0A" w:rsidRPr="005B5E9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3.5.5. Проект документа, оформляющего принятое решение, и указанный в пункте 3.5.4.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сельского поселения, который подписывает его в сроки,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установленные Регламентом работы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3.5.7. </w:t>
      </w:r>
      <w:proofErr w:type="gramStart"/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Подписанное Главой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сельского поселения </w:t>
      </w:r>
      <w:r w:rsidR="00D10A0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постановление </w:t>
      </w:r>
      <w:r w:rsidR="00D10A0A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</w:t>
      </w:r>
      <w:r w:rsidR="00D10A0A">
        <w:rPr>
          <w:rFonts w:ascii="Times New Roman" w:hAnsi="Times New Roman"/>
          <w:color w:val="1D1B11" w:themeColor="background2" w:themeShade="1A"/>
          <w:sz w:val="24"/>
          <w:szCs w:val="24"/>
        </w:rPr>
        <w:t>б</w:t>
      </w:r>
      <w:r w:rsidR="00D10A0A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D10A0A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D10A0A" w:rsidRPr="005B5E9F">
        <w:rPr>
          <w:rFonts w:ascii="Times New Roman" w:hAnsi="Times New Roman"/>
          <w:sz w:val="24"/>
          <w:szCs w:val="24"/>
        </w:rPr>
        <w:t>дресаци</w:t>
      </w:r>
      <w:r w:rsidR="00D10A0A">
        <w:rPr>
          <w:rFonts w:ascii="Times New Roman" w:hAnsi="Times New Roman"/>
          <w:sz w:val="24"/>
          <w:szCs w:val="24"/>
        </w:rPr>
        <w:t>и</w:t>
      </w:r>
      <w:r w:rsidR="00D10A0A" w:rsidRPr="005B5E9F">
        <w:rPr>
          <w:rFonts w:ascii="Times New Roman" w:hAnsi="Times New Roman"/>
          <w:sz w:val="24"/>
          <w:szCs w:val="24"/>
        </w:rPr>
        <w:t xml:space="preserve"> объектов недвижимости на территории </w:t>
      </w:r>
      <w:proofErr w:type="spellStart"/>
      <w:r w:rsidR="00D10A0A" w:rsidRPr="005B5E9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10A0A" w:rsidRPr="005B5E9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уведомление об отказе в предоставлении муниципальной услуги) регистрируется в порядке, установленном Регламентом работы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</w:t>
      </w:r>
      <w:proofErr w:type="gramEnd"/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3.5.8.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Максимальный срок выполнения административно</w:t>
      </w:r>
      <w:r w:rsidR="004B201F">
        <w:rPr>
          <w:rFonts w:ascii="Times New Roman" w:hAnsi="Times New Roman"/>
          <w:color w:val="1D1B11" w:themeColor="background2" w:themeShade="1A"/>
          <w:sz w:val="24"/>
          <w:szCs w:val="24"/>
        </w:rPr>
        <w:t>й</w:t>
      </w:r>
      <w:r w:rsidR="00D10A0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процедуры не может превышать 18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календарных дней со дня поступления заявления.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3.5.9. Результатом административной процедуры является подписанное Главой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сельского поселения и зарегистрированное </w:t>
      </w:r>
      <w:r w:rsidR="009E5D17" w:rsidRPr="0014181F">
        <w:rPr>
          <w:rFonts w:ascii="Times New Roman" w:hAnsi="Times New Roman"/>
          <w:sz w:val="24"/>
          <w:szCs w:val="24"/>
        </w:rPr>
        <w:t>распоряжение</w:t>
      </w:r>
      <w:r w:rsidR="009E5D17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14181F" w:rsidRPr="00A14427">
        <w:rPr>
          <w:rFonts w:ascii="Times New Roman" w:hAnsi="Times New Roman"/>
          <w:sz w:val="24"/>
          <w:szCs w:val="24"/>
        </w:rPr>
        <w:t>о присвоении объекту адресации адреса или об аннулировании его адреса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3.6.1. Основанием для начала административной процедуры является наличие одного из документов, указанных в пункте 3.5.9.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3.6.2. Должностное лицо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3.6.3.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случае, если результат предоставления муниципальной услуги оформлен муниципальным правовым актом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 xml:space="preserve">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  <w:proofErr w:type="gramEnd"/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3.6.4. Копии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Оригиналы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14181F" w:rsidRPr="0014181F" w:rsidRDefault="00EE03C3" w:rsidP="0014181F">
      <w:pPr>
        <w:pStyle w:val="pboth"/>
        <w:spacing w:before="0" w:beforeAutospacing="0" w:after="0" w:afterAutospacing="0" w:line="264" w:lineRule="atLeast"/>
        <w:jc w:val="both"/>
        <w:textAlignment w:val="baseline"/>
        <w:rPr>
          <w:color w:val="000000"/>
        </w:rPr>
      </w:pPr>
      <w:r w:rsidRPr="0014181F">
        <w:rPr>
          <w:color w:val="1D1B11" w:themeColor="background2" w:themeShade="1A"/>
        </w:rPr>
        <w:t xml:space="preserve">3.6.5. </w:t>
      </w:r>
      <w:r w:rsidR="0014181F" w:rsidRPr="0014181F">
        <w:rPr>
          <w:color w:val="000000"/>
        </w:rPr>
        <w:t>Распоряжение о присвоении объекту адресации адреса или аннулировании его адреса, а также уведомление об отказе в таком присвоении или аннулировании адреса направляются заявителю (представителю заявителя) одним из способов, указанным в заявлении:</w:t>
      </w:r>
    </w:p>
    <w:p w:rsidR="0014181F" w:rsidRPr="0014181F" w:rsidRDefault="0014181F" w:rsidP="0014181F">
      <w:pPr>
        <w:pStyle w:val="pboth"/>
        <w:spacing w:before="0" w:beforeAutospacing="0" w:after="0" w:afterAutospacing="0" w:line="264" w:lineRule="atLeast"/>
        <w:jc w:val="both"/>
        <w:textAlignment w:val="baseline"/>
        <w:rPr>
          <w:color w:val="000000"/>
        </w:rPr>
      </w:pPr>
      <w:bookmarkStart w:id="20" w:name="100127"/>
      <w:bookmarkEnd w:id="20"/>
      <w:r w:rsidRPr="0014181F">
        <w:rPr>
          <w:color w:val="000000"/>
        </w:rPr>
        <w:t xml:space="preserve">-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</w:t>
      </w:r>
      <w:r w:rsidRPr="0014181F">
        <w:rPr>
          <w:color w:val="1D1B11" w:themeColor="background2" w:themeShade="1A"/>
        </w:rPr>
        <w:t>со дня получения должностным лицом, осуществляющим прием и выдачу документов по принципу «одного окна», документов, подлежащих выдаче заявителю</w:t>
      </w:r>
      <w:r w:rsidRPr="0014181F">
        <w:rPr>
          <w:color w:val="000000"/>
        </w:rPr>
        <w:t>;</w:t>
      </w:r>
    </w:p>
    <w:p w:rsidR="0014181F" w:rsidRPr="0014181F" w:rsidRDefault="0014181F" w:rsidP="0014181F">
      <w:pPr>
        <w:pStyle w:val="pboth"/>
        <w:spacing w:before="0" w:beforeAutospacing="0" w:after="0" w:afterAutospacing="0" w:line="264" w:lineRule="atLeast"/>
        <w:jc w:val="both"/>
        <w:textAlignment w:val="baseline"/>
        <w:rPr>
          <w:color w:val="000000"/>
        </w:rPr>
      </w:pPr>
      <w:bookmarkStart w:id="21" w:name="100128"/>
      <w:bookmarkEnd w:id="21"/>
      <w:r w:rsidRPr="0014181F">
        <w:rPr>
          <w:color w:val="000000"/>
        </w:rPr>
        <w:t xml:space="preserve"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днем </w:t>
      </w:r>
      <w:r w:rsidRPr="0014181F">
        <w:rPr>
          <w:color w:val="1D1B11" w:themeColor="background2" w:themeShade="1A"/>
        </w:rPr>
        <w:t>со дня получения должностным лицом, осуществляющим прием и выдачу документов по принципу «одного окна», документов, подлежащих выдаче заявителю</w:t>
      </w:r>
      <w:r w:rsidRPr="0014181F">
        <w:rPr>
          <w:color w:val="000000"/>
        </w:rPr>
        <w:t>.</w:t>
      </w:r>
    </w:p>
    <w:p w:rsidR="0014181F" w:rsidRPr="0014181F" w:rsidRDefault="0014181F" w:rsidP="0014181F">
      <w:pPr>
        <w:pStyle w:val="pboth"/>
        <w:spacing w:before="0" w:beforeAutospacing="0" w:after="0" w:afterAutospacing="0" w:line="264" w:lineRule="atLeast"/>
        <w:jc w:val="both"/>
        <w:textAlignment w:val="baseline"/>
        <w:rPr>
          <w:color w:val="000000"/>
        </w:rPr>
      </w:pPr>
      <w:bookmarkStart w:id="22" w:name="100129"/>
      <w:bookmarkEnd w:id="22"/>
      <w:proofErr w:type="gramStart"/>
      <w:r w:rsidRPr="0014181F">
        <w:rPr>
          <w:color w:val="000000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</w:t>
      </w:r>
      <w:r w:rsidRPr="0014181F">
        <w:rPr>
          <w:color w:val="1D1B11" w:themeColor="background2" w:themeShade="1A"/>
        </w:rPr>
        <w:t>со дня получения должностным лицом, осуществляющим прием и выдачу документов</w:t>
      </w:r>
      <w:proofErr w:type="gramEnd"/>
      <w:r w:rsidRPr="0014181F">
        <w:rPr>
          <w:color w:val="1D1B11" w:themeColor="background2" w:themeShade="1A"/>
        </w:rPr>
        <w:t xml:space="preserve"> по принципу «одного окна», документов, подлежащих выдаче заявителю</w:t>
      </w:r>
      <w:r w:rsidRPr="0014181F">
        <w:rPr>
          <w:color w:val="000000"/>
        </w:rPr>
        <w:t>.</w:t>
      </w:r>
    </w:p>
    <w:p w:rsidR="00EE03C3" w:rsidRPr="00E50BB5" w:rsidRDefault="00EE03C3" w:rsidP="0014181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4181F">
        <w:rPr>
          <w:rFonts w:ascii="Times New Roman" w:hAnsi="Times New Roman"/>
          <w:color w:val="1D1B11" w:themeColor="background2" w:themeShade="1A"/>
          <w:sz w:val="24"/>
          <w:szCs w:val="24"/>
        </w:rPr>
        <w:t>3.6.</w:t>
      </w:r>
      <w:r w:rsidR="0014181F" w:rsidRPr="0014181F">
        <w:rPr>
          <w:rFonts w:ascii="Times New Roman" w:hAnsi="Times New Roman"/>
          <w:color w:val="1D1B11" w:themeColor="background2" w:themeShade="1A"/>
          <w:sz w:val="24"/>
          <w:szCs w:val="24"/>
        </w:rPr>
        <w:t>6</w:t>
      </w:r>
      <w:r w:rsidRPr="0014181F">
        <w:rPr>
          <w:rFonts w:ascii="Times New Roman" w:hAnsi="Times New Roman"/>
          <w:color w:val="1D1B11" w:themeColor="background2" w:themeShade="1A"/>
          <w:sz w:val="24"/>
          <w:szCs w:val="24"/>
        </w:rPr>
        <w:t>. Результатом административной процедуры является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выданный (направленный) заявителю документ, оформляющий результат предоставления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A465C5" w:rsidRPr="00E87451" w:rsidRDefault="00A465C5" w:rsidP="00A465C5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87451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E8745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87451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проверок исполнения муниципальными служащими положений </w:t>
      </w:r>
      <w:r w:rsidRPr="006110A5">
        <w:rPr>
          <w:rFonts w:ascii="Times New Roman" w:hAnsi="Times New Roman"/>
          <w:sz w:val="24"/>
          <w:szCs w:val="24"/>
        </w:rPr>
        <w:lastRenderedPageBreak/>
        <w:t>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Pr="006110A5">
        <w:rPr>
          <w:rFonts w:ascii="Times New Roman" w:hAnsi="Times New Roman"/>
          <w:sz w:val="24"/>
          <w:szCs w:val="24"/>
        </w:rPr>
        <w:t xml:space="preserve">. Для текущего контроля используются сведения, имеющиеся 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Pr="006110A5">
        <w:rPr>
          <w:rFonts w:ascii="Times New Roman" w:hAnsi="Times New Roman"/>
          <w:sz w:val="24"/>
          <w:szCs w:val="24"/>
        </w:rPr>
        <w:t xml:space="preserve">. Глава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Pr="006110A5">
        <w:rPr>
          <w:rFonts w:ascii="Times New Roman" w:hAnsi="Times New Roman"/>
          <w:sz w:val="24"/>
          <w:szCs w:val="24"/>
        </w:rPr>
        <w:t>. Плановые проверки проводятся не чаще одного раза в 2 года.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Pr="006110A5">
        <w:rPr>
          <w:rFonts w:ascii="Times New Roman" w:hAnsi="Times New Roman"/>
          <w:sz w:val="24"/>
          <w:szCs w:val="24"/>
        </w:rPr>
        <w:t xml:space="preserve">. При поступлении Главе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содержатся сведения о нарушении работниками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настоящего Административного регламента по поручению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проводится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внеплановая проверка.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Pr="006110A5">
        <w:rPr>
          <w:rFonts w:ascii="Times New Roman" w:hAnsi="Times New Roman"/>
          <w:sz w:val="24"/>
          <w:szCs w:val="24"/>
        </w:rPr>
        <w:t>. Продолжительность плановых и внеплановых проверок не может превышать 7 календарных дней.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Pr="006110A5">
        <w:rPr>
          <w:rFonts w:ascii="Times New Roman" w:hAnsi="Times New Roman"/>
          <w:sz w:val="24"/>
          <w:szCs w:val="24"/>
        </w:rPr>
        <w:t>. Подготовка к проведению проверок включает в себя: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издание распоряжения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</w:t>
      </w:r>
      <w:r w:rsidRPr="006110A5">
        <w:rPr>
          <w:rFonts w:ascii="Times New Roman" w:hAnsi="Times New Roman"/>
          <w:sz w:val="24"/>
          <w:szCs w:val="24"/>
        </w:rPr>
        <w:t>. Перед началом проверки председатель комиссии: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проводит совещание с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в ходе которого </w:t>
      </w:r>
      <w:proofErr w:type="gramStart"/>
      <w:r w:rsidRPr="006110A5">
        <w:rPr>
          <w:rFonts w:ascii="Times New Roman" w:hAnsi="Times New Roman"/>
          <w:sz w:val="24"/>
          <w:szCs w:val="24"/>
        </w:rPr>
        <w:t>представляет состав комиссии и информирует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о порядке работы;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и при необходимости с работниками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</w:t>
      </w:r>
      <w:r w:rsidRPr="006110A5">
        <w:rPr>
          <w:rFonts w:ascii="Times New Roman" w:hAnsi="Times New Roman"/>
          <w:sz w:val="24"/>
          <w:szCs w:val="24"/>
        </w:rPr>
        <w:t>. По завершении проверки председатель комиссии: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доводятся оценка деятельности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основные выводы и предложения;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lastRenderedPageBreak/>
        <w:t xml:space="preserve">организует подготовку справки о результатах проверки деятельности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организует подготовку докладной записки на имя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4.12</w:t>
      </w:r>
      <w:r w:rsidRPr="006110A5">
        <w:rPr>
          <w:rFonts w:ascii="Times New Roman" w:hAnsi="Times New Roman"/>
          <w:sz w:val="24"/>
          <w:szCs w:val="24"/>
        </w:rPr>
        <w:t>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4.13</w:t>
      </w:r>
      <w:r w:rsidRPr="006110A5">
        <w:rPr>
          <w:rFonts w:ascii="Times New Roman" w:hAnsi="Times New Roman"/>
          <w:sz w:val="24"/>
          <w:szCs w:val="24"/>
        </w:rPr>
        <w:t xml:space="preserve">. Ответственность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18" w:history="1">
        <w:r w:rsidRPr="006110A5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6110A5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4.15</w:t>
      </w:r>
      <w:r w:rsidRPr="006110A5">
        <w:rPr>
          <w:rFonts w:ascii="Times New Roman" w:hAnsi="Times New Roman"/>
          <w:sz w:val="24"/>
          <w:szCs w:val="24"/>
        </w:rPr>
        <w:t xml:space="preserve">. Работники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Pr="006110A5">
        <w:rPr>
          <w:rFonts w:ascii="Times New Roman" w:hAnsi="Times New Roman"/>
          <w:sz w:val="24"/>
          <w:szCs w:val="24"/>
        </w:rPr>
        <w:t>за</w:t>
      </w:r>
      <w:proofErr w:type="gramEnd"/>
      <w:r w:rsidRPr="006110A5">
        <w:rPr>
          <w:rFonts w:ascii="Times New Roman" w:hAnsi="Times New Roman"/>
          <w:sz w:val="24"/>
          <w:szCs w:val="24"/>
        </w:rPr>
        <w:t>: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4.16</w:t>
      </w:r>
      <w:r w:rsidRPr="006110A5">
        <w:rPr>
          <w:rFonts w:ascii="Times New Roman" w:hAnsi="Times New Roman"/>
          <w:sz w:val="24"/>
          <w:szCs w:val="24"/>
        </w:rPr>
        <w:t xml:space="preserve">. Глава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A465C5" w:rsidRPr="00E87451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4.17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A465C5" w:rsidRPr="00E87451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65C5" w:rsidRPr="00E87451" w:rsidRDefault="00A465C5" w:rsidP="00A465C5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E87451">
        <w:rPr>
          <w:rFonts w:ascii="Times New Roman" w:hAnsi="Times New Roman"/>
          <w:sz w:val="24"/>
          <w:szCs w:val="24"/>
        </w:rPr>
        <w:t xml:space="preserve">5. ДОСУДЕБНЫЙ (ВНЕСУДЕБНЫЙ) ПОРЯДОК ОБЖАЛОВАНИЯ РЕШЕНИЙ И ДЕЙСТВИЙ (БЕЗДЕЙСТВИЯ) АДМИНИСТРАЦИИ </w:t>
      </w:r>
      <w:r w:rsidR="00E75443">
        <w:rPr>
          <w:rFonts w:ascii="Times New Roman" w:hAnsi="Times New Roman"/>
          <w:sz w:val="24"/>
          <w:szCs w:val="24"/>
        </w:rPr>
        <w:t>НОВОВАСЮГАНСКОГО</w:t>
      </w:r>
      <w:r w:rsidRPr="00E8745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A465C5" w:rsidRPr="006110A5" w:rsidRDefault="00A465C5" w:rsidP="00A465C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</w:t>
      </w:r>
      <w:r w:rsidRPr="006110A5">
        <w:rPr>
          <w:rFonts w:ascii="Times New Roman" w:hAnsi="Times New Roman"/>
          <w:sz w:val="24"/>
          <w:szCs w:val="24"/>
        </w:rPr>
        <w:t xml:space="preserve">. Заявители имеют право на обжалование решений и действий (бездействия)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A465C5" w:rsidRPr="006110A5" w:rsidRDefault="00A465C5" w:rsidP="00A465C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Обжалование решений и действий (бездействия)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A465C5" w:rsidRPr="006110A5" w:rsidRDefault="00A465C5" w:rsidP="00A465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6110A5">
        <w:rPr>
          <w:rFonts w:ascii="Times New Roman" w:hAnsi="Times New Roman" w:cs="Times New Roman"/>
          <w:sz w:val="24"/>
          <w:szCs w:val="24"/>
        </w:rPr>
        <w:t xml:space="preserve">. Жалоба подается в письменной форме на бумажном носителе, в электронной форме в администрацию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10A5">
        <w:rPr>
          <w:rFonts w:ascii="Times New Roman" w:hAnsi="Times New Roman" w:cs="Times New Roman"/>
          <w:sz w:val="24"/>
          <w:szCs w:val="24"/>
        </w:rPr>
        <w:t xml:space="preserve">. Жалобы на решения, принятые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10A5">
        <w:rPr>
          <w:rFonts w:ascii="Times New Roman" w:hAnsi="Times New Roman" w:cs="Times New Roman"/>
          <w:sz w:val="24"/>
          <w:szCs w:val="24"/>
        </w:rPr>
        <w:t xml:space="preserve">, рассматриваются непосредственно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10A5">
        <w:rPr>
          <w:rFonts w:ascii="Times New Roman" w:hAnsi="Times New Roman" w:cs="Times New Roman"/>
          <w:sz w:val="24"/>
          <w:szCs w:val="24"/>
        </w:rPr>
        <w:t>.</w:t>
      </w:r>
    </w:p>
    <w:p w:rsidR="00A465C5" w:rsidRPr="006110A5" w:rsidRDefault="00A465C5" w:rsidP="00A465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10A5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10A5">
        <w:rPr>
          <w:rFonts w:ascii="Times New Roman" w:hAnsi="Times New Roman" w:cs="Times New Roman"/>
          <w:sz w:val="24"/>
          <w:szCs w:val="24"/>
        </w:rPr>
        <w:t xml:space="preserve">, должностных лиц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10A5">
        <w:rPr>
          <w:rFonts w:ascii="Times New Roman" w:hAnsi="Times New Roman" w:cs="Times New Roman"/>
          <w:sz w:val="24"/>
          <w:szCs w:val="24"/>
        </w:rPr>
        <w:t xml:space="preserve"> либо муниципальных служащих при </w:t>
      </w:r>
      <w:r w:rsidRPr="006110A5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9" w:history="1">
        <w:r w:rsidRPr="006110A5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6110A5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</w:t>
      </w:r>
      <w:proofErr w:type="gramEnd"/>
      <w:r w:rsidRPr="006110A5">
        <w:rPr>
          <w:rFonts w:ascii="Times New Roman" w:hAnsi="Times New Roman" w:cs="Times New Roman"/>
          <w:sz w:val="24"/>
          <w:szCs w:val="24"/>
        </w:rPr>
        <w:t xml:space="preserve"> такими лицами в порядке, установленном статьей 11.2 Федерального закона от 27.07.2010 №210-ФЗ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</w:t>
      </w:r>
      <w:r w:rsidRPr="006110A5">
        <w:rPr>
          <w:rFonts w:ascii="Times New Roman" w:hAnsi="Times New Roman"/>
          <w:sz w:val="24"/>
          <w:szCs w:val="24"/>
        </w:rPr>
        <w:t>. Заявитель может обратиться с жалобой, в том числе в следующих случаях: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Жалоба подается в письменной форме на бумажном носителе, в электронной форме Главе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по адресу: 636740, Томская область, </w:t>
      </w:r>
      <w:proofErr w:type="spellStart"/>
      <w:r w:rsidRPr="006110A5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район, с. Новый </w:t>
      </w:r>
      <w:proofErr w:type="spellStart"/>
      <w:r w:rsidRPr="006110A5">
        <w:rPr>
          <w:rFonts w:ascii="Times New Roman" w:hAnsi="Times New Roman"/>
          <w:sz w:val="24"/>
          <w:szCs w:val="24"/>
        </w:rPr>
        <w:t>Васюган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, ул. Советская, д. 49, тел. 8-38253-29284, факс 8-38253-29393, адрес электронной почты </w:t>
      </w:r>
      <w:proofErr w:type="spellStart"/>
      <w:r w:rsidRPr="006110A5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6110A5">
        <w:rPr>
          <w:rFonts w:ascii="Times New Roman" w:hAnsi="Times New Roman"/>
          <w:sz w:val="24"/>
          <w:szCs w:val="24"/>
        </w:rPr>
        <w:t>@</w:t>
      </w:r>
      <w:r w:rsidRPr="006110A5">
        <w:rPr>
          <w:rFonts w:ascii="Times New Roman" w:hAnsi="Times New Roman"/>
          <w:sz w:val="24"/>
          <w:szCs w:val="24"/>
          <w:lang w:val="en-US"/>
        </w:rPr>
        <w:t>kargasok</w:t>
      </w:r>
      <w:r w:rsidRPr="006110A5">
        <w:rPr>
          <w:rFonts w:ascii="Times New Roman" w:hAnsi="Times New Roman"/>
          <w:sz w:val="24"/>
          <w:szCs w:val="24"/>
        </w:rPr>
        <w:t>.</w:t>
      </w:r>
      <w:proofErr w:type="spellStart"/>
      <w:r w:rsidRPr="006110A5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6110A5">
        <w:rPr>
          <w:rFonts w:ascii="Times New Roman" w:hAnsi="Times New Roman"/>
          <w:sz w:val="24"/>
          <w:szCs w:val="24"/>
        </w:rPr>
        <w:t>.</w:t>
      </w:r>
      <w:proofErr w:type="spellStart"/>
      <w:r w:rsidRPr="006110A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6110A5">
        <w:rPr>
          <w:rFonts w:ascii="Times New Roman" w:hAnsi="Times New Roman"/>
          <w:sz w:val="24"/>
          <w:szCs w:val="24"/>
        </w:rPr>
        <w:t>.</w:t>
      </w:r>
      <w:proofErr w:type="gramEnd"/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Единого портала государственных и муниципальных услуг либо Регионального портала государственных и муниципальных услуг, через МФЦ, а также может быть принята при личном приеме заявителя.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Pr="006110A5">
        <w:rPr>
          <w:rFonts w:ascii="Times New Roman" w:hAnsi="Times New Roman"/>
          <w:sz w:val="24"/>
          <w:szCs w:val="24"/>
        </w:rPr>
        <w:t>. Жалоба (приложение №</w:t>
      </w:r>
      <w:r w:rsidR="0014181F">
        <w:rPr>
          <w:rFonts w:ascii="Times New Roman" w:hAnsi="Times New Roman"/>
          <w:sz w:val="24"/>
          <w:szCs w:val="24"/>
        </w:rPr>
        <w:t>1</w:t>
      </w:r>
      <w:r w:rsidRPr="006110A5">
        <w:rPr>
          <w:rFonts w:ascii="Times New Roman" w:hAnsi="Times New Roman"/>
          <w:sz w:val="24"/>
          <w:szCs w:val="24"/>
        </w:rPr>
        <w:t>) должна содержать: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</w:t>
      </w:r>
      <w:r w:rsidRPr="006110A5">
        <w:rPr>
          <w:rFonts w:ascii="Times New Roman" w:hAnsi="Times New Roman"/>
          <w:sz w:val="24"/>
          <w:szCs w:val="24"/>
        </w:rPr>
        <w:lastRenderedPageBreak/>
        <w:t>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A465C5" w:rsidRPr="006110A5" w:rsidRDefault="00A465C5" w:rsidP="00A465C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</w:t>
      </w:r>
      <w:r w:rsidRPr="006110A5">
        <w:rPr>
          <w:rFonts w:ascii="Times New Roman" w:hAnsi="Times New Roman"/>
          <w:sz w:val="24"/>
          <w:szCs w:val="24"/>
        </w:rPr>
        <w:t>. Приостановление рассмотрения жалобы не допускается.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</w:t>
      </w:r>
      <w:r w:rsidRPr="006110A5">
        <w:rPr>
          <w:rFonts w:ascii="Times New Roman" w:hAnsi="Times New Roman"/>
          <w:sz w:val="24"/>
          <w:szCs w:val="24"/>
        </w:rPr>
        <w:t>. Ответ на жалобу не дается в случаях, установленных Федеральным законом от 02.05.2006 №59-ФЗ «О порядке рассмотрения обращений граждан Российской Федерации».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</w:t>
      </w:r>
      <w:r w:rsidRPr="006110A5">
        <w:rPr>
          <w:rFonts w:ascii="Times New Roman" w:hAnsi="Times New Roman"/>
          <w:sz w:val="24"/>
          <w:szCs w:val="24"/>
        </w:rPr>
        <w:t xml:space="preserve">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5.10</w:t>
      </w:r>
      <w:r w:rsidRPr="006110A5">
        <w:rPr>
          <w:rFonts w:ascii="Times New Roman" w:hAnsi="Times New Roman"/>
          <w:sz w:val="24"/>
          <w:szCs w:val="24"/>
        </w:rPr>
        <w:t>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</w:t>
      </w:r>
      <w:r w:rsidRPr="006110A5">
        <w:rPr>
          <w:rFonts w:ascii="Times New Roman" w:hAnsi="Times New Roman"/>
          <w:sz w:val="24"/>
          <w:szCs w:val="24"/>
        </w:rPr>
        <w:t xml:space="preserve">. По результатам рассмотрения жалобы Глава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принимает одно из следующих решений: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A465C5" w:rsidRPr="00A465C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5.12</w:t>
      </w:r>
      <w:r w:rsidRPr="006110A5">
        <w:rPr>
          <w:rFonts w:ascii="Times New Roman" w:hAnsi="Times New Roman"/>
          <w:sz w:val="24"/>
          <w:szCs w:val="24"/>
        </w:rPr>
        <w:t xml:space="preserve">. Не позднее дня, следующего за днем принятия решения, указанного в пункте 5.11.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</w:t>
      </w:r>
      <w:r w:rsidRPr="00A465C5">
        <w:rPr>
          <w:rFonts w:ascii="Times New Roman" w:hAnsi="Times New Roman"/>
          <w:sz w:val="24"/>
          <w:szCs w:val="24"/>
        </w:rPr>
        <w:t>рассмотрения жалобы.</w:t>
      </w:r>
    </w:p>
    <w:p w:rsidR="00EE03C3" w:rsidRPr="00E50BB5" w:rsidRDefault="00A465C5" w:rsidP="00A465C5">
      <w:pPr>
        <w:ind w:firstLine="567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A465C5">
        <w:rPr>
          <w:rFonts w:ascii="Times New Roman" w:hAnsi="Times New Roman"/>
          <w:sz w:val="24"/>
          <w:szCs w:val="24"/>
        </w:rPr>
        <w:t xml:space="preserve">5.13. В случае установления в ходе или по результатам </w:t>
      </w:r>
      <w:proofErr w:type="gramStart"/>
      <w:r w:rsidRPr="00A465C5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465C5">
        <w:rPr>
          <w:rFonts w:ascii="Times New Roman" w:hAnsi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4D13DB" w:rsidRDefault="004D13DB" w:rsidP="004D13D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E03C3" w:rsidRDefault="00EE03C3" w:rsidP="00786D81">
      <w:pPr>
        <w:spacing w:after="0"/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Приложение №</w:t>
      </w:r>
      <w:r w:rsidR="0014181F">
        <w:rPr>
          <w:rFonts w:ascii="Times New Roman" w:hAnsi="Times New Roman"/>
          <w:color w:val="1D1B11" w:themeColor="background2" w:themeShade="1A"/>
          <w:sz w:val="24"/>
          <w:szCs w:val="24"/>
        </w:rPr>
        <w:t>1</w:t>
      </w:r>
    </w:p>
    <w:p w:rsidR="00786D81" w:rsidRDefault="007F489C" w:rsidP="007F489C">
      <w:pPr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                                               </w:t>
      </w:r>
      <w:r w:rsidR="00786D8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 </w:t>
      </w:r>
      <w:r w:rsidR="00786D81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786D8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дминистративному регламенту </w:t>
      </w:r>
    </w:p>
    <w:p w:rsidR="00786D81" w:rsidRPr="00E50BB5" w:rsidRDefault="00786D81" w:rsidP="00EE03C3">
      <w:pPr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 xml:space="preserve">Главе </w:t>
      </w:r>
      <w:proofErr w:type="spellStart"/>
      <w:r w:rsidRPr="006110A5">
        <w:rPr>
          <w:b w:val="0"/>
          <w:sz w:val="24"/>
          <w:szCs w:val="24"/>
        </w:rPr>
        <w:t>Нововасюганского</w:t>
      </w:r>
      <w:proofErr w:type="spellEnd"/>
      <w:r w:rsidRPr="006110A5">
        <w:rPr>
          <w:b w:val="0"/>
          <w:sz w:val="24"/>
          <w:szCs w:val="24"/>
        </w:rPr>
        <w:t xml:space="preserve"> сельского поселения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 xml:space="preserve">636740, с. Новый </w:t>
      </w:r>
      <w:proofErr w:type="spellStart"/>
      <w:r w:rsidRPr="006110A5">
        <w:rPr>
          <w:b w:val="0"/>
          <w:sz w:val="24"/>
          <w:szCs w:val="24"/>
        </w:rPr>
        <w:t>Васюган</w:t>
      </w:r>
      <w:proofErr w:type="spellEnd"/>
      <w:r w:rsidRPr="006110A5">
        <w:rPr>
          <w:b w:val="0"/>
          <w:sz w:val="24"/>
          <w:szCs w:val="24"/>
        </w:rPr>
        <w:t>, ул. Советская, д. 49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т.  8-38253-29284</w:t>
      </w:r>
    </w:p>
    <w:p w:rsidR="00786D81" w:rsidRPr="006110A5" w:rsidRDefault="00DF3964" w:rsidP="00786D81">
      <w:pPr>
        <w:pStyle w:val="ad"/>
        <w:ind w:left="4536"/>
        <w:jc w:val="both"/>
        <w:rPr>
          <w:b w:val="0"/>
          <w:sz w:val="24"/>
          <w:szCs w:val="24"/>
        </w:rPr>
      </w:pPr>
      <w:hyperlink r:id="rId20" w:history="1">
        <w:r w:rsidR="00786D81" w:rsidRPr="006110A5">
          <w:rPr>
            <w:rStyle w:val="a9"/>
            <w:b w:val="0"/>
            <w:sz w:val="24"/>
            <w:lang w:val="en-US"/>
          </w:rPr>
          <w:t>anvas</w:t>
        </w:r>
        <w:r w:rsidR="00786D81" w:rsidRPr="006110A5">
          <w:rPr>
            <w:rStyle w:val="a9"/>
            <w:b w:val="0"/>
            <w:sz w:val="24"/>
          </w:rPr>
          <w:t>@</w:t>
        </w:r>
        <w:r w:rsidR="00786D81" w:rsidRPr="006110A5">
          <w:rPr>
            <w:rStyle w:val="a9"/>
            <w:b w:val="0"/>
            <w:sz w:val="24"/>
            <w:lang w:val="en-US"/>
          </w:rPr>
          <w:t>kargasok</w:t>
        </w:r>
        <w:r w:rsidR="00786D81" w:rsidRPr="006110A5">
          <w:rPr>
            <w:rStyle w:val="a9"/>
            <w:b w:val="0"/>
            <w:sz w:val="24"/>
          </w:rPr>
          <w:t>.</w:t>
        </w:r>
        <w:r w:rsidR="00786D81" w:rsidRPr="006110A5">
          <w:rPr>
            <w:rStyle w:val="a9"/>
            <w:b w:val="0"/>
            <w:sz w:val="24"/>
            <w:lang w:val="en-US"/>
          </w:rPr>
          <w:t>tomsknet</w:t>
        </w:r>
        <w:r w:rsidR="00786D81" w:rsidRPr="006110A5">
          <w:rPr>
            <w:rStyle w:val="a9"/>
            <w:b w:val="0"/>
            <w:sz w:val="24"/>
          </w:rPr>
          <w:t>.</w:t>
        </w:r>
        <w:r w:rsidR="00786D81" w:rsidRPr="006110A5">
          <w:rPr>
            <w:rStyle w:val="a9"/>
            <w:b w:val="0"/>
            <w:sz w:val="24"/>
            <w:lang w:val="en-US"/>
          </w:rPr>
          <w:t>ru</w:t>
        </w:r>
      </w:hyperlink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6110A5">
        <w:rPr>
          <w:b w:val="0"/>
          <w:sz w:val="24"/>
          <w:szCs w:val="24"/>
        </w:rPr>
        <w:t>от</w:t>
      </w:r>
      <w:proofErr w:type="gramEnd"/>
      <w:r w:rsidRPr="006110A5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тел.: ___________________________________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6110A5">
        <w:rPr>
          <w:b w:val="0"/>
          <w:sz w:val="24"/>
          <w:szCs w:val="24"/>
          <w:lang w:val="en-US"/>
        </w:rPr>
        <w:t>e</w:t>
      </w:r>
      <w:r w:rsidRPr="006110A5">
        <w:rPr>
          <w:b w:val="0"/>
          <w:sz w:val="24"/>
          <w:szCs w:val="24"/>
        </w:rPr>
        <w:t>-</w:t>
      </w:r>
      <w:r w:rsidRPr="006110A5">
        <w:rPr>
          <w:b w:val="0"/>
          <w:sz w:val="24"/>
          <w:szCs w:val="24"/>
          <w:lang w:val="en-US"/>
        </w:rPr>
        <w:t>mail</w:t>
      </w:r>
      <w:proofErr w:type="gramEnd"/>
      <w:r w:rsidRPr="006110A5">
        <w:rPr>
          <w:b w:val="0"/>
          <w:sz w:val="24"/>
          <w:szCs w:val="24"/>
        </w:rPr>
        <w:t>:__________________________________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6110A5">
        <w:rPr>
          <w:b w:val="0"/>
          <w:sz w:val="24"/>
          <w:szCs w:val="24"/>
        </w:rPr>
        <w:t>Ж</w:t>
      </w:r>
      <w:proofErr w:type="gramEnd"/>
      <w:r w:rsidRPr="006110A5">
        <w:rPr>
          <w:b w:val="0"/>
          <w:sz w:val="24"/>
          <w:szCs w:val="24"/>
        </w:rPr>
        <w:t xml:space="preserve"> А Л О Б А</w:t>
      </w:r>
    </w:p>
    <w:p w:rsidR="00786D81" w:rsidRPr="006110A5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  года ______________________________________________</w:t>
      </w:r>
    </w:p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0"/>
        </w:rPr>
      </w:pPr>
      <w:r w:rsidRPr="006110A5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 xml:space="preserve"> обратился (</w:t>
      </w:r>
      <w:proofErr w:type="spellStart"/>
      <w:r w:rsidRPr="006110A5">
        <w:rPr>
          <w:b w:val="0"/>
          <w:sz w:val="24"/>
          <w:szCs w:val="24"/>
        </w:rPr>
        <w:t>лась</w:t>
      </w:r>
      <w:proofErr w:type="spellEnd"/>
      <w:r w:rsidRPr="006110A5">
        <w:rPr>
          <w:b w:val="0"/>
          <w:sz w:val="24"/>
          <w:szCs w:val="24"/>
        </w:rPr>
        <w:t xml:space="preserve">) в Администрацию </w:t>
      </w:r>
      <w:proofErr w:type="spellStart"/>
      <w:r w:rsidRPr="006110A5">
        <w:rPr>
          <w:b w:val="0"/>
          <w:sz w:val="24"/>
          <w:szCs w:val="24"/>
        </w:rPr>
        <w:t>Нововасюганского</w:t>
      </w:r>
      <w:proofErr w:type="spellEnd"/>
      <w:r w:rsidRPr="006110A5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786D81" w:rsidRPr="006110A5" w:rsidRDefault="00786D81" w:rsidP="00786D81">
      <w:pPr>
        <w:pStyle w:val="ad"/>
        <w:ind w:left="4111"/>
        <w:jc w:val="both"/>
        <w:rPr>
          <w:b w:val="0"/>
          <w:sz w:val="20"/>
        </w:rPr>
      </w:pPr>
      <w:r w:rsidRPr="006110A5">
        <w:rPr>
          <w:b w:val="0"/>
          <w:sz w:val="20"/>
        </w:rPr>
        <w:t>указать суть запроса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6110A5" w:rsidRDefault="00786D81" w:rsidP="00786D81">
      <w:pPr>
        <w:pStyle w:val="ad"/>
        <w:ind w:left="0" w:firstLine="567"/>
        <w:jc w:val="both"/>
        <w:rPr>
          <w:sz w:val="24"/>
          <w:szCs w:val="24"/>
        </w:rPr>
      </w:pPr>
      <w:r w:rsidRPr="006110A5">
        <w:rPr>
          <w:b w:val="0"/>
          <w:sz w:val="24"/>
          <w:szCs w:val="24"/>
        </w:rPr>
        <w:t>При предоставлении муниципальной услуги «</w:t>
      </w:r>
      <w:r w:rsidR="00E75443" w:rsidRPr="00E75443">
        <w:rPr>
          <w:b w:val="0"/>
        </w:rPr>
        <w:t>Присвоение, изменение и аннулирование адресов объектов адресации, расположенных на территории муниципального образования «</w:t>
      </w:r>
      <w:proofErr w:type="spellStart"/>
      <w:r w:rsidR="00E75443" w:rsidRPr="00E75443">
        <w:rPr>
          <w:b w:val="0"/>
        </w:rPr>
        <w:t>Нововасюганское</w:t>
      </w:r>
      <w:proofErr w:type="spellEnd"/>
      <w:r w:rsidR="00E75443" w:rsidRPr="00E75443">
        <w:rPr>
          <w:b w:val="0"/>
        </w:rPr>
        <w:t xml:space="preserve"> сельское поселение</w:t>
      </w:r>
      <w:r w:rsidRPr="006110A5">
        <w:rPr>
          <w:b w:val="0"/>
          <w:sz w:val="24"/>
          <w:szCs w:val="24"/>
        </w:rPr>
        <w:t xml:space="preserve">» работниками администрации </w:t>
      </w:r>
      <w:proofErr w:type="spellStart"/>
      <w:r w:rsidRPr="006110A5">
        <w:rPr>
          <w:b w:val="0"/>
          <w:sz w:val="24"/>
          <w:szCs w:val="24"/>
        </w:rPr>
        <w:t>Нововасюганского</w:t>
      </w:r>
      <w:proofErr w:type="spellEnd"/>
      <w:r w:rsidRPr="006110A5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 xml:space="preserve">отказ в исправлении допущенных опечаток и ошибок в выданных в результате </w:t>
            </w:r>
            <w:r w:rsidRPr="00611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786D81" w:rsidRPr="006110A5" w:rsidRDefault="00786D81" w:rsidP="00786D81">
      <w:pPr>
        <w:pStyle w:val="ad"/>
        <w:ind w:left="5103"/>
        <w:jc w:val="both"/>
        <w:rPr>
          <w:b w:val="0"/>
          <w:sz w:val="20"/>
        </w:rPr>
      </w:pPr>
      <w:r w:rsidRPr="006110A5">
        <w:rPr>
          <w:b w:val="0"/>
          <w:sz w:val="20"/>
        </w:rPr>
        <w:t>указать фактические обстоятельства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786D81" w:rsidRPr="006110A5" w:rsidTr="00786D81">
        <w:trPr>
          <w:jc w:val="center"/>
        </w:trPr>
        <w:tc>
          <w:tcPr>
            <w:tcW w:w="534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86D81" w:rsidRPr="006110A5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6110A5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86D81" w:rsidRPr="006110A5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6110A5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Приложение: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 _______________________ __________________________</w:t>
      </w:r>
    </w:p>
    <w:p w:rsidR="00786D81" w:rsidRPr="006110A5" w:rsidRDefault="00786D81" w:rsidP="00786D81">
      <w:pPr>
        <w:pStyle w:val="ad"/>
        <w:ind w:left="0"/>
      </w:pPr>
      <w:r w:rsidRPr="006110A5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786D81" w:rsidRPr="006110A5" w:rsidRDefault="00786D81" w:rsidP="00786D81">
      <w:pPr>
        <w:jc w:val="right"/>
        <w:rPr>
          <w:rFonts w:ascii="Times New Roman" w:hAnsi="Times New Roman"/>
          <w:b/>
          <w:sz w:val="24"/>
          <w:szCs w:val="24"/>
        </w:rPr>
      </w:pPr>
    </w:p>
    <w:p w:rsidR="00786D81" w:rsidRPr="006110A5" w:rsidRDefault="00786D81" w:rsidP="00786D81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</w:p>
    <w:p w:rsidR="00786D81" w:rsidRDefault="00786D81" w:rsidP="00786D81">
      <w:pPr>
        <w:shd w:val="clear" w:color="auto" w:fill="FFFFFF"/>
        <w:spacing w:after="0" w:line="264" w:lineRule="atLeast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753606" w:rsidRPr="000E7C13" w:rsidRDefault="00753606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sectPr w:rsidR="00753606" w:rsidRPr="000E7C13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3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484BF1"/>
    <w:multiLevelType w:val="hybridMultilevel"/>
    <w:tmpl w:val="672EB764"/>
    <w:lvl w:ilvl="0" w:tplc="C1F2EC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9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03C3"/>
    <w:rsid w:val="00054355"/>
    <w:rsid w:val="000819E7"/>
    <w:rsid w:val="000A1CE8"/>
    <w:rsid w:val="000A3F75"/>
    <w:rsid w:val="000A5E8C"/>
    <w:rsid w:val="000B3529"/>
    <w:rsid w:val="000E69A7"/>
    <w:rsid w:val="000E7C13"/>
    <w:rsid w:val="00124DD8"/>
    <w:rsid w:val="001330D9"/>
    <w:rsid w:val="0014181F"/>
    <w:rsid w:val="001E4964"/>
    <w:rsid w:val="0026122F"/>
    <w:rsid w:val="002661EE"/>
    <w:rsid w:val="002748B5"/>
    <w:rsid w:val="00283DEE"/>
    <w:rsid w:val="002C1CF4"/>
    <w:rsid w:val="00346E48"/>
    <w:rsid w:val="003656D2"/>
    <w:rsid w:val="003E3D4F"/>
    <w:rsid w:val="0042427D"/>
    <w:rsid w:val="00476316"/>
    <w:rsid w:val="00483E96"/>
    <w:rsid w:val="004B201F"/>
    <w:rsid w:val="004B724E"/>
    <w:rsid w:val="004D1043"/>
    <w:rsid w:val="004D13DB"/>
    <w:rsid w:val="0051065E"/>
    <w:rsid w:val="00520B23"/>
    <w:rsid w:val="005F5122"/>
    <w:rsid w:val="006158C4"/>
    <w:rsid w:val="006A5D90"/>
    <w:rsid w:val="007209A9"/>
    <w:rsid w:val="00753606"/>
    <w:rsid w:val="00761805"/>
    <w:rsid w:val="0078134D"/>
    <w:rsid w:val="00786D81"/>
    <w:rsid w:val="00792064"/>
    <w:rsid w:val="0079386B"/>
    <w:rsid w:val="00793BFE"/>
    <w:rsid w:val="007E1ED2"/>
    <w:rsid w:val="007F489C"/>
    <w:rsid w:val="007F4E38"/>
    <w:rsid w:val="00820188"/>
    <w:rsid w:val="00820E78"/>
    <w:rsid w:val="00822422"/>
    <w:rsid w:val="00857FAD"/>
    <w:rsid w:val="008C5A77"/>
    <w:rsid w:val="008D7DCB"/>
    <w:rsid w:val="0097508C"/>
    <w:rsid w:val="009803BB"/>
    <w:rsid w:val="00985828"/>
    <w:rsid w:val="009E27B1"/>
    <w:rsid w:val="009E288D"/>
    <w:rsid w:val="009E5D17"/>
    <w:rsid w:val="009F67B5"/>
    <w:rsid w:val="00A14427"/>
    <w:rsid w:val="00A215B8"/>
    <w:rsid w:val="00A26A02"/>
    <w:rsid w:val="00A465C5"/>
    <w:rsid w:val="00A66355"/>
    <w:rsid w:val="00AB5A0C"/>
    <w:rsid w:val="00AC695F"/>
    <w:rsid w:val="00AF4F37"/>
    <w:rsid w:val="00B102AC"/>
    <w:rsid w:val="00B15ECA"/>
    <w:rsid w:val="00B20E22"/>
    <w:rsid w:val="00B66151"/>
    <w:rsid w:val="00BE0F85"/>
    <w:rsid w:val="00C26504"/>
    <w:rsid w:val="00CD5FB2"/>
    <w:rsid w:val="00CE5022"/>
    <w:rsid w:val="00D10A0A"/>
    <w:rsid w:val="00DA136E"/>
    <w:rsid w:val="00DA4D05"/>
    <w:rsid w:val="00DE5D66"/>
    <w:rsid w:val="00DF3964"/>
    <w:rsid w:val="00DF7388"/>
    <w:rsid w:val="00E249FC"/>
    <w:rsid w:val="00E25A8D"/>
    <w:rsid w:val="00E50BB5"/>
    <w:rsid w:val="00E66C88"/>
    <w:rsid w:val="00E75443"/>
    <w:rsid w:val="00E87355"/>
    <w:rsid w:val="00EE03C3"/>
    <w:rsid w:val="00EF3336"/>
    <w:rsid w:val="00F34CBA"/>
    <w:rsid w:val="00F37479"/>
    <w:rsid w:val="00F966F3"/>
    <w:rsid w:val="00FF3170"/>
    <w:rsid w:val="00FF357F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9E27B1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af0">
    <w:name w:val="реквизитПодпись"/>
    <w:basedOn w:val="a"/>
    <w:rsid w:val="009E27B1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">
    <w:name w:val="Абзац списка1"/>
    <w:basedOn w:val="a"/>
    <w:rsid w:val="007F4E3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820E78"/>
    <w:rPr>
      <w:rFonts w:ascii="Courier New" w:hAnsi="Courier New"/>
    </w:rPr>
  </w:style>
  <w:style w:type="paragraph" w:styleId="HTML0">
    <w:name w:val="HTML Preformatted"/>
    <w:basedOn w:val="a"/>
    <w:link w:val="HTML"/>
    <w:rsid w:val="00820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820E78"/>
    <w:rPr>
      <w:rFonts w:ascii="Consolas" w:eastAsia="Calibri" w:hAnsi="Consolas"/>
      <w:lang w:eastAsia="en-US"/>
    </w:rPr>
  </w:style>
  <w:style w:type="paragraph" w:customStyle="1" w:styleId="21">
    <w:name w:val="Абзац списка2"/>
    <w:basedOn w:val="a"/>
    <w:rsid w:val="0005435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af1">
    <w:name w:val="МУ Обычный стиль"/>
    <w:basedOn w:val="a"/>
    <w:autoRedefine/>
    <w:rsid w:val="00985828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basedOn w:val="a0"/>
    <w:uiPriority w:val="99"/>
    <w:rsid w:val="003E3D4F"/>
    <w:rPr>
      <w:b/>
      <w:bCs/>
      <w:color w:val="106BBE"/>
    </w:rPr>
  </w:style>
  <w:style w:type="character" w:customStyle="1" w:styleId="af3">
    <w:name w:val="Цветовое выделение"/>
    <w:uiPriority w:val="99"/>
    <w:rsid w:val="00BE0F85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4427"/>
  </w:style>
  <w:style w:type="paragraph" w:customStyle="1" w:styleId="pboth">
    <w:name w:val="pboth"/>
    <w:basedOn w:val="a"/>
    <w:rsid w:val="00510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43" TargetMode="External"/><Relationship Id="rId13" Type="http://schemas.openxmlformats.org/officeDocument/2006/relationships/hyperlink" Target="http://legalacts.ru/doc/postanovlenie-pravitelstva-rf-ot-19112014-n-1221/" TargetMode="External"/><Relationship Id="rId18" Type="http://schemas.openxmlformats.org/officeDocument/2006/relationships/hyperlink" Target="consultantplus://offline/ref=A1319FD9CCC8E22A2F1322638E1B55C3FD4137FC8FC68022B88530D77BBA134AA861E36BDB1FDBC7v54F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garantF1://70765886.1000" TargetMode="External"/><Relationship Id="rId17" Type="http://schemas.openxmlformats.org/officeDocument/2006/relationships/hyperlink" Target="http://legalacts.ru/doc/postanovlenie-pravitelstva-rf-ot-19112014-n-122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egalacts.ru/doc/postanovlenie-pravitelstva-rf-ot-19112014-n-1221/" TargetMode="External"/><Relationship Id="rId20" Type="http://schemas.openxmlformats.org/officeDocument/2006/relationships/hyperlink" Target="mailto:anvas@kargasok.tomsknet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gs.tomsk.gov.ru/portal/" TargetMode="External"/><Relationship Id="rId11" Type="http://schemas.openxmlformats.org/officeDocument/2006/relationships/hyperlink" Target="consultantplus://offline/ref=0B58B51A1B9A565434077BBB3E0BF0018531C4E46D20DA5E3C7B25ACB0DE2B7351CBBD875353971EOEs3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galacts.ru/doc/postanovlenie-pravitelstva-rf-ot-19112014-n-1221/" TargetMode="External"/><Relationship Id="rId10" Type="http://schemas.openxmlformats.org/officeDocument/2006/relationships/hyperlink" Target="http://www.novvas.tomsk.ru" TargetMode="External"/><Relationship Id="rId19" Type="http://schemas.openxmlformats.org/officeDocument/2006/relationships/hyperlink" Target="consultantplus://offline/ref=0CCCE2441E2E278FCA8D081E4CC80132E6CF3175B36558AE3AF7E0F44360F1C62907B6C77C50C221W0W8D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765886.0" TargetMode="External"/><Relationship Id="rId14" Type="http://schemas.openxmlformats.org/officeDocument/2006/relationships/hyperlink" Target="http://legalacts.ru/doc/postanovlenie-pravitelstva-rf-ot-19112014-n-1221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DD8F4-4C54-46A4-98FB-41500F960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9349</Words>
  <Characters>53291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62515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2</cp:revision>
  <cp:lastPrinted>2017-01-18T05:34:00Z</cp:lastPrinted>
  <dcterms:created xsi:type="dcterms:W3CDTF">2017-01-18T05:35:00Z</dcterms:created>
  <dcterms:modified xsi:type="dcterms:W3CDTF">2017-01-18T05:35:00Z</dcterms:modified>
</cp:coreProperties>
</file>