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C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CB">
        <w:rPr>
          <w:rFonts w:ascii="Times New Roman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CB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C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CB">
        <w:rPr>
          <w:rFonts w:ascii="Times New Roman" w:hAnsi="Times New Roman" w:cs="Times New Roman"/>
          <w:sz w:val="24"/>
          <w:szCs w:val="24"/>
        </w:rPr>
        <w:t>«</w:t>
      </w:r>
      <w:r w:rsidRPr="003004CB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Pr="003004CB">
        <w:rPr>
          <w:rFonts w:ascii="Times New Roman" w:hAnsi="Times New Roman" w:cs="Times New Roman"/>
          <w:sz w:val="24"/>
          <w:szCs w:val="24"/>
        </w:rPr>
        <w:t xml:space="preserve">» </w:t>
      </w:r>
      <w:r w:rsidRPr="003004CB">
        <w:rPr>
          <w:rFonts w:ascii="Times New Roman" w:hAnsi="Times New Roman" w:cs="Times New Roman"/>
          <w:sz w:val="24"/>
          <w:szCs w:val="24"/>
          <w:u w:val="single"/>
        </w:rPr>
        <w:t xml:space="preserve">_04  </w:t>
      </w:r>
      <w:r w:rsidRPr="003004CB">
        <w:rPr>
          <w:rFonts w:ascii="Times New Roman" w:hAnsi="Times New Roman" w:cs="Times New Roman"/>
          <w:sz w:val="24"/>
          <w:szCs w:val="24"/>
        </w:rPr>
        <w:t xml:space="preserve">_ 2022 года  </w:t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</w:r>
      <w:r w:rsidRPr="003004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004CB">
        <w:rPr>
          <w:rFonts w:ascii="Times New Roman" w:hAnsi="Times New Roman" w:cs="Times New Roman"/>
          <w:sz w:val="24"/>
          <w:szCs w:val="24"/>
        </w:rPr>
        <w:tab/>
        <w:t xml:space="preserve">                     № 25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CB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Pr="003004CB">
        <w:rPr>
          <w:rFonts w:ascii="Times New Roman" w:hAnsi="Times New Roman" w:cs="Times New Roman"/>
          <w:bCs/>
          <w:sz w:val="24"/>
          <w:szCs w:val="18"/>
        </w:rPr>
        <w:t>по исполнению бюджета муниципального</w:t>
      </w:r>
    </w:p>
    <w:p w:rsidR="003004CB" w:rsidRPr="003004CB" w:rsidRDefault="003004CB" w:rsidP="00300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3004CB">
        <w:rPr>
          <w:rFonts w:ascii="Times New Roman" w:hAnsi="Times New Roman" w:cs="Times New Roman"/>
          <w:bCs/>
          <w:sz w:val="24"/>
          <w:szCs w:val="18"/>
        </w:rPr>
        <w:t>образования Нововасюганское сельское поселение за  1 квартал 2022 года.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18"/>
        </w:rPr>
      </w:pPr>
    </w:p>
    <w:p w:rsidR="003004CB" w:rsidRPr="003004CB" w:rsidRDefault="003004CB" w:rsidP="003004CB">
      <w:pPr>
        <w:pStyle w:val="2"/>
        <w:jc w:val="left"/>
      </w:pPr>
      <w:r w:rsidRPr="003004CB"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3004CB" w:rsidRPr="003004CB" w:rsidRDefault="003004CB" w:rsidP="003004CB">
      <w:pPr>
        <w:pStyle w:val="2"/>
        <w:jc w:val="left"/>
      </w:pPr>
    </w:p>
    <w:p w:rsidR="003004CB" w:rsidRPr="003004CB" w:rsidRDefault="003004CB" w:rsidP="003004CB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18"/>
        </w:rPr>
      </w:pPr>
    </w:p>
    <w:p w:rsidR="003004CB" w:rsidRPr="003004CB" w:rsidRDefault="003004CB" w:rsidP="003004C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Нововасюганское сельское поселение за 1 квартал 2022 года 18 мая 2022 г. в 17.00 часов по адресу: ул. Советская, 49.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751" w:hanging="751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>Председатель комиссии: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>Лысенко Павел Гербертович – Глава Нововасюганского сельского поселения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>Члены комиссии: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 xml:space="preserve">             Гринкевич Елена Николаевна – ведущий специалист;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>Курвякова Ольга Юрьевна – специалист 1 категории.</w:t>
      </w:r>
    </w:p>
    <w:p w:rsidR="003004CB" w:rsidRPr="003004CB" w:rsidRDefault="003004CB" w:rsidP="003004CB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18"/>
        </w:rPr>
      </w:pPr>
      <w:r w:rsidRPr="003004CB">
        <w:rPr>
          <w:rFonts w:ascii="Times New Roman" w:hAnsi="Times New Roman" w:cs="Times New Roman"/>
          <w:sz w:val="24"/>
          <w:szCs w:val="18"/>
        </w:rPr>
        <w:t xml:space="preserve"> 3.  Ознакомиться с материалами по исполнению бюджета можно по адресу: ул. Советская, 49, МКУ администрация Нововасюганского сельского поселения, кабинет № 6. </w:t>
      </w:r>
    </w:p>
    <w:p w:rsidR="003004CB" w:rsidRPr="003004CB" w:rsidRDefault="003004CB" w:rsidP="003004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3004CB" w:rsidRPr="003004CB" w:rsidRDefault="003004CB" w:rsidP="003004C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04CB"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                                     </w:t>
      </w:r>
      <w:r w:rsidRPr="003004CB">
        <w:rPr>
          <w:rFonts w:ascii="Times New Roman" w:hAnsi="Times New Roman" w:cs="Times New Roman"/>
          <w:sz w:val="24"/>
        </w:rPr>
        <w:t>П.Г. Лысенко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4CB">
        <w:rPr>
          <w:rFonts w:ascii="Times New Roman" w:hAnsi="Times New Roman" w:cs="Times New Roman"/>
        </w:rPr>
        <w:t xml:space="preserve">Приложение к Постановлению МКУ </w:t>
      </w: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4CB">
        <w:rPr>
          <w:rFonts w:ascii="Times New Roman" w:hAnsi="Times New Roman" w:cs="Times New Roman"/>
        </w:rPr>
        <w:t xml:space="preserve">администрация Нововасюганского поселения </w:t>
      </w: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4CB">
        <w:rPr>
          <w:rFonts w:ascii="Times New Roman" w:hAnsi="Times New Roman" w:cs="Times New Roman"/>
        </w:rPr>
        <w:t xml:space="preserve">от ___.04.2022 № 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>Томская область Каргасокский район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>Совет Нововасюганского сельского поселения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>четвертого созыва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 xml:space="preserve">Решение 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>(проект)</w:t>
      </w:r>
    </w:p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 xml:space="preserve">..2022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3004CB">
        <w:rPr>
          <w:rFonts w:ascii="Times New Roman" w:hAnsi="Times New Roman" w:cs="Times New Roman"/>
          <w:sz w:val="18"/>
          <w:szCs w:val="18"/>
        </w:rPr>
        <w:t xml:space="preserve">       №  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село Новый Васюган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Об отчете об исполнении бюджета муниципального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образования Нововасюганское сельское поселение</w:t>
      </w: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за 1 квартал 2022 года.</w:t>
      </w:r>
    </w:p>
    <w:p w:rsidR="003004CB" w:rsidRPr="003004CB" w:rsidRDefault="003004CB" w:rsidP="00300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 xml:space="preserve">        Заслушав  представленный Администрацией муниципального образования  Нововасюганское сельское поселение отчет об исполнении бюджета муниципального образования Нововасюганское сельское поселение за за 1 квартал 2022 года</w:t>
      </w:r>
    </w:p>
    <w:p w:rsidR="003004CB" w:rsidRPr="003004CB" w:rsidRDefault="003004CB" w:rsidP="003004CB">
      <w:pPr>
        <w:pStyle w:val="ac"/>
        <w:jc w:val="center"/>
        <w:rPr>
          <w:sz w:val="18"/>
          <w:szCs w:val="18"/>
        </w:rPr>
      </w:pPr>
      <w:r w:rsidRPr="003004CB">
        <w:rPr>
          <w:sz w:val="18"/>
          <w:szCs w:val="18"/>
        </w:rPr>
        <w:t xml:space="preserve">Совет   Нововасюганского  сельского  поселения 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Решил:</w:t>
      </w:r>
    </w:p>
    <w:p w:rsidR="003004CB" w:rsidRPr="003004CB" w:rsidRDefault="003004CB" w:rsidP="003004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3004CB" w:rsidRPr="003004CB" w:rsidTr="00817E66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1. Утвердить отчет об исполнении бюджета муниципального образования Нововасюганское сельское поселение за 1 квартал 2021 год (далее – бюджет поселения) по доходам в сумме </w:t>
            </w: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27 432 866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рубля 64 копейки, по расходам в сумме </w:t>
            </w: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26 976 261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рубля 78 копеек с  профицитом  </w:t>
            </w: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456 604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рубля 86 копеек.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2. Утвердить: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отчет о реализации муниципальных целевых программ согласно приложению  7 к настоящему решению.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 отчет о финансировании расходов из резервных фондов согласно приложению  8 к настоящему решению.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Нововасюганского сельского поселения                        П.Г. Лысенко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Глава Нововасюганского сельского поселения                                                   П.Г. Лысенко</w:t>
            </w:r>
          </w:p>
        </w:tc>
      </w:tr>
      <w:tr w:rsidR="003004CB" w:rsidRPr="003004CB" w:rsidTr="00817E66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Приложение № 1 к Решению</w:t>
            </w: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Совета Нововасюганского</w:t>
            </w: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от . .2022 № .</w:t>
            </w:r>
          </w:p>
        </w:tc>
      </w:tr>
      <w:tr w:rsidR="003004CB" w:rsidRPr="003004CB" w:rsidTr="00817E66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Исполнение бюджета муниципального образования Нововасюганское сельское поселение  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 кодам главных администраторов доходов за </w:t>
            </w: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квартал 2022 года 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01.04.2022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118 058,32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359 016,47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администрация </w:t>
            </w: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40 955 748,00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26 955 791,85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44 248 514,00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27 432 866,64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3004CB" w:rsidRPr="003004CB" w:rsidSect="007D2D7A">
          <w:footerReference w:type="default" r:id="rId5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>Приложение № 2 к Решению</w:t>
      </w:r>
    </w:p>
    <w:p w:rsidR="003004CB" w:rsidRPr="003004CB" w:rsidRDefault="003004CB" w:rsidP="003004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 xml:space="preserve"> Совета Нововасюганского</w:t>
      </w:r>
    </w:p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04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Сельского поселения от  ..2021 №  </w:t>
      </w:r>
    </w:p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004CB" w:rsidRPr="003004CB" w:rsidRDefault="003004CB" w:rsidP="003004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04CB">
        <w:rPr>
          <w:rFonts w:ascii="Times New Roman" w:hAnsi="Times New Roman" w:cs="Times New Roman"/>
          <w:b/>
          <w:bCs/>
          <w:sz w:val="18"/>
          <w:szCs w:val="18"/>
        </w:rPr>
        <w:t>Исполнение бюджета муниципального образования Нововасюганское сельское поселение по  кодам видов,  подвидов  доходов, классификации операций сектора                                    государственного управления з</w:t>
      </w:r>
      <w:r w:rsidRPr="003004CB">
        <w:rPr>
          <w:rFonts w:ascii="Times New Roman" w:hAnsi="Times New Roman" w:cs="Times New Roman"/>
          <w:b/>
          <w:sz w:val="18"/>
          <w:szCs w:val="18"/>
        </w:rPr>
        <w:t>а 1 квартал 2022 года</w:t>
      </w:r>
      <w:r w:rsidRPr="003004CB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2005"/>
        <w:gridCol w:w="738"/>
        <w:gridCol w:w="2726"/>
        <w:gridCol w:w="1452"/>
        <w:gridCol w:w="2105"/>
        <w:gridCol w:w="943"/>
        <w:gridCol w:w="24"/>
        <w:gridCol w:w="20"/>
        <w:gridCol w:w="387"/>
        <w:gridCol w:w="1718"/>
      </w:tblGrid>
      <w:tr w:rsidR="003004CB" w:rsidRPr="003004CB" w:rsidTr="00817E66">
        <w:trPr>
          <w:gridAfter w:val="3"/>
          <w:wAfter w:w="2094" w:type="dxa"/>
          <w:trHeight w:val="280"/>
        </w:trPr>
        <w:tc>
          <w:tcPr>
            <w:tcW w:w="8893" w:type="dxa"/>
            <w:gridSpan w:val="5"/>
            <w:tcBorders>
              <w:bottom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004CB" w:rsidRPr="003004CB" w:rsidTr="00817E66">
        <w:trPr>
          <w:gridAfter w:val="3"/>
          <w:wAfter w:w="2094" w:type="dxa"/>
          <w:trHeight w:val="9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3004CB" w:rsidRPr="003004CB" w:rsidTr="00817E66">
        <w:trPr>
          <w:gridAfter w:val="3"/>
          <w:wAfter w:w="2094" w:type="dxa"/>
          <w:trHeight w:val="7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1.00.00.00.0.00.0.000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</w:t>
            </w: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12169 768,00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2 723 955,64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</w:tc>
      </w:tr>
      <w:tr w:rsidR="003004CB" w:rsidRPr="003004CB" w:rsidTr="00817E66">
        <w:trPr>
          <w:gridAfter w:val="4"/>
          <w:wAfter w:w="2118" w:type="dxa"/>
          <w:trHeight w:val="33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118 058,32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</w:tr>
      <w:tr w:rsidR="003004CB" w:rsidRPr="003004CB" w:rsidTr="00817E66">
        <w:trPr>
          <w:gridAfter w:val="4"/>
          <w:wAfter w:w="2118" w:type="dxa"/>
          <w:trHeight w:val="9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1.03.02.23.0.01.0.000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56 698,05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</w:tr>
      <w:tr w:rsidR="003004CB" w:rsidRPr="003004CB" w:rsidTr="00817E66">
        <w:trPr>
          <w:gridAfter w:val="4"/>
          <w:wAfter w:w="2118" w:type="dxa"/>
          <w:trHeight w:val="86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1.03.02.24.0.01.0.000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363,31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3004CB" w:rsidRPr="003004CB" w:rsidTr="00817E66">
        <w:trPr>
          <w:gridAfter w:val="4"/>
          <w:wAfter w:w="2118" w:type="dxa"/>
          <w:trHeight w:val="86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1.03.02.25.0.01.0.000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F21"/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68 603,72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</w:tr>
      <w:tr w:rsidR="003004CB" w:rsidRPr="003004CB" w:rsidTr="00817E66">
        <w:trPr>
          <w:gridAfter w:val="4"/>
          <w:wAfter w:w="2118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1.03.02.26.0.01.0.000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-7 606,76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</w:tr>
      <w:tr w:rsidR="003004CB" w:rsidRPr="003004CB" w:rsidTr="00817E66">
        <w:trPr>
          <w:gridAfter w:val="2"/>
          <w:wAfter w:w="2074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1.01.00.00.0.00.0.000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325 053,57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18,36</w:t>
            </w:r>
          </w:p>
        </w:tc>
      </w:tr>
      <w:tr w:rsidR="003004CB" w:rsidRPr="003004CB" w:rsidTr="00817E66">
        <w:trPr>
          <w:gridAfter w:val="2"/>
          <w:wAfter w:w="2074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1.01.02.01.0.01.0.000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04C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1 755 300,00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324 585,23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3004CB" w:rsidRPr="003004CB" w:rsidTr="00817E66">
        <w:trPr>
          <w:gridAfter w:val="2"/>
          <w:wAfter w:w="2074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1.01.02020.01.0000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04CB" w:rsidRPr="003004CB" w:rsidTr="00817E66">
        <w:trPr>
          <w:gridAfter w:val="2"/>
          <w:wAfter w:w="2074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1.01.02.03.0.01.0.000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468,34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3004CB" w:rsidRPr="003004CB" w:rsidTr="00817E66">
        <w:trPr>
          <w:gridAfter w:val="2"/>
          <w:wAfter w:w="2074" w:type="dxa"/>
          <w:trHeight w:val="5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33 962,90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3,2</w:t>
            </w:r>
          </w:p>
        </w:tc>
      </w:tr>
      <w:tr w:rsidR="003004CB" w:rsidRPr="003004CB" w:rsidTr="00817E66">
        <w:trPr>
          <w:gridAfter w:val="2"/>
          <w:wAfter w:w="2074" w:type="dxa"/>
          <w:trHeight w:val="34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1.06.01.00.0.10.0.000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27 214,39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3004CB" w:rsidRPr="003004CB" w:rsidTr="00817E66">
        <w:trPr>
          <w:gridAfter w:val="2"/>
          <w:wAfter w:w="2074" w:type="dxa"/>
          <w:trHeight w:val="34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1.06.01.03.0.10.0.000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27 214,39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3004CB" w:rsidRPr="003004CB" w:rsidTr="00817E66">
        <w:trPr>
          <w:gridAfter w:val="2"/>
          <w:wAfter w:w="2074" w:type="dxa"/>
          <w:trHeight w:val="34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1.06.06.00.0.00.0.000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6 748,51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3004CB" w:rsidRPr="003004CB" w:rsidTr="00817E66">
        <w:trPr>
          <w:gridAfter w:val="2"/>
          <w:wAfter w:w="2074" w:type="dxa"/>
          <w:trHeight w:val="34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1.06.06.03.3.10.0.000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04CB" w:rsidRPr="003004CB" w:rsidTr="00817E66">
        <w:trPr>
          <w:gridAfter w:val="2"/>
          <w:wAfter w:w="2074" w:type="dxa"/>
          <w:trHeight w:val="34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1.06.06.04.3.10.0.000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6 748,51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3004CB" w:rsidRPr="003004CB" w:rsidTr="00817E66">
        <w:trPr>
          <w:gridAfter w:val="2"/>
          <w:wAfter w:w="2074" w:type="dxa"/>
          <w:trHeight w:val="5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24 970,00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3004CB" w:rsidRPr="003004CB" w:rsidTr="00817E66">
        <w:trPr>
          <w:gridAfter w:val="2"/>
          <w:wAfter w:w="2074" w:type="dxa"/>
          <w:trHeight w:val="5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1.08.04.02.0.01.0.000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24 970,00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3004CB" w:rsidRPr="003004CB" w:rsidTr="00817E66">
        <w:trPr>
          <w:gridAfter w:val="2"/>
          <w:wAfter w:w="2074" w:type="dxa"/>
          <w:trHeight w:val="5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1.11.00.00.0.00.0.000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2 204 211,91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25,7</w:t>
            </w:r>
          </w:p>
        </w:tc>
      </w:tr>
      <w:tr w:rsidR="003004CB" w:rsidRPr="003004CB" w:rsidTr="00817E66">
        <w:trPr>
          <w:gridAfter w:val="2"/>
          <w:wAfter w:w="2074" w:type="dxa"/>
          <w:trHeight w:val="26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1.11.05.02.5.10.0.000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951,47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3004CB" w:rsidRPr="003004CB" w:rsidTr="00817E66">
        <w:trPr>
          <w:gridAfter w:val="2"/>
          <w:wAfter w:w="2074" w:type="dxa"/>
          <w:trHeight w:val="5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1.11.05.03.5.10.0.000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63 918,55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</w:tr>
      <w:tr w:rsidR="003004CB" w:rsidRPr="003004CB" w:rsidTr="00817E66">
        <w:trPr>
          <w:gridAfter w:val="2"/>
          <w:wAfter w:w="2074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1.11.05.07.5.10.0.000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2 111 888,92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3004CB" w:rsidRPr="003004CB" w:rsidTr="00817E66">
        <w:trPr>
          <w:gridAfter w:val="2"/>
          <w:wAfter w:w="2074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1.11.09.04.5.10.0.000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27 452,97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</w:tr>
      <w:tr w:rsidR="003004CB" w:rsidRPr="003004CB" w:rsidTr="00817E66">
        <w:trPr>
          <w:gridAfter w:val="2"/>
          <w:wAfter w:w="2074" w:type="dxa"/>
          <w:trHeight w:val="61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1.13.00.00.0.00.0.000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235 002,00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17 688,16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3004CB" w:rsidRPr="003004CB" w:rsidTr="00817E66">
        <w:trPr>
          <w:gridAfter w:val="2"/>
          <w:wAfter w:w="2074" w:type="dxa"/>
          <w:trHeight w:val="4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1.13.02.06.5.10.0.000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17 686,16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3004CB" w:rsidRPr="003004CB" w:rsidTr="00817E66">
        <w:trPr>
          <w:gridAfter w:val="2"/>
          <w:wAfter w:w="2074" w:type="dxa"/>
          <w:trHeight w:val="4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1.13.02.99.5.10.0.000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004CB" w:rsidRPr="003004CB" w:rsidTr="00817E66">
        <w:trPr>
          <w:gridAfter w:val="2"/>
          <w:wAfter w:w="2074" w:type="dxa"/>
          <w:trHeight w:val="31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Cs/>
                <w:sz w:val="18"/>
                <w:szCs w:val="18"/>
              </w:rPr>
              <w:t>1.16.07.09.0.10.0.000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Cs/>
                <w:sz w:val="18"/>
                <w:szCs w:val="18"/>
              </w:rPr>
              <w:t>1.4.0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10,78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gridAfter w:val="2"/>
          <w:wAfter w:w="2074" w:type="dxa"/>
          <w:trHeight w:val="31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32078746,00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24708911,00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77,0</w:t>
            </w:r>
          </w:p>
        </w:tc>
      </w:tr>
      <w:tr w:rsidR="003004CB" w:rsidRPr="003004CB" w:rsidTr="00817E66">
        <w:trPr>
          <w:gridAfter w:val="2"/>
          <w:wAfter w:w="2074" w:type="dxa"/>
          <w:trHeight w:val="31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2.02.00.00.0.00.0.000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31 978746,00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24 608 911,00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3004CB" w:rsidRPr="003004CB" w:rsidTr="00817E66">
        <w:trPr>
          <w:gridAfter w:val="2"/>
          <w:wAfter w:w="2074" w:type="dxa"/>
          <w:trHeight w:val="31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2.02.15.00.1.10.0.000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178 950,00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3004CB" w:rsidRPr="003004CB" w:rsidTr="00817E66">
        <w:trPr>
          <w:gridAfter w:val="2"/>
          <w:wAfter w:w="2074" w:type="dxa"/>
          <w:trHeight w:val="76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2.02.35.11.8.10.0.000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40 048,00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</w:tr>
      <w:tr w:rsidR="003004CB" w:rsidRPr="003004CB" w:rsidTr="00817E66">
        <w:trPr>
          <w:trHeight w:val="76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2.02.49.99.9.10.0.000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31084 046,00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24 389 913,00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2074" w:type="dxa"/>
            <w:gridSpan w:val="2"/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gridAfter w:val="2"/>
          <w:wAfter w:w="2074" w:type="dxa"/>
          <w:trHeight w:val="3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2.07.05.03.0.10.0.000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</w:t>
            </w:r>
            <w:r w:rsidRPr="003004C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004CB" w:rsidRPr="003004CB" w:rsidTr="00817E66">
        <w:trPr>
          <w:gridAfter w:val="2"/>
          <w:wAfter w:w="2074" w:type="dxa"/>
          <w:trHeight w:val="3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4CB" w:rsidRPr="003004CB" w:rsidRDefault="003004CB" w:rsidP="003004C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44 248514,00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27 432 866,64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</w:tr>
      <w:tr w:rsidR="003004CB" w:rsidRPr="003004CB" w:rsidTr="00817E66">
        <w:trPr>
          <w:gridAfter w:val="1"/>
          <w:wAfter w:w="1693" w:type="dxa"/>
          <w:trHeight w:val="485"/>
        </w:trPr>
        <w:tc>
          <w:tcPr>
            <w:tcW w:w="10247" w:type="dxa"/>
            <w:gridSpan w:val="9"/>
            <w:tcBorders>
              <w:top w:val="nil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Приложение № 3 к Решению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3004CB" w:rsidRPr="003004CB" w:rsidRDefault="003004CB" w:rsidP="003004CB">
            <w:pPr>
              <w:tabs>
                <w:tab w:val="left" w:pos="70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Сельского поселения от  ..2022 № .           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tabs>
                <w:tab w:val="left" w:pos="7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Исполнение  бюджета  муниципального образования Нововасюганское сельское поселение по ведомственной </w:t>
            </w:r>
          </w:p>
          <w:p w:rsidR="003004CB" w:rsidRPr="003004CB" w:rsidRDefault="003004CB" w:rsidP="003004CB">
            <w:pPr>
              <w:tabs>
                <w:tab w:val="left" w:pos="7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структуре расходов з</w:t>
            </w:r>
            <w:r w:rsidRPr="003004CB">
              <w:rPr>
                <w:rFonts w:ascii="Times New Roman" w:hAnsi="Times New Roman" w:cs="Times New Roman"/>
                <w:b/>
                <w:sz w:val="18"/>
                <w:szCs w:val="18"/>
              </w:rPr>
              <w:t>а 1 квартал 2022 года</w:t>
            </w: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ind w:right="-10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ind w:right="-10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Кассовый расход </w:t>
                  </w:r>
                </w:p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за 1 кв.2022г.</w:t>
                  </w:r>
                </w:p>
              </w:tc>
              <w:tc>
                <w:tcPr>
                  <w:tcW w:w="992" w:type="dxa"/>
                  <w:vAlign w:val="center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%  исполнения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46 891 115,58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26 976 261,78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57,5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11 068 883,00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1 446 133,42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13,1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Функционирование высшего </w:t>
                  </w:r>
                </w:p>
                <w:p w:rsidR="003004CB" w:rsidRPr="003004CB" w:rsidRDefault="003004CB" w:rsidP="003004C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должностного лица субъекта </w:t>
                  </w: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</w:t>
                  </w: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</w:t>
                  </w: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 xml:space="preserve"> </w:t>
                  </w: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5 236 080,00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917 361,79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17,5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 xml:space="preserve">Иные закупки товаров, работ и услуг для государственных  </w:t>
                  </w:r>
                  <w:r w:rsidRPr="003004CB">
                    <w:rPr>
                      <w:sz w:val="18"/>
                      <w:szCs w:val="18"/>
                    </w:rPr>
                    <w:lastRenderedPageBreak/>
                    <w:t>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1 247 576,00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262 324,91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21,0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  <w:vAlign w:val="bottom"/>
                </w:tcPr>
                <w:p w:rsidR="003004CB" w:rsidRPr="003004CB" w:rsidRDefault="003004CB" w:rsidP="003004CB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  <w:vAlign w:val="bottom"/>
                </w:tcPr>
                <w:p w:rsidR="003004CB" w:rsidRPr="003004CB" w:rsidRDefault="003004CB" w:rsidP="003004CB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004CB" w:rsidRPr="003004CB" w:rsidRDefault="003004CB" w:rsidP="003004CB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  <w:vAlign w:val="bottom"/>
                </w:tcPr>
                <w:p w:rsidR="003004CB" w:rsidRPr="003004CB" w:rsidRDefault="003004CB" w:rsidP="003004CB">
                  <w:pPr>
                    <w:outlineLvl w:val="5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004CB" w:rsidRPr="003004CB" w:rsidRDefault="003004CB" w:rsidP="003004CB">
                  <w:pPr>
                    <w:jc w:val="center"/>
                    <w:outlineLvl w:val="5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3004CB" w:rsidRPr="003004CB" w:rsidRDefault="003004CB" w:rsidP="003004CB">
                  <w:pPr>
                    <w:jc w:val="center"/>
                    <w:outlineLvl w:val="5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  <w:vAlign w:val="bottom"/>
                </w:tcPr>
                <w:p w:rsidR="003004CB" w:rsidRPr="003004CB" w:rsidRDefault="003004CB" w:rsidP="003004CB">
                  <w:pPr>
                    <w:outlineLvl w:val="5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004CB" w:rsidRPr="003004CB" w:rsidRDefault="003004CB" w:rsidP="003004CB">
                  <w:pPr>
                    <w:jc w:val="center"/>
                    <w:outlineLvl w:val="5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3004CB" w:rsidRPr="003004CB" w:rsidRDefault="003004CB" w:rsidP="003004CB">
                  <w:pPr>
                    <w:jc w:val="center"/>
                    <w:outlineLvl w:val="5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3 112 507,00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27 298,00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0,9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3 112 507,00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27 298,00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0,9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1 295 813,00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10 604,00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1 245 813,00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13,2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 xml:space="preserve">Осуществление первичного воинского учета на </w:t>
                  </w:r>
                  <w:r w:rsidRPr="003004CB">
                    <w:rPr>
                      <w:sz w:val="18"/>
                      <w:szCs w:val="18"/>
                    </w:rPr>
                    <w:lastRenderedPageBreak/>
                    <w:t>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173 614,00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18,7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5 286,00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color w:val="000000"/>
                      <w:sz w:val="18"/>
                      <w:szCs w:val="18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24,2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color w:val="000000"/>
                      <w:sz w:val="18"/>
                      <w:szCs w:val="18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      </w:r>
                  <w:r w:rsidRPr="003004CB">
                    <w:rPr>
                      <w:color w:val="000000"/>
                      <w:sz w:val="18"/>
                      <w:szCs w:val="18"/>
                    </w:rPr>
                    <w:lastRenderedPageBreak/>
      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29 855 549,71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24 398 953,08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81,7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272 000,00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272 000,00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13,8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13,8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28 201 412,45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85,5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Муниципальная  программа  </w:t>
                  </w:r>
                  <w:r w:rsidRPr="003004CB">
                    <w:rPr>
                      <w:b/>
                      <w:iCs/>
                      <w:color w:val="000000"/>
                      <w:sz w:val="18"/>
                      <w:szCs w:val="18"/>
                    </w:rPr>
                    <w:t>«Повышение энергоэффективности в муниципальном образовании "Каргасокский район"»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99,3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Компенсация местным 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3004CB" w:rsidRPr="003004CB" w:rsidTr="00817E66">
              <w:trPr>
                <w:trHeight w:val="2251"/>
              </w:trPr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1 382 137,26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263 379,99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19,1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1 382 137,26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263 379,99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19,1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215 278,16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60,7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215 278,16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60,7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1 024 459,26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48 101,83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13 152,58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10 101,83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76,8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1 011 306,68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4 312 047,87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931 672,59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21,6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4 296 572,87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931 672,59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21,7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Достижение целевых показателей по плану мероприятий («дорожной карте») «Изменения в сфере 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lastRenderedPageBreak/>
                    <w:t>02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 1 8</w:t>
                  </w: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36 000,00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3004CB">
                    <w:rPr>
                      <w:bCs/>
                      <w:sz w:val="18"/>
                      <w:szCs w:val="18"/>
                    </w:rPr>
                    <w:t xml:space="preserve"> 1 8</w:t>
                  </w:r>
                  <w:r w:rsidRPr="003004CB">
                    <w:rPr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3004CB">
                    <w:rPr>
                      <w:bCs/>
                      <w:sz w:val="18"/>
                      <w:szCs w:val="18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36 000,00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4,1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  <w:lang w:val="en-US"/>
                    </w:rPr>
                    <w:t>02181</w:t>
                  </w:r>
                  <w:r w:rsidRPr="003004CB">
                    <w:rPr>
                      <w:b/>
                      <w:sz w:val="18"/>
                      <w:szCs w:val="18"/>
                    </w:rPr>
                    <w:t>4</w:t>
                  </w:r>
                  <w:r w:rsidRPr="003004CB">
                    <w:rPr>
                      <w:b/>
                      <w:sz w:val="18"/>
                      <w:szCs w:val="18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  <w:lang w:val="en-US"/>
                    </w:rPr>
                    <w:t>02181</w:t>
                  </w:r>
                  <w:r w:rsidRPr="003004CB">
                    <w:rPr>
                      <w:sz w:val="18"/>
                      <w:szCs w:val="18"/>
                    </w:rPr>
                    <w:t>4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3 354 998,87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886 710,17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26,4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3 354 998,87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886 710,17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26,4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2 300 000,00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559 510,66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974 398,87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299 943,80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30,8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80 600,00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27 255,71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33,8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99 0 00 00935</w:t>
                  </w: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99 0 00 00935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Cs/>
                      <w:sz w:val="18"/>
                      <w:szCs w:val="18"/>
                    </w:rPr>
                  </w:pPr>
                  <w:r w:rsidRPr="003004CB">
                    <w:rPr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433 619,00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55 984,01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12,9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433 619,00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55 984,01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12,9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 xml:space="preserve">Обеспечение условий для 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lastRenderedPageBreak/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lastRenderedPageBreak/>
                    <w:t>051P540008</w:t>
                  </w: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1,3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004CB" w:rsidRPr="003004CB" w:rsidRDefault="003004CB" w:rsidP="003004CB">
                  <w:pPr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051P540008</w:t>
                  </w:r>
                </w:p>
                <w:p w:rsidR="003004CB" w:rsidRPr="003004CB" w:rsidRDefault="003004CB" w:rsidP="003004CB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329 913,00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004CB" w:rsidRPr="003004CB" w:rsidRDefault="003004CB" w:rsidP="003004CB">
                  <w:pPr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051P540008</w:t>
                  </w:r>
                </w:p>
                <w:p w:rsidR="003004CB" w:rsidRPr="003004CB" w:rsidRDefault="003004CB" w:rsidP="003004CB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24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62 335,00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50 984,01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81,8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99 0 00</w:t>
                  </w: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S</w:t>
                  </w:r>
                  <w:r w:rsidRPr="003004CB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3004CB">
                    <w:rPr>
                      <w:b/>
                      <w:bCs/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62 335,00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50 984,01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3004CB">
                    <w:rPr>
                      <w:b/>
                      <w:sz w:val="18"/>
                      <w:szCs w:val="18"/>
                    </w:rPr>
                    <w:t>81,8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3004CB">
                    <w:rPr>
                      <w:sz w:val="18"/>
                      <w:szCs w:val="18"/>
                    </w:rPr>
                    <w:t>0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49 335,00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48 094,01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99 0 00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3004CB">
                    <w:rPr>
                      <w:sz w:val="18"/>
                      <w:szCs w:val="18"/>
                    </w:rPr>
                    <w:t>0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004CB">
                    <w:rPr>
                      <w:sz w:val="18"/>
                      <w:szCs w:val="18"/>
                    </w:rPr>
                    <w:t>24</w:t>
                  </w:r>
                  <w:r w:rsidRPr="003004CB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13 000,00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2 890,00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22,2</w:t>
                  </w:r>
                </w:p>
              </w:tc>
            </w:tr>
            <w:tr w:rsidR="003004CB" w:rsidRPr="003004CB" w:rsidTr="00817E66">
              <w:tc>
                <w:tcPr>
                  <w:tcW w:w="2622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3004CB" w:rsidRPr="003004CB" w:rsidRDefault="003004CB" w:rsidP="003004C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004CB" w:rsidRPr="003004CB" w:rsidRDefault="003004CB" w:rsidP="003004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46 891 115,58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b/>
                      <w:bCs/>
                      <w:sz w:val="18"/>
                      <w:szCs w:val="18"/>
                    </w:rPr>
                    <w:t>26 976 261,78</w:t>
                  </w:r>
                </w:p>
              </w:tc>
              <w:tc>
                <w:tcPr>
                  <w:tcW w:w="992" w:type="dxa"/>
                  <w:vAlign w:val="bottom"/>
                </w:tcPr>
                <w:p w:rsidR="003004CB" w:rsidRPr="003004CB" w:rsidRDefault="003004CB" w:rsidP="003004CB">
                  <w:pPr>
                    <w:jc w:val="right"/>
                    <w:rPr>
                      <w:sz w:val="18"/>
                      <w:szCs w:val="18"/>
                    </w:rPr>
                  </w:pPr>
                  <w:r w:rsidRPr="003004CB">
                    <w:rPr>
                      <w:sz w:val="18"/>
                      <w:szCs w:val="18"/>
                    </w:rPr>
                    <w:t>57,5</w:t>
                  </w:r>
                </w:p>
              </w:tc>
            </w:tr>
          </w:tbl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3004CB" w:rsidRPr="003004CB" w:rsidTr="00817E66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 4 к Решению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Совета Нововасюганского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Сельского поселения от ..2022 № .</w:t>
                  </w:r>
                </w:p>
              </w:tc>
            </w:tr>
            <w:tr w:rsidR="003004CB" w:rsidRPr="003004CB" w:rsidTr="00817E66">
              <w:trPr>
                <w:trHeight w:val="453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Исполнение бюджета муниципального  образования Нововасюганское сельское поселение  по разделам и подразделам  классификации  расходов </w:t>
                  </w: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 1 квартал 2022 года</w:t>
                  </w: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3004CB" w:rsidRPr="003004CB" w:rsidTr="00817E66">
              <w:trPr>
                <w:trHeight w:val="453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3004CB" w:rsidRPr="003004CB" w:rsidTr="00817E66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Кассовый расход за 1 квартал 2022г.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11 068 883,00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1 446 133,42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13,1</w:t>
                  </w:r>
                </w:p>
              </w:tc>
            </w:tr>
            <w:tr w:rsidR="003004CB" w:rsidRPr="003004CB" w:rsidTr="00817E66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1 171 700,00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238 308,72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20,3</w:t>
                  </w:r>
                </w:p>
              </w:tc>
            </w:tr>
            <w:tr w:rsidR="003004CB" w:rsidRPr="003004CB" w:rsidTr="00817E66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6 491 676,00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1 180 526,70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18,2</w:t>
                  </w:r>
                </w:p>
              </w:tc>
            </w:tr>
            <w:tr w:rsidR="003004CB" w:rsidRPr="003004CB" w:rsidTr="00817E66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3 112 507,00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27 298,00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0,9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32 435,64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18,1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10,8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10,8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29 855 549,71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24 398 953,08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81,7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272 000,00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11 060,64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4,1</w:t>
                  </w:r>
                </w:p>
              </w:tc>
            </w:tr>
            <w:tr w:rsidR="003004CB" w:rsidRPr="003004CB" w:rsidTr="00817E66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28 201 412,45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24 124 512,45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85,5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1 382 137,26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263 379,99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19,1</w:t>
                  </w:r>
                </w:p>
              </w:tc>
            </w:tr>
            <w:tr w:rsidR="003004CB" w:rsidRPr="003004CB" w:rsidTr="00817E66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33 100,00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33 100,00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3004CB" w:rsidRPr="003004CB" w:rsidTr="00817E66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4 312 047,87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931 672,59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21,6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4 296 572,87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931 672,59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21,7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3004CB" w:rsidRPr="003004CB" w:rsidTr="00817E66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55,4</w:t>
                  </w:r>
                </w:p>
              </w:tc>
            </w:tr>
            <w:tr w:rsidR="003004CB" w:rsidRPr="003004CB" w:rsidTr="00817E66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433 619,00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55 984,01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12,9</w:t>
                  </w: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433 619,00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55 984,01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12,9</w:t>
                  </w:r>
                </w:p>
              </w:tc>
            </w:tr>
            <w:tr w:rsidR="003004CB" w:rsidRPr="003004CB" w:rsidTr="00817E66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46 891 115,58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26 976 261,78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57,5</w:t>
                  </w:r>
                </w:p>
              </w:tc>
            </w:tr>
          </w:tbl>
          <w:p w:rsidR="003004CB" w:rsidRPr="003004CB" w:rsidRDefault="003004CB" w:rsidP="003004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4CB" w:rsidRPr="003004CB" w:rsidTr="00817E66">
        <w:trPr>
          <w:gridAfter w:val="1"/>
          <w:wAfter w:w="1693" w:type="dxa"/>
          <w:trHeight w:val="485"/>
        </w:trPr>
        <w:tc>
          <w:tcPr>
            <w:tcW w:w="10247" w:type="dxa"/>
            <w:gridSpan w:val="9"/>
            <w:tcBorders>
              <w:top w:val="nil"/>
            </w:tcBorders>
            <w:vAlign w:val="bottom"/>
          </w:tcPr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04CB" w:rsidRPr="003004CB" w:rsidTr="00817E66">
        <w:trPr>
          <w:gridAfter w:val="1"/>
          <w:wAfter w:w="1693" w:type="dxa"/>
          <w:trHeight w:val="485"/>
        </w:trPr>
        <w:tc>
          <w:tcPr>
            <w:tcW w:w="10247" w:type="dxa"/>
            <w:gridSpan w:val="9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3004CB" w:rsidRPr="003004CB" w:rsidTr="00817E66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Приложение № 5 к Решению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Совета Нововасюганского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Сельского поселения от  ..2022 № .</w:t>
                  </w:r>
                </w:p>
              </w:tc>
            </w:tr>
            <w:tr w:rsidR="003004CB" w:rsidRPr="003004CB" w:rsidTr="00817E66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004CB" w:rsidRPr="003004CB" w:rsidTr="00817E66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      </w: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 квартал </w:t>
                  </w: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2022г.</w:t>
                  </w:r>
                </w:p>
              </w:tc>
            </w:tr>
            <w:tr w:rsidR="003004CB" w:rsidRPr="003004CB" w:rsidTr="00817E66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3004CB" w:rsidRPr="003004CB" w:rsidTr="00817E66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3004CB" w:rsidRPr="003004CB" w:rsidTr="00817E66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-44 248 514,00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-27 432 866,64</w:t>
                  </w:r>
                </w:p>
              </w:tc>
            </w:tr>
            <w:tr w:rsidR="003004CB" w:rsidRPr="003004CB" w:rsidTr="00817E66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46 891 115,58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26 976 261,78</w:t>
                  </w:r>
                </w:p>
              </w:tc>
            </w:tr>
            <w:tr w:rsidR="003004CB" w:rsidRPr="003004CB" w:rsidTr="00817E66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2 642 601,58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456 604,86</w:t>
                  </w:r>
                </w:p>
              </w:tc>
            </w:tr>
          </w:tbl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3004CB" w:rsidRPr="003004CB" w:rsidTr="00817E66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 6 к Решению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Совета Нововасюганского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сельского поселения от ..2022 № .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муниципальной собственности   муниципального образования 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Нововасюганское сельское поселение за </w:t>
                  </w: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 квартал </w:t>
                  </w: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2022 год.</w:t>
                  </w:r>
                </w:p>
              </w:tc>
            </w:tr>
            <w:tr w:rsidR="003004CB" w:rsidRPr="003004CB" w:rsidTr="00817E66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ind w:right="-108" w:hanging="9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Выборочный капитальный ремонт муниципальной жилой квартиры по адресу: с. Новый Васюган, ул. Садовая, 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д.17, кв.1(ремонт печи, замена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004CB" w:rsidRPr="003004CB" w:rsidTr="00817E66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>Приложение № 7 к Решению</w:t>
            </w:r>
          </w:p>
          <w:p w:rsidR="003004CB" w:rsidRPr="003004CB" w:rsidRDefault="003004CB" w:rsidP="00300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Совета депутатов Нововасюганского</w:t>
            </w:r>
          </w:p>
          <w:p w:rsidR="003004CB" w:rsidRPr="003004CB" w:rsidRDefault="003004CB" w:rsidP="0030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4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Сельского поселения от ..2022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3004CB" w:rsidRPr="003004CB" w:rsidTr="00817E66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Отчёт о реализации  муниципальных целевых программ                                                                     за </w:t>
                  </w: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 квартал </w:t>
                  </w: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2021 года.</w:t>
                  </w:r>
                </w:p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04CB" w:rsidRPr="003004CB" w:rsidTr="00817E66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                          Руб.</w:t>
                  </w:r>
                </w:p>
              </w:tc>
            </w:tr>
            <w:tr w:rsidR="003004CB" w:rsidRPr="003004CB" w:rsidTr="00817E66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ind w:left="-1036" w:firstLine="103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004CB" w:rsidRPr="003004CB" w:rsidTr="00817E66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24,2</w:t>
                  </w:r>
                </w:p>
              </w:tc>
            </w:tr>
            <w:tr w:rsidR="003004CB" w:rsidRPr="003004CB" w:rsidTr="00817E66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24,2</w:t>
                  </w:r>
                </w:p>
              </w:tc>
            </w:tr>
            <w:tr w:rsidR="003004CB" w:rsidRPr="003004CB" w:rsidTr="00817E66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4CB" w:rsidRPr="003004CB" w:rsidRDefault="003004CB" w:rsidP="003004C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04CB" w:rsidRPr="003004CB" w:rsidRDefault="003004CB" w:rsidP="003004C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4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24,2</w:t>
                  </w:r>
                </w:p>
              </w:tc>
            </w:tr>
          </w:tbl>
          <w:p w:rsidR="003004CB" w:rsidRPr="003004CB" w:rsidRDefault="003004CB" w:rsidP="0030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00000" w:rsidRPr="003004CB" w:rsidRDefault="003004CB" w:rsidP="003004CB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30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6B" w:rsidRDefault="003004CB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90106B" w:rsidRDefault="003004C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3004CB"/>
    <w:rsid w:val="0030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4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04C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3004C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4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004C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3004C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3004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004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004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004C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3004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04CB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rsid w:val="003004C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rsid w:val="003004C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b">
    <w:name w:val="page number"/>
    <w:basedOn w:val="a0"/>
    <w:rsid w:val="003004CB"/>
  </w:style>
  <w:style w:type="paragraph" w:customStyle="1" w:styleId="ConsPlusNormal">
    <w:name w:val="ConsPlusNormal"/>
    <w:rsid w:val="00300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rsid w:val="003004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3004C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3004C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3004C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30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3004C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04CB"/>
    <w:pPr>
      <w:widowControl w:val="0"/>
      <w:shd w:val="clear" w:color="auto" w:fill="FFFFFF"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3004C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04CB"/>
    <w:pPr>
      <w:widowControl w:val="0"/>
      <w:shd w:val="clear" w:color="auto" w:fill="FFFFFF"/>
      <w:spacing w:before="240" w:after="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3004CB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3004CB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3004CB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3004CB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3004C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3004C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3004C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004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004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3004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004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Block Text"/>
    <w:basedOn w:val="a"/>
    <w:uiPriority w:val="99"/>
    <w:rsid w:val="003004CB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3004C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04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0">
    <w:name w:val="Обычный + 10 пт"/>
    <w:aliases w:val="По правому краю"/>
    <w:basedOn w:val="a"/>
    <w:uiPriority w:val="99"/>
    <w:rsid w:val="0030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endnote text"/>
    <w:basedOn w:val="a"/>
    <w:link w:val="af6"/>
    <w:uiPriority w:val="99"/>
    <w:rsid w:val="0030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004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00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3004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rsid w:val="0030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3004CB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3004CB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3004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4792</Words>
  <Characters>27320</Characters>
  <Application>Microsoft Office Word</Application>
  <DocSecurity>0</DocSecurity>
  <Lines>227</Lines>
  <Paragraphs>64</Paragraphs>
  <ScaleCrop>false</ScaleCrop>
  <Company/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2022-05-04T02:30:00Z</dcterms:created>
  <dcterms:modified xsi:type="dcterms:W3CDTF">2022-05-04T02:32:00Z</dcterms:modified>
</cp:coreProperties>
</file>