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4B" w:rsidRPr="0073374B" w:rsidRDefault="0073374B" w:rsidP="0073374B">
      <w:pPr>
        <w:shd w:val="clear" w:color="auto" w:fill="FFFFFF"/>
        <w:spacing w:before="230" w:after="115" w:line="240" w:lineRule="auto"/>
        <w:jc w:val="center"/>
        <w:outlineLvl w:val="0"/>
        <w:rPr>
          <w:rFonts w:ascii="Arial" w:eastAsia="Times New Roman" w:hAnsi="Arial" w:cs="Arial"/>
          <w:color w:val="555555"/>
          <w:kern w:val="36"/>
          <w:sz w:val="28"/>
          <w:szCs w:val="28"/>
        </w:rPr>
      </w:pPr>
      <w:r w:rsidRPr="0073374B">
        <w:rPr>
          <w:rFonts w:ascii="Arial" w:eastAsia="Times New Roman" w:hAnsi="Arial" w:cs="Arial"/>
          <w:color w:val="555555"/>
          <w:kern w:val="36"/>
          <w:sz w:val="28"/>
          <w:szCs w:val="28"/>
        </w:rPr>
        <w:t>Расходы на оплату труда муниципальных служащих, работников Муниципального казанного учреждения администрации Нововасюганского сельского поселения Каргасокского района Томской области, а также работников муниципального казенного учреждения культуры «Нововасюганский Центр Культуры» (с учетом страховых взносов) за 3 квартал 2023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9"/>
        <w:gridCol w:w="4008"/>
        <w:gridCol w:w="2351"/>
        <w:gridCol w:w="2337"/>
      </w:tblGrid>
      <w:tr w:rsidR="0073374B" w:rsidRPr="0073374B" w:rsidTr="0073374B">
        <w:tc>
          <w:tcPr>
            <w:tcW w:w="6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74B" w:rsidRPr="0073374B" w:rsidRDefault="0073374B" w:rsidP="0073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74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3374B" w:rsidRPr="0073374B" w:rsidRDefault="0073374B" w:rsidP="0073374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3374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3374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3374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74B" w:rsidRPr="0073374B" w:rsidRDefault="0073374B" w:rsidP="0073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74B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74B" w:rsidRPr="0073374B" w:rsidRDefault="0073374B" w:rsidP="0073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74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74B" w:rsidRPr="0073374B" w:rsidRDefault="0073374B" w:rsidP="0073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74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труда с учетом страховых взносов, руб.</w:t>
            </w:r>
          </w:p>
        </w:tc>
      </w:tr>
      <w:tr w:rsidR="0073374B" w:rsidRPr="0073374B" w:rsidTr="0073374B">
        <w:tc>
          <w:tcPr>
            <w:tcW w:w="6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74B" w:rsidRPr="0073374B" w:rsidRDefault="0073374B" w:rsidP="0073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74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74B" w:rsidRPr="0073374B" w:rsidRDefault="0073374B" w:rsidP="0073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74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Нововасюганского сельского поселения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74B" w:rsidRPr="0073374B" w:rsidRDefault="0073374B" w:rsidP="0073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74B" w:rsidRPr="0073374B" w:rsidRDefault="0073374B" w:rsidP="0073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74B">
              <w:rPr>
                <w:rFonts w:ascii="Times New Roman" w:eastAsia="Times New Roman" w:hAnsi="Times New Roman" w:cs="Times New Roman"/>
                <w:sz w:val="24"/>
                <w:szCs w:val="24"/>
              </w:rPr>
              <w:t>311756,13</w:t>
            </w:r>
          </w:p>
        </w:tc>
      </w:tr>
      <w:tr w:rsidR="0073374B" w:rsidRPr="0073374B" w:rsidTr="0073374B">
        <w:tc>
          <w:tcPr>
            <w:tcW w:w="6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74B" w:rsidRPr="0073374B" w:rsidRDefault="0073374B" w:rsidP="0073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74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74B" w:rsidRPr="0073374B" w:rsidRDefault="0073374B" w:rsidP="0073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74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служащие</w:t>
            </w:r>
          </w:p>
          <w:p w:rsidR="0073374B" w:rsidRPr="0073374B" w:rsidRDefault="0073374B" w:rsidP="0073374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74B">
              <w:rPr>
                <w:rFonts w:ascii="Times New Roman" w:eastAsia="Times New Roman" w:hAnsi="Times New Roman" w:cs="Times New Roman"/>
                <w:sz w:val="24"/>
                <w:szCs w:val="24"/>
              </w:rPr>
              <w:t>МКУ администрации сельского поселения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74B" w:rsidRPr="0073374B" w:rsidRDefault="0073374B" w:rsidP="0073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74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74B" w:rsidRPr="0073374B" w:rsidRDefault="0073374B" w:rsidP="0073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74B">
              <w:rPr>
                <w:rFonts w:ascii="Times New Roman" w:eastAsia="Times New Roman" w:hAnsi="Times New Roman" w:cs="Times New Roman"/>
                <w:sz w:val="24"/>
                <w:szCs w:val="24"/>
              </w:rPr>
              <w:t>420203,72</w:t>
            </w:r>
          </w:p>
        </w:tc>
      </w:tr>
      <w:tr w:rsidR="0073374B" w:rsidRPr="0073374B" w:rsidTr="0073374B">
        <w:tc>
          <w:tcPr>
            <w:tcW w:w="6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74B" w:rsidRPr="0073374B" w:rsidRDefault="0073374B" w:rsidP="0073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74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74B" w:rsidRPr="0073374B" w:rsidRDefault="0073374B" w:rsidP="0073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74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работники МКУ администрации сельского поселения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74B" w:rsidRPr="0073374B" w:rsidRDefault="0073374B" w:rsidP="0073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74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74B" w:rsidRPr="0073374B" w:rsidRDefault="0073374B" w:rsidP="0073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74B">
              <w:rPr>
                <w:rFonts w:ascii="Times New Roman" w:eastAsia="Times New Roman" w:hAnsi="Times New Roman" w:cs="Times New Roman"/>
                <w:sz w:val="24"/>
                <w:szCs w:val="24"/>
              </w:rPr>
              <w:t>777253,32</w:t>
            </w:r>
          </w:p>
        </w:tc>
      </w:tr>
      <w:tr w:rsidR="0073374B" w:rsidRPr="0073374B" w:rsidTr="0073374B">
        <w:tc>
          <w:tcPr>
            <w:tcW w:w="6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74B" w:rsidRPr="0073374B" w:rsidRDefault="0073374B" w:rsidP="0073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74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74B" w:rsidRPr="0073374B" w:rsidRDefault="0073374B" w:rsidP="0073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74B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МКУ администрации сельского поселения, осуществляющий первичный воинский учет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74B" w:rsidRPr="0073374B" w:rsidRDefault="0073374B" w:rsidP="0073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74B" w:rsidRPr="0073374B" w:rsidRDefault="0073374B" w:rsidP="0073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74B">
              <w:rPr>
                <w:rFonts w:ascii="Times New Roman" w:eastAsia="Times New Roman" w:hAnsi="Times New Roman" w:cs="Times New Roman"/>
                <w:sz w:val="24"/>
                <w:szCs w:val="24"/>
              </w:rPr>
              <w:t>37453,36</w:t>
            </w:r>
          </w:p>
        </w:tc>
      </w:tr>
      <w:tr w:rsidR="0073374B" w:rsidRPr="0073374B" w:rsidTr="0073374B">
        <w:tc>
          <w:tcPr>
            <w:tcW w:w="6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74B" w:rsidRPr="0073374B" w:rsidRDefault="0073374B" w:rsidP="0073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74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74B" w:rsidRPr="0073374B" w:rsidRDefault="0073374B" w:rsidP="0073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74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спорту МКУ администрации сельского поселения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74B" w:rsidRPr="0073374B" w:rsidRDefault="0073374B" w:rsidP="0073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74B" w:rsidRPr="0073374B" w:rsidRDefault="0073374B" w:rsidP="0073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74B">
              <w:rPr>
                <w:rFonts w:ascii="Times New Roman" w:eastAsia="Times New Roman" w:hAnsi="Times New Roman" w:cs="Times New Roman"/>
                <w:sz w:val="24"/>
                <w:szCs w:val="24"/>
              </w:rPr>
              <w:t>101327,14</w:t>
            </w:r>
          </w:p>
        </w:tc>
      </w:tr>
      <w:tr w:rsidR="0073374B" w:rsidRPr="0073374B" w:rsidTr="0073374B">
        <w:tc>
          <w:tcPr>
            <w:tcW w:w="6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74B" w:rsidRPr="0073374B" w:rsidRDefault="0073374B" w:rsidP="0073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74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74B" w:rsidRPr="0073374B" w:rsidRDefault="0073374B" w:rsidP="0073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74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МКУК «Нововасюганский ЦК»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74B" w:rsidRPr="0073374B" w:rsidRDefault="0073374B" w:rsidP="0073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74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74B" w:rsidRPr="0073374B" w:rsidRDefault="0073374B" w:rsidP="0073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74B">
              <w:rPr>
                <w:rFonts w:ascii="Times New Roman" w:eastAsia="Times New Roman" w:hAnsi="Times New Roman" w:cs="Times New Roman"/>
                <w:sz w:val="24"/>
                <w:szCs w:val="24"/>
              </w:rPr>
              <w:t>886001,25</w:t>
            </w:r>
          </w:p>
        </w:tc>
      </w:tr>
    </w:tbl>
    <w:p w:rsidR="00104075" w:rsidRDefault="00104075"/>
    <w:sectPr w:rsidR="00104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3374B"/>
    <w:rsid w:val="00104075"/>
    <w:rsid w:val="0073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3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7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3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0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>DNS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2024-10-08T05:12:00Z</dcterms:created>
  <dcterms:modified xsi:type="dcterms:W3CDTF">2024-10-08T05:12:00Z</dcterms:modified>
</cp:coreProperties>
</file>