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74" w:rsidRPr="00A11DD2" w:rsidRDefault="00FD0474" w:rsidP="00FD0474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D2"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A11DD2"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 w:rsidRPr="00A11DD2">
        <w:rPr>
          <w:rFonts w:ascii="Times New Roman" w:hAnsi="Times New Roman"/>
          <w:b/>
          <w:bCs/>
          <w:sz w:val="24"/>
          <w:szCs w:val="24"/>
        </w:rPr>
        <w:t xml:space="preserve">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FD0474" w:rsidRPr="00A11DD2" w:rsidRDefault="00FD0474" w:rsidP="00FD0474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b/>
          <w:sz w:val="24"/>
          <w:szCs w:val="24"/>
        </w:rPr>
        <w:t>Решение</w:t>
      </w:r>
    </w:p>
    <w:p w:rsidR="00FD0474" w:rsidRPr="00A11DD2" w:rsidRDefault="00A11DD2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EA436D">
        <w:rPr>
          <w:rFonts w:ascii="Times New Roman" w:hAnsi="Times New Roman"/>
          <w:sz w:val="24"/>
          <w:szCs w:val="24"/>
        </w:rPr>
        <w:t>1</w:t>
      </w:r>
      <w:r w:rsidR="00FD0474" w:rsidRPr="00A11DD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</w:t>
      </w:r>
    </w:p>
    <w:p w:rsidR="00FD0474" w:rsidRPr="00A11DD2" w:rsidRDefault="00FD0474" w:rsidP="00FD04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с. Новый Васюган</w:t>
      </w:r>
    </w:p>
    <w:p w:rsidR="00FD0474" w:rsidRPr="00A11DD2" w:rsidRDefault="00FD0474" w:rsidP="00FD04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X="133" w:tblpY="217"/>
        <w:tblW w:w="0" w:type="auto"/>
        <w:tblLook w:val="04A0"/>
      </w:tblPr>
      <w:tblGrid>
        <w:gridCol w:w="4644"/>
      </w:tblGrid>
      <w:tr w:rsidR="00FD0474" w:rsidRPr="00A11DD2" w:rsidTr="00FD0474">
        <w:trPr>
          <w:trHeight w:val="1135"/>
        </w:trPr>
        <w:tc>
          <w:tcPr>
            <w:tcW w:w="4644" w:type="dxa"/>
            <w:hideMark/>
          </w:tcPr>
          <w:p w:rsidR="00FD0474" w:rsidRPr="00A11DD2" w:rsidRDefault="00FD04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DD2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Устав муниципального образования                                                                  </w:t>
            </w:r>
            <w:proofErr w:type="spellStart"/>
            <w:r w:rsidRPr="00A11DD2">
              <w:rPr>
                <w:rFonts w:ascii="Times New Roman" w:hAnsi="Times New Roman"/>
                <w:sz w:val="24"/>
                <w:szCs w:val="24"/>
              </w:rPr>
              <w:t>Нововасюганское</w:t>
            </w:r>
            <w:proofErr w:type="spellEnd"/>
            <w:r w:rsidRPr="00A11DD2">
              <w:rPr>
                <w:rFonts w:ascii="Times New Roman" w:hAnsi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FD0474" w:rsidRPr="00A11DD2" w:rsidRDefault="00FD0474" w:rsidP="00FD0474">
      <w:pPr>
        <w:spacing w:after="0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FD047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C63A5" w:rsidRPr="00A11DD2" w:rsidRDefault="00CC63A5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</w:p>
    <w:p w:rsidR="00FD0474" w:rsidRPr="00A11DD2" w:rsidRDefault="00FD0474" w:rsidP="00CC63A5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В целях приведения с действующим законодательством,</w:t>
      </w:r>
    </w:p>
    <w:p w:rsidR="00FD0474" w:rsidRPr="00A11DD2" w:rsidRDefault="00FD0474" w:rsidP="00CC63A5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FD0474" w:rsidRPr="00A11DD2" w:rsidRDefault="00FD0474" w:rsidP="00FD047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 Решил: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1. Внести в  Устав муниципального образования «</w:t>
      </w:r>
      <w:proofErr w:type="spellStart"/>
      <w:r w:rsidRPr="00A11DD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сельское поселение», принятый  решением Совета Нововасюганского сельского поселения от 24.03.2015 № 130, следующие изменения: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1) часть 1 статьи 5</w:t>
      </w:r>
      <w:r w:rsidR="00EA436D">
        <w:rPr>
          <w:rFonts w:ascii="Times New Roman" w:hAnsi="Times New Roman"/>
          <w:sz w:val="24"/>
          <w:szCs w:val="24"/>
        </w:rPr>
        <w:t xml:space="preserve"> дополнить пунктом 18</w:t>
      </w:r>
      <w:r w:rsidRPr="00A11DD2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11DD2" w:rsidRPr="00A11DD2" w:rsidRDefault="00EA436D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</w:t>
      </w:r>
      <w:r w:rsidR="00A11DD2" w:rsidRPr="00A11DD2">
        <w:rPr>
          <w:rFonts w:ascii="Times New Roman" w:hAnsi="Times New Roman"/>
          <w:sz w:val="24"/>
          <w:szCs w:val="24"/>
        </w:rPr>
        <w:t xml:space="preserve">) </w:t>
      </w:r>
      <w:r w:rsidRPr="00EA436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>».</w:t>
      </w:r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A11DD2" w:rsidRPr="00A11DD2" w:rsidRDefault="00A11DD2" w:rsidP="00A11D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обнародовать  настоящее решение в установленном порядке и разместить на официальном сайте </w:t>
      </w:r>
      <w:r w:rsidR="00B20803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proofErr w:type="spellStart"/>
      <w:r w:rsidR="00B20803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A11DD2">
        <w:rPr>
          <w:rFonts w:ascii="Times New Roman" w:hAnsi="Times New Roman"/>
          <w:sz w:val="24"/>
          <w:szCs w:val="24"/>
        </w:rPr>
        <w:t xml:space="preserve"> с</w:t>
      </w:r>
      <w:r w:rsidR="00B20803">
        <w:rPr>
          <w:rFonts w:ascii="Times New Roman" w:hAnsi="Times New Roman"/>
          <w:sz w:val="24"/>
          <w:szCs w:val="24"/>
        </w:rPr>
        <w:t>ельское поселение</w:t>
      </w:r>
      <w:r w:rsidRPr="00A11DD2">
        <w:rPr>
          <w:rFonts w:ascii="Times New Roman" w:hAnsi="Times New Roman"/>
          <w:sz w:val="24"/>
          <w:szCs w:val="24"/>
        </w:rPr>
        <w:t xml:space="preserve">. 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A11DD2" w:rsidRPr="00A11DD2" w:rsidRDefault="00A11DD2" w:rsidP="00A11DD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П.Г. Лысенко</w:t>
      </w: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11DD2" w:rsidRPr="00A11DD2" w:rsidRDefault="00A11DD2" w:rsidP="00A11DD2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11DD2">
        <w:rPr>
          <w:rFonts w:ascii="Times New Roman" w:hAnsi="Times New Roman"/>
          <w:sz w:val="24"/>
          <w:szCs w:val="24"/>
        </w:rPr>
        <w:t>Глава Нововасюганского сельского поселения                                           П.Г. Лысенко</w:t>
      </w:r>
    </w:p>
    <w:p w:rsidR="00FD0474" w:rsidRPr="00A11DD2" w:rsidRDefault="00FD0474" w:rsidP="00FD047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FD0474" w:rsidRPr="00A11DD2" w:rsidSect="00977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474"/>
    <w:rsid w:val="001A07AB"/>
    <w:rsid w:val="002A7D96"/>
    <w:rsid w:val="002F29DC"/>
    <w:rsid w:val="00487080"/>
    <w:rsid w:val="0082562D"/>
    <w:rsid w:val="00916752"/>
    <w:rsid w:val="009749AE"/>
    <w:rsid w:val="00977BA9"/>
    <w:rsid w:val="00A11DD2"/>
    <w:rsid w:val="00B20803"/>
    <w:rsid w:val="00CC63A5"/>
    <w:rsid w:val="00EA436D"/>
    <w:rsid w:val="00FD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7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A11DD2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B2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2020-11-18T09:15:00Z</cp:lastPrinted>
  <dcterms:created xsi:type="dcterms:W3CDTF">2021-02-26T02:59:00Z</dcterms:created>
  <dcterms:modified xsi:type="dcterms:W3CDTF">2021-02-26T02:59:00Z</dcterms:modified>
</cp:coreProperties>
</file>