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A75" w:rsidRPr="00C61DB7" w:rsidRDefault="000C2A75" w:rsidP="000C2A75">
      <w:pPr>
        <w:spacing w:after="0" w:line="240" w:lineRule="auto"/>
        <w:jc w:val="center"/>
        <w:rPr>
          <w:rFonts w:ascii="Times New Roman" w:eastAsia="Times New Roman" w:hAnsi="Times New Roman" w:cs="Times New Roman"/>
          <w:b/>
          <w:sz w:val="28"/>
          <w:szCs w:val="28"/>
        </w:rPr>
      </w:pPr>
      <w:r w:rsidRPr="00C61DB7">
        <w:rPr>
          <w:rFonts w:ascii="Times New Roman" w:eastAsia="Times New Roman" w:hAnsi="Times New Roman" w:cs="Times New Roman"/>
          <w:b/>
          <w:sz w:val="28"/>
          <w:szCs w:val="28"/>
        </w:rPr>
        <w:t>Муниципальное казенное учреждение</w:t>
      </w:r>
    </w:p>
    <w:p w:rsidR="000C2A75" w:rsidRPr="00C61DB7" w:rsidRDefault="000C2A75" w:rsidP="000C2A75">
      <w:pPr>
        <w:spacing w:after="0" w:line="240" w:lineRule="auto"/>
        <w:jc w:val="center"/>
        <w:rPr>
          <w:rFonts w:ascii="Times New Roman" w:eastAsia="Times New Roman" w:hAnsi="Times New Roman" w:cs="Times New Roman"/>
          <w:b/>
          <w:sz w:val="28"/>
          <w:szCs w:val="28"/>
        </w:rPr>
      </w:pPr>
      <w:r w:rsidRPr="00C61DB7">
        <w:rPr>
          <w:rFonts w:ascii="Times New Roman" w:eastAsia="Times New Roman" w:hAnsi="Times New Roman" w:cs="Times New Roman"/>
          <w:b/>
          <w:sz w:val="28"/>
          <w:szCs w:val="28"/>
        </w:rPr>
        <w:t>администрация Нововасюганского сельского поселения</w:t>
      </w:r>
    </w:p>
    <w:p w:rsidR="000C2A75" w:rsidRPr="00C61DB7" w:rsidRDefault="000C2A75" w:rsidP="000C2A75">
      <w:pPr>
        <w:spacing w:after="0" w:line="240" w:lineRule="auto"/>
        <w:jc w:val="center"/>
        <w:rPr>
          <w:rFonts w:ascii="Times New Roman" w:eastAsia="Times New Roman" w:hAnsi="Times New Roman" w:cs="Times New Roman"/>
          <w:b/>
          <w:sz w:val="28"/>
          <w:szCs w:val="28"/>
        </w:rPr>
      </w:pPr>
      <w:r w:rsidRPr="00C61DB7">
        <w:rPr>
          <w:rFonts w:ascii="Times New Roman" w:eastAsia="Times New Roman" w:hAnsi="Times New Roman" w:cs="Times New Roman"/>
          <w:b/>
          <w:sz w:val="28"/>
          <w:szCs w:val="28"/>
        </w:rPr>
        <w:t>Каргасокского района Томской области</w:t>
      </w:r>
    </w:p>
    <w:p w:rsidR="000C2A75" w:rsidRPr="00C61DB7" w:rsidRDefault="000C2A75" w:rsidP="000C2A75">
      <w:pPr>
        <w:spacing w:after="0" w:line="240" w:lineRule="auto"/>
        <w:jc w:val="center"/>
        <w:rPr>
          <w:rFonts w:ascii="Times New Roman" w:eastAsia="Times New Roman" w:hAnsi="Times New Roman" w:cs="Times New Roman"/>
          <w:b/>
          <w:sz w:val="28"/>
          <w:szCs w:val="28"/>
        </w:rPr>
      </w:pPr>
    </w:p>
    <w:p w:rsidR="000C2A75" w:rsidRPr="00C61DB7" w:rsidRDefault="000C2A75" w:rsidP="000C2A75">
      <w:pPr>
        <w:spacing w:after="0" w:line="240" w:lineRule="auto"/>
        <w:jc w:val="center"/>
        <w:rPr>
          <w:rFonts w:ascii="Times New Roman" w:eastAsia="Times New Roman" w:hAnsi="Times New Roman" w:cs="Times New Roman"/>
          <w:b/>
          <w:sz w:val="28"/>
          <w:szCs w:val="28"/>
        </w:rPr>
      </w:pPr>
      <w:r w:rsidRPr="00C61DB7">
        <w:rPr>
          <w:rFonts w:ascii="Times New Roman" w:eastAsia="Times New Roman" w:hAnsi="Times New Roman" w:cs="Times New Roman"/>
          <w:b/>
          <w:sz w:val="28"/>
          <w:szCs w:val="28"/>
        </w:rPr>
        <w:t>ПОСТАНОВЛЕНИЕ</w:t>
      </w:r>
    </w:p>
    <w:p w:rsidR="000C2A75" w:rsidRPr="00291633" w:rsidRDefault="000C2A75" w:rsidP="000C2A75">
      <w:pPr>
        <w:spacing w:after="0" w:line="240" w:lineRule="auto"/>
        <w:jc w:val="center"/>
        <w:rPr>
          <w:rFonts w:ascii="Times New Roman" w:eastAsia="Times New Roman" w:hAnsi="Times New Roman" w:cs="Times New Roman"/>
          <w:b/>
          <w:sz w:val="24"/>
          <w:szCs w:val="24"/>
        </w:rPr>
      </w:pPr>
    </w:p>
    <w:p w:rsidR="000C2A75" w:rsidRPr="00291633" w:rsidRDefault="000C2A75" w:rsidP="000C2A75">
      <w:pPr>
        <w:spacing w:after="0" w:line="240" w:lineRule="auto"/>
        <w:rPr>
          <w:rFonts w:ascii="Times New Roman" w:eastAsia="Times New Roman" w:hAnsi="Times New Roman" w:cs="Times New Roman"/>
          <w:sz w:val="24"/>
          <w:szCs w:val="24"/>
        </w:rPr>
      </w:pPr>
      <w:r w:rsidRPr="00291633">
        <w:rPr>
          <w:rFonts w:ascii="Times New Roman" w:eastAsia="Times New Roman" w:hAnsi="Times New Roman" w:cs="Times New Roman"/>
          <w:sz w:val="24"/>
          <w:szCs w:val="24"/>
        </w:rPr>
        <w:t>«</w:t>
      </w:r>
      <w:r w:rsidR="00AE52E9">
        <w:rPr>
          <w:rFonts w:ascii="Times New Roman" w:eastAsia="Times New Roman" w:hAnsi="Times New Roman" w:cs="Times New Roman"/>
          <w:sz w:val="24"/>
          <w:szCs w:val="24"/>
          <w:u w:val="single"/>
        </w:rPr>
        <w:t>21</w:t>
      </w:r>
      <w:r w:rsidRPr="00291633">
        <w:rPr>
          <w:rFonts w:ascii="Times New Roman" w:eastAsia="Times New Roman" w:hAnsi="Times New Roman" w:cs="Times New Roman"/>
          <w:sz w:val="24"/>
          <w:szCs w:val="24"/>
        </w:rPr>
        <w:t xml:space="preserve">» </w:t>
      </w:r>
      <w:r w:rsidRPr="00291633">
        <w:rPr>
          <w:rFonts w:ascii="Times New Roman" w:hAnsi="Times New Roman" w:cs="Times New Roman"/>
          <w:sz w:val="24"/>
          <w:szCs w:val="24"/>
        </w:rPr>
        <w:t xml:space="preserve">  </w:t>
      </w:r>
      <w:r w:rsidR="00C3590C">
        <w:rPr>
          <w:rFonts w:ascii="Times New Roman" w:hAnsi="Times New Roman" w:cs="Times New Roman"/>
          <w:sz w:val="24"/>
          <w:szCs w:val="24"/>
        </w:rPr>
        <w:t>июля</w:t>
      </w:r>
      <w:r w:rsidRPr="00291633">
        <w:rPr>
          <w:rFonts w:ascii="Times New Roman" w:hAnsi="Times New Roman" w:cs="Times New Roman"/>
          <w:sz w:val="24"/>
          <w:szCs w:val="24"/>
        </w:rPr>
        <w:t xml:space="preserve">  </w:t>
      </w:r>
      <w:r w:rsidRPr="00291633">
        <w:rPr>
          <w:rFonts w:ascii="Times New Roman" w:eastAsia="Times New Roman" w:hAnsi="Times New Roman" w:cs="Times New Roman"/>
          <w:sz w:val="24"/>
          <w:szCs w:val="24"/>
        </w:rPr>
        <w:t xml:space="preserve"> 2014 г.  </w:t>
      </w:r>
      <w:r w:rsidRPr="00291633">
        <w:rPr>
          <w:rFonts w:ascii="Times New Roman" w:eastAsia="Times New Roman" w:hAnsi="Times New Roman" w:cs="Times New Roman"/>
          <w:sz w:val="24"/>
          <w:szCs w:val="24"/>
        </w:rPr>
        <w:tab/>
      </w:r>
      <w:r w:rsidRPr="00291633">
        <w:rPr>
          <w:rFonts w:ascii="Times New Roman" w:eastAsia="Times New Roman" w:hAnsi="Times New Roman" w:cs="Times New Roman"/>
          <w:sz w:val="24"/>
          <w:szCs w:val="24"/>
        </w:rPr>
        <w:tab/>
      </w:r>
      <w:r w:rsidRPr="00291633">
        <w:rPr>
          <w:rFonts w:ascii="Times New Roman" w:eastAsia="Times New Roman" w:hAnsi="Times New Roman" w:cs="Times New Roman"/>
          <w:sz w:val="24"/>
          <w:szCs w:val="24"/>
        </w:rPr>
        <w:tab/>
      </w:r>
      <w:r w:rsidRPr="00291633">
        <w:rPr>
          <w:rFonts w:ascii="Times New Roman" w:eastAsia="Times New Roman" w:hAnsi="Times New Roman" w:cs="Times New Roman"/>
          <w:sz w:val="24"/>
          <w:szCs w:val="24"/>
        </w:rPr>
        <w:tab/>
      </w:r>
      <w:r w:rsidRPr="00291633">
        <w:rPr>
          <w:rFonts w:ascii="Times New Roman" w:eastAsia="Times New Roman" w:hAnsi="Times New Roman" w:cs="Times New Roman"/>
          <w:sz w:val="24"/>
          <w:szCs w:val="24"/>
        </w:rPr>
        <w:tab/>
      </w:r>
      <w:r w:rsidRPr="00291633">
        <w:rPr>
          <w:rFonts w:ascii="Times New Roman" w:eastAsia="Times New Roman" w:hAnsi="Times New Roman" w:cs="Times New Roman"/>
          <w:sz w:val="24"/>
          <w:szCs w:val="24"/>
        </w:rPr>
        <w:tab/>
        <w:t xml:space="preserve">            </w:t>
      </w:r>
      <w:r w:rsidRPr="00291633">
        <w:rPr>
          <w:rFonts w:ascii="Times New Roman" w:eastAsia="Times New Roman" w:hAnsi="Times New Roman" w:cs="Times New Roman"/>
          <w:sz w:val="24"/>
          <w:szCs w:val="24"/>
        </w:rPr>
        <w:tab/>
        <w:t xml:space="preserve">   № </w:t>
      </w:r>
      <w:r w:rsidR="00AE52E9">
        <w:rPr>
          <w:rFonts w:ascii="Times New Roman" w:eastAsia="Times New Roman" w:hAnsi="Times New Roman" w:cs="Times New Roman"/>
          <w:sz w:val="24"/>
          <w:szCs w:val="24"/>
        </w:rPr>
        <w:t>57</w:t>
      </w:r>
    </w:p>
    <w:p w:rsidR="000C2A75" w:rsidRPr="00291633" w:rsidRDefault="000C2A75" w:rsidP="000C2A75">
      <w:pPr>
        <w:spacing w:after="0" w:line="240" w:lineRule="auto"/>
        <w:jc w:val="center"/>
        <w:rPr>
          <w:rFonts w:ascii="Times New Roman" w:eastAsia="Times New Roman" w:hAnsi="Times New Roman" w:cs="Times New Roman"/>
          <w:sz w:val="24"/>
          <w:szCs w:val="24"/>
        </w:rPr>
      </w:pPr>
      <w:r w:rsidRPr="00291633">
        <w:rPr>
          <w:rFonts w:ascii="Times New Roman" w:eastAsia="Times New Roman" w:hAnsi="Times New Roman" w:cs="Times New Roman"/>
          <w:sz w:val="24"/>
          <w:szCs w:val="24"/>
        </w:rPr>
        <w:t>с. Новый Васюган</w:t>
      </w:r>
    </w:p>
    <w:p w:rsidR="000C2A75" w:rsidRPr="00291633" w:rsidRDefault="000C2A75" w:rsidP="000C2A75">
      <w:pPr>
        <w:spacing w:after="0" w:line="240" w:lineRule="auto"/>
        <w:rPr>
          <w:rFonts w:ascii="Times New Roman" w:hAnsi="Times New Roman" w:cs="Times New Roman"/>
          <w:b/>
          <w:bCs/>
          <w:color w:val="000000"/>
          <w:sz w:val="24"/>
          <w:szCs w:val="24"/>
        </w:rPr>
      </w:pPr>
    </w:p>
    <w:p w:rsidR="000C2A75" w:rsidRPr="00F350FC" w:rsidRDefault="000C2A75" w:rsidP="007311EF">
      <w:pPr>
        <w:spacing w:after="0" w:line="240" w:lineRule="auto"/>
        <w:ind w:firstLine="567"/>
        <w:jc w:val="center"/>
        <w:rPr>
          <w:rFonts w:ascii="Times New Roman" w:hAnsi="Times New Roman" w:cs="Times New Roman"/>
          <w:bCs/>
          <w:sz w:val="24"/>
          <w:szCs w:val="24"/>
        </w:rPr>
      </w:pPr>
      <w:r w:rsidRPr="00F350FC">
        <w:rPr>
          <w:rFonts w:ascii="Times New Roman" w:hAnsi="Times New Roman" w:cs="Times New Roman"/>
          <w:bCs/>
          <w:color w:val="000000"/>
          <w:sz w:val="24"/>
          <w:szCs w:val="24"/>
        </w:rPr>
        <w:t xml:space="preserve">О  внесении изменений  в постановление №  13 от 25. 02. 2014 года «О системе оплаты труда работников </w:t>
      </w:r>
      <w:r w:rsidRPr="00F350FC">
        <w:rPr>
          <w:rFonts w:ascii="Times New Roman" w:hAnsi="Times New Roman" w:cs="Times New Roman"/>
          <w:sz w:val="24"/>
          <w:szCs w:val="24"/>
        </w:rPr>
        <w:t xml:space="preserve"> </w:t>
      </w:r>
      <w:r w:rsidRPr="00F350FC">
        <w:rPr>
          <w:rFonts w:ascii="Times New Roman" w:hAnsi="Times New Roman" w:cs="Times New Roman"/>
          <w:bCs/>
          <w:sz w:val="24"/>
          <w:szCs w:val="24"/>
        </w:rPr>
        <w:t>муниципального унитарного предприятия " Нововасюганское" муниципального образования " Нововасюганское сельское поселение</w:t>
      </w:r>
    </w:p>
    <w:p w:rsidR="000C2A75" w:rsidRPr="00F350FC" w:rsidRDefault="000C2A75" w:rsidP="007311EF">
      <w:pPr>
        <w:spacing w:after="0" w:line="240" w:lineRule="auto"/>
        <w:ind w:firstLine="567"/>
        <w:jc w:val="center"/>
        <w:rPr>
          <w:rFonts w:ascii="Times New Roman" w:hAnsi="Times New Roman" w:cs="Times New Roman"/>
          <w:bCs/>
          <w:sz w:val="24"/>
          <w:szCs w:val="24"/>
        </w:rPr>
      </w:pPr>
      <w:r w:rsidRPr="00F350FC">
        <w:rPr>
          <w:rFonts w:ascii="Times New Roman" w:hAnsi="Times New Roman" w:cs="Times New Roman"/>
          <w:bCs/>
          <w:sz w:val="24"/>
          <w:szCs w:val="24"/>
        </w:rPr>
        <w:t>(МУП "ЖКХ Нововасюганское")</w:t>
      </w:r>
    </w:p>
    <w:p w:rsidR="000C2A75" w:rsidRPr="00F350FC" w:rsidRDefault="000C2A75" w:rsidP="007311EF">
      <w:pPr>
        <w:spacing w:after="0" w:line="240" w:lineRule="auto"/>
        <w:ind w:firstLine="567"/>
        <w:jc w:val="center"/>
        <w:rPr>
          <w:rFonts w:ascii="Times New Roman" w:hAnsi="Times New Roman" w:cs="Times New Roman"/>
          <w:bCs/>
          <w:sz w:val="24"/>
          <w:szCs w:val="24"/>
        </w:rPr>
      </w:pPr>
    </w:p>
    <w:p w:rsidR="000C2A75" w:rsidRPr="00F350FC" w:rsidRDefault="00291633" w:rsidP="00291633">
      <w:pPr>
        <w:spacing w:after="0" w:line="240" w:lineRule="auto"/>
        <w:ind w:firstLine="567"/>
        <w:rPr>
          <w:rFonts w:ascii="Times New Roman" w:hAnsi="Times New Roman" w:cs="Times New Roman"/>
          <w:bCs/>
          <w:sz w:val="24"/>
          <w:szCs w:val="24"/>
        </w:rPr>
      </w:pPr>
      <w:r w:rsidRPr="00F350FC">
        <w:rPr>
          <w:rFonts w:ascii="Times New Roman" w:hAnsi="Times New Roman" w:cs="Times New Roman"/>
          <w:bCs/>
          <w:sz w:val="24"/>
          <w:szCs w:val="24"/>
        </w:rPr>
        <w:t xml:space="preserve">   </w:t>
      </w:r>
      <w:r w:rsidR="00C3590C" w:rsidRPr="00F350FC">
        <w:rPr>
          <w:rFonts w:ascii="Times New Roman" w:hAnsi="Times New Roman" w:cs="Times New Roman"/>
          <w:bCs/>
          <w:sz w:val="24"/>
          <w:szCs w:val="24"/>
        </w:rPr>
        <w:t>Н</w:t>
      </w:r>
      <w:r w:rsidR="000C2A75" w:rsidRPr="00F350FC">
        <w:rPr>
          <w:rFonts w:ascii="Times New Roman" w:hAnsi="Times New Roman" w:cs="Times New Roman"/>
          <w:bCs/>
          <w:sz w:val="24"/>
          <w:szCs w:val="24"/>
        </w:rPr>
        <w:t xml:space="preserve">а основании </w:t>
      </w:r>
      <w:r w:rsidR="00C85362" w:rsidRPr="00F350FC">
        <w:rPr>
          <w:rFonts w:ascii="Times New Roman" w:hAnsi="Times New Roman" w:cs="Times New Roman"/>
          <w:bCs/>
          <w:sz w:val="24"/>
          <w:szCs w:val="24"/>
        </w:rPr>
        <w:t xml:space="preserve"> ст. 129</w:t>
      </w:r>
      <w:r w:rsidRPr="00F350FC">
        <w:rPr>
          <w:rFonts w:ascii="Times New Roman" w:hAnsi="Times New Roman" w:cs="Times New Roman"/>
          <w:bCs/>
          <w:sz w:val="24"/>
          <w:szCs w:val="24"/>
        </w:rPr>
        <w:t xml:space="preserve"> Трудового кодекса Российской Федерации, </w:t>
      </w:r>
      <w:r w:rsidR="00C3590C" w:rsidRPr="00F350FC">
        <w:rPr>
          <w:rFonts w:ascii="Times New Roman" w:hAnsi="Times New Roman" w:cs="Times New Roman"/>
          <w:bCs/>
          <w:sz w:val="24"/>
          <w:szCs w:val="24"/>
        </w:rPr>
        <w:t>в целях приведения в соответствие с действующим трудовым законодательством</w:t>
      </w:r>
      <w:r w:rsidR="00C85362" w:rsidRPr="00F350FC">
        <w:rPr>
          <w:rFonts w:ascii="Times New Roman" w:hAnsi="Times New Roman" w:cs="Times New Roman"/>
          <w:bCs/>
          <w:sz w:val="24"/>
          <w:szCs w:val="24"/>
        </w:rPr>
        <w:t>,</w:t>
      </w:r>
      <w:r w:rsidR="00C3590C" w:rsidRPr="00F350FC">
        <w:rPr>
          <w:rFonts w:ascii="Times New Roman" w:hAnsi="Times New Roman" w:cs="Times New Roman"/>
          <w:bCs/>
          <w:sz w:val="24"/>
          <w:szCs w:val="24"/>
        </w:rPr>
        <w:t xml:space="preserve"> внести </w:t>
      </w:r>
      <w:r w:rsidR="000C2A75" w:rsidRPr="00F350FC">
        <w:rPr>
          <w:rFonts w:ascii="Times New Roman" w:hAnsi="Times New Roman" w:cs="Times New Roman"/>
          <w:bCs/>
          <w:sz w:val="24"/>
          <w:szCs w:val="24"/>
        </w:rPr>
        <w:t xml:space="preserve">в постановление </w:t>
      </w:r>
      <w:r w:rsidR="00935FB7" w:rsidRPr="00F350FC">
        <w:rPr>
          <w:rFonts w:ascii="Times New Roman" w:hAnsi="Times New Roman" w:cs="Times New Roman"/>
          <w:bCs/>
          <w:color w:val="000000"/>
          <w:sz w:val="24"/>
          <w:szCs w:val="24"/>
        </w:rPr>
        <w:t xml:space="preserve"> №  13 от 25. 02. 2014 года </w:t>
      </w:r>
      <w:r w:rsidRPr="00F350FC">
        <w:rPr>
          <w:rFonts w:ascii="Times New Roman" w:hAnsi="Times New Roman" w:cs="Times New Roman"/>
          <w:bCs/>
          <w:color w:val="000000"/>
          <w:sz w:val="24"/>
          <w:szCs w:val="24"/>
        </w:rPr>
        <w:t xml:space="preserve">   </w:t>
      </w:r>
      <w:r w:rsidR="00935FB7" w:rsidRPr="00F350FC">
        <w:rPr>
          <w:rFonts w:ascii="Times New Roman" w:hAnsi="Times New Roman" w:cs="Times New Roman"/>
          <w:bCs/>
          <w:color w:val="000000"/>
          <w:sz w:val="24"/>
          <w:szCs w:val="24"/>
        </w:rPr>
        <w:t xml:space="preserve">«О системе оплаты труда работников </w:t>
      </w:r>
      <w:r w:rsidR="00935FB7" w:rsidRPr="00F350FC">
        <w:rPr>
          <w:rFonts w:ascii="Times New Roman" w:hAnsi="Times New Roman" w:cs="Times New Roman"/>
          <w:sz w:val="24"/>
          <w:szCs w:val="24"/>
        </w:rPr>
        <w:t xml:space="preserve"> </w:t>
      </w:r>
      <w:r w:rsidR="00935FB7" w:rsidRPr="00F350FC">
        <w:rPr>
          <w:rFonts w:ascii="Times New Roman" w:hAnsi="Times New Roman" w:cs="Times New Roman"/>
          <w:bCs/>
          <w:sz w:val="24"/>
          <w:szCs w:val="24"/>
        </w:rPr>
        <w:t xml:space="preserve">муниципального унитарного предприятия " Нововасюганское" муниципального образования " Нововасюганское сельское поселение  (МУП "ЖКХ Нововасюганское") </w:t>
      </w:r>
      <w:r w:rsidR="000C2A75" w:rsidRPr="00F350FC">
        <w:rPr>
          <w:rFonts w:ascii="Times New Roman" w:hAnsi="Times New Roman" w:cs="Times New Roman"/>
          <w:bCs/>
          <w:sz w:val="24"/>
          <w:szCs w:val="24"/>
        </w:rPr>
        <w:t>следующие изменения</w:t>
      </w:r>
      <w:r w:rsidR="00935FB7" w:rsidRPr="00F350FC">
        <w:rPr>
          <w:rFonts w:ascii="Times New Roman" w:hAnsi="Times New Roman" w:cs="Times New Roman"/>
          <w:bCs/>
          <w:sz w:val="24"/>
          <w:szCs w:val="24"/>
        </w:rPr>
        <w:t xml:space="preserve">: </w:t>
      </w:r>
    </w:p>
    <w:p w:rsidR="00112153" w:rsidRPr="00112153" w:rsidRDefault="00112153" w:rsidP="00112153">
      <w:pPr>
        <w:pStyle w:val="a3"/>
        <w:numPr>
          <w:ilvl w:val="0"/>
          <w:numId w:val="3"/>
        </w:numPr>
        <w:spacing w:after="0" w:line="240" w:lineRule="auto"/>
        <w:rPr>
          <w:rFonts w:ascii="Times New Roman" w:hAnsi="Times New Roman" w:cs="Times New Roman"/>
        </w:rPr>
      </w:pPr>
      <w:r>
        <w:rPr>
          <w:rFonts w:ascii="Times New Roman" w:hAnsi="Times New Roman" w:cs="Times New Roman"/>
          <w:bCs/>
          <w:sz w:val="24"/>
          <w:szCs w:val="24"/>
        </w:rPr>
        <w:t>Абзац</w:t>
      </w:r>
      <w:r w:rsidRPr="00112153">
        <w:rPr>
          <w:rFonts w:ascii="Times New Roman" w:hAnsi="Times New Roman" w:cs="Times New Roman"/>
          <w:bCs/>
          <w:sz w:val="24"/>
          <w:szCs w:val="24"/>
        </w:rPr>
        <w:t xml:space="preserve"> два пункта 2.4 изложить в следующей редакции </w:t>
      </w:r>
      <w:r>
        <w:rPr>
          <w:rFonts w:ascii="Times New Roman" w:hAnsi="Times New Roman" w:cs="Times New Roman"/>
          <w:bCs/>
          <w:sz w:val="24"/>
          <w:szCs w:val="24"/>
        </w:rPr>
        <w:t>«</w:t>
      </w:r>
      <w:r w:rsidRPr="00112153">
        <w:rPr>
          <w:rFonts w:ascii="Times New Roman" w:hAnsi="Times New Roman" w:cs="Times New Roman"/>
        </w:rPr>
        <w:t xml:space="preserve">Выплаты по персональному повышающему коэффициенту к окладу (должностному окладу), ставке заработной платы не образуют новый оклад (должностной </w:t>
      </w:r>
      <w:r>
        <w:rPr>
          <w:rFonts w:ascii="Times New Roman" w:hAnsi="Times New Roman" w:cs="Times New Roman"/>
        </w:rPr>
        <w:t xml:space="preserve">оклад), ставку заработной платы и </w:t>
      </w:r>
      <w:r w:rsidRPr="00112153">
        <w:rPr>
          <w:rFonts w:ascii="Times New Roman" w:hAnsi="Times New Roman" w:cs="Times New Roman"/>
        </w:rPr>
        <w:t xml:space="preserve">  не применяются при установлении стимулирующих и компенсационных выплат</w:t>
      </w:r>
      <w:proofErr w:type="gramStart"/>
      <w:r w:rsidRPr="00112153">
        <w:rPr>
          <w:rFonts w:ascii="Times New Roman" w:hAnsi="Times New Roman" w:cs="Times New Roman"/>
        </w:rPr>
        <w:t>.</w:t>
      </w:r>
      <w:r>
        <w:rPr>
          <w:rFonts w:ascii="Times New Roman" w:hAnsi="Times New Roman" w:cs="Times New Roman"/>
        </w:rPr>
        <w:t>»;</w:t>
      </w:r>
      <w:proofErr w:type="gramEnd"/>
    </w:p>
    <w:p w:rsidR="00935FB7" w:rsidRDefault="00C85362" w:rsidP="00C61DB7">
      <w:pPr>
        <w:pStyle w:val="a3"/>
        <w:numPr>
          <w:ilvl w:val="0"/>
          <w:numId w:val="3"/>
        </w:numPr>
        <w:spacing w:after="0" w:line="240" w:lineRule="auto"/>
        <w:rPr>
          <w:rFonts w:ascii="Times New Roman" w:hAnsi="Times New Roman" w:cs="Times New Roman"/>
          <w:bCs/>
          <w:sz w:val="24"/>
          <w:szCs w:val="24"/>
        </w:rPr>
      </w:pPr>
      <w:r w:rsidRPr="00F350FC">
        <w:rPr>
          <w:rFonts w:ascii="Times New Roman" w:hAnsi="Times New Roman" w:cs="Times New Roman"/>
          <w:bCs/>
          <w:sz w:val="24"/>
          <w:szCs w:val="24"/>
        </w:rPr>
        <w:t>В пункте 7. 1  части 7  слова  « в значении  1.5» з</w:t>
      </w:r>
      <w:r w:rsidR="00AE52E9">
        <w:rPr>
          <w:rFonts w:ascii="Times New Roman" w:hAnsi="Times New Roman" w:cs="Times New Roman"/>
          <w:bCs/>
          <w:sz w:val="24"/>
          <w:szCs w:val="24"/>
        </w:rPr>
        <w:t xml:space="preserve">аменить на « в  значении 2 </w:t>
      </w:r>
      <w:r w:rsidR="00112153">
        <w:rPr>
          <w:rFonts w:ascii="Times New Roman" w:hAnsi="Times New Roman" w:cs="Times New Roman"/>
          <w:bCs/>
          <w:sz w:val="24"/>
          <w:szCs w:val="24"/>
        </w:rPr>
        <w:t xml:space="preserve">                  </w:t>
      </w:r>
      <w:proofErr w:type="gramStart"/>
      <w:r w:rsidR="00AE52E9">
        <w:rPr>
          <w:rFonts w:ascii="Times New Roman" w:hAnsi="Times New Roman" w:cs="Times New Roman"/>
          <w:bCs/>
          <w:sz w:val="24"/>
          <w:szCs w:val="24"/>
        </w:rPr>
        <w:t xml:space="preserve">( </w:t>
      </w:r>
      <w:proofErr w:type="gramEnd"/>
      <w:r w:rsidR="00AE52E9">
        <w:rPr>
          <w:rFonts w:ascii="Times New Roman" w:hAnsi="Times New Roman" w:cs="Times New Roman"/>
          <w:bCs/>
          <w:sz w:val="24"/>
          <w:szCs w:val="24"/>
        </w:rPr>
        <w:t>два</w:t>
      </w:r>
      <w:r w:rsidRPr="00F350FC">
        <w:rPr>
          <w:rFonts w:ascii="Times New Roman" w:hAnsi="Times New Roman" w:cs="Times New Roman"/>
          <w:bCs/>
          <w:sz w:val="24"/>
          <w:szCs w:val="24"/>
        </w:rPr>
        <w:t>)»</w:t>
      </w:r>
      <w:r w:rsidR="00935FB7" w:rsidRPr="00F350FC">
        <w:rPr>
          <w:rFonts w:ascii="Times New Roman" w:hAnsi="Times New Roman" w:cs="Times New Roman"/>
          <w:bCs/>
          <w:sz w:val="24"/>
          <w:szCs w:val="24"/>
        </w:rPr>
        <w:t>:</w:t>
      </w:r>
    </w:p>
    <w:p w:rsidR="006A7078" w:rsidRPr="006A7078" w:rsidRDefault="006A7078" w:rsidP="006A7078">
      <w:pPr>
        <w:pStyle w:val="a3"/>
        <w:widowControl w:val="0"/>
        <w:numPr>
          <w:ilvl w:val="0"/>
          <w:numId w:val="3"/>
        </w:numPr>
        <w:autoSpaceDE w:val="0"/>
        <w:autoSpaceDN w:val="0"/>
        <w:adjustRightInd w:val="0"/>
        <w:spacing w:after="0" w:line="240" w:lineRule="auto"/>
        <w:rPr>
          <w:rFonts w:ascii="Times New Roman" w:hAnsi="Times New Roman" w:cs="Times New Roman"/>
        </w:rPr>
      </w:pPr>
      <w:r w:rsidRPr="006A7078">
        <w:rPr>
          <w:rFonts w:ascii="Times New Roman" w:hAnsi="Times New Roman" w:cs="Times New Roman"/>
          <w:bCs/>
          <w:sz w:val="24"/>
          <w:szCs w:val="24"/>
        </w:rPr>
        <w:t xml:space="preserve">В часть 7 включить пункт 7.2 следующего содержания </w:t>
      </w:r>
      <w:r>
        <w:rPr>
          <w:rFonts w:ascii="Times New Roman" w:hAnsi="Times New Roman" w:cs="Times New Roman"/>
          <w:bCs/>
          <w:sz w:val="24"/>
          <w:szCs w:val="24"/>
        </w:rPr>
        <w:t>6</w:t>
      </w:r>
    </w:p>
    <w:p w:rsidR="006A7078" w:rsidRPr="006A7078" w:rsidRDefault="006A7078" w:rsidP="006A7078">
      <w:pPr>
        <w:widowControl w:val="0"/>
        <w:autoSpaceDE w:val="0"/>
        <w:autoSpaceDN w:val="0"/>
        <w:adjustRightInd w:val="0"/>
        <w:spacing w:after="0" w:line="240" w:lineRule="auto"/>
        <w:rPr>
          <w:rFonts w:ascii="Times New Roman" w:hAnsi="Times New Roman" w:cs="Times New Roman"/>
        </w:rPr>
      </w:pPr>
      <w:r w:rsidRPr="006A7078">
        <w:rPr>
          <w:rFonts w:ascii="Times New Roman" w:hAnsi="Times New Roman" w:cs="Times New Roman"/>
        </w:rPr>
        <w:t xml:space="preserve">                 «7.2 </w:t>
      </w:r>
      <w:r w:rsidRPr="006A7078">
        <w:rPr>
          <w:rFonts w:ascii="Times New Roman" w:eastAsia="Times New Roman" w:hAnsi="Times New Roman" w:cs="Times New Roman"/>
        </w:rPr>
        <w:t xml:space="preserve">Экономию фонда оплаты труда </w:t>
      </w:r>
      <w:r w:rsidRPr="006A7078">
        <w:rPr>
          <w:rFonts w:ascii="Times New Roman" w:hAnsi="Times New Roman" w:cs="Times New Roman"/>
        </w:rPr>
        <w:t xml:space="preserve">руководитель предприятия  вправе   </w:t>
      </w:r>
      <w:r w:rsidRPr="006A7078">
        <w:rPr>
          <w:sz w:val="28"/>
          <w:szCs w:val="28"/>
        </w:rPr>
        <w:t xml:space="preserve"> </w:t>
      </w:r>
      <w:r w:rsidRPr="006A7078">
        <w:rPr>
          <w:rFonts w:ascii="Times New Roman" w:hAnsi="Times New Roman" w:cs="Times New Roman"/>
        </w:rPr>
        <w:t>использовать на выплаты стимулирующего характера работников предприятием самостоятельно</w:t>
      </w:r>
      <w:proofErr w:type="gramStart"/>
      <w:r w:rsidRPr="006A7078">
        <w:rPr>
          <w:rFonts w:ascii="Times New Roman" w:hAnsi="Times New Roman" w:cs="Times New Roman"/>
        </w:rPr>
        <w:t>.»</w:t>
      </w:r>
      <w:proofErr w:type="gramEnd"/>
    </w:p>
    <w:p w:rsidR="006A7078" w:rsidRPr="00F350FC" w:rsidRDefault="006A7078" w:rsidP="00C61DB7">
      <w:pPr>
        <w:pStyle w:val="a3"/>
        <w:numPr>
          <w:ilvl w:val="0"/>
          <w:numId w:val="3"/>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Изменить нумерацию пунктов  7.2-7.3  части 7 на  пункт  7.3- 7.4  соответс</w:t>
      </w:r>
      <w:r w:rsidR="005C0EFF">
        <w:rPr>
          <w:rFonts w:ascii="Times New Roman" w:hAnsi="Times New Roman" w:cs="Times New Roman"/>
          <w:bCs/>
          <w:sz w:val="24"/>
          <w:szCs w:val="24"/>
        </w:rPr>
        <w:t>т</w:t>
      </w:r>
      <w:r>
        <w:rPr>
          <w:rFonts w:ascii="Times New Roman" w:hAnsi="Times New Roman" w:cs="Times New Roman"/>
          <w:bCs/>
          <w:sz w:val="24"/>
          <w:szCs w:val="24"/>
        </w:rPr>
        <w:t>венно.</w:t>
      </w:r>
    </w:p>
    <w:p w:rsidR="00C61DB7" w:rsidRPr="00F350FC" w:rsidRDefault="006A7078" w:rsidP="00C61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w:t>
      </w:r>
      <w:r w:rsidR="00C61DB7" w:rsidRPr="00F350FC">
        <w:rPr>
          <w:rFonts w:ascii="Times New Roman" w:hAnsi="Times New Roman" w:cs="Times New Roman"/>
          <w:sz w:val="24"/>
          <w:szCs w:val="24"/>
        </w:rPr>
        <w:t xml:space="preserve">.  Директору   </w:t>
      </w:r>
      <w:r w:rsidR="00C61DB7" w:rsidRPr="00F350FC">
        <w:rPr>
          <w:rFonts w:ascii="Times New Roman" w:hAnsi="Times New Roman" w:cs="Times New Roman"/>
          <w:bCs/>
          <w:sz w:val="24"/>
          <w:szCs w:val="24"/>
        </w:rPr>
        <w:t xml:space="preserve">муниципального унитарного предприятия " Нововасюганское" муниципального образования " Нововасюганское сельское поселение  (МУП "ЖКХ Нововасюганское") </w:t>
      </w:r>
      <w:r w:rsidR="00C61DB7" w:rsidRPr="00F350FC">
        <w:rPr>
          <w:rFonts w:ascii="Times New Roman" w:hAnsi="Times New Roman" w:cs="Times New Roman"/>
          <w:sz w:val="24"/>
          <w:szCs w:val="24"/>
        </w:rPr>
        <w:t>внести изменения в локальные нормативные акты предприятия.</w:t>
      </w:r>
    </w:p>
    <w:p w:rsidR="00C61DB7" w:rsidRPr="00F350FC" w:rsidRDefault="006A7078" w:rsidP="00C61DB7">
      <w:pPr>
        <w:spacing w:after="0" w:line="240" w:lineRule="auto"/>
        <w:ind w:firstLine="360"/>
        <w:rPr>
          <w:rFonts w:ascii="Times New Roman" w:hAnsi="Times New Roman" w:cs="Times New Roman"/>
          <w:bCs/>
          <w:color w:val="000000"/>
          <w:sz w:val="24"/>
          <w:szCs w:val="24"/>
        </w:rPr>
      </w:pPr>
      <w:r>
        <w:rPr>
          <w:rFonts w:ascii="Times New Roman" w:eastAsia="Times New Roman" w:hAnsi="Times New Roman" w:cs="Times New Roman"/>
          <w:sz w:val="24"/>
          <w:szCs w:val="24"/>
        </w:rPr>
        <w:t xml:space="preserve">    6</w:t>
      </w:r>
      <w:r w:rsidR="00C61DB7" w:rsidRPr="00F350FC">
        <w:rPr>
          <w:rFonts w:ascii="Times New Roman" w:eastAsia="Times New Roman" w:hAnsi="Times New Roman" w:cs="Times New Roman"/>
          <w:sz w:val="24"/>
          <w:szCs w:val="24"/>
        </w:rPr>
        <w:t xml:space="preserve">.   </w:t>
      </w:r>
      <w:r w:rsidR="00C61DB7" w:rsidRPr="00F350FC">
        <w:rPr>
          <w:rFonts w:ascii="Times New Roman" w:hAnsi="Times New Roman" w:cs="Times New Roman"/>
          <w:bCs/>
          <w:color w:val="000000"/>
          <w:sz w:val="24"/>
          <w:szCs w:val="24"/>
        </w:rPr>
        <w:t xml:space="preserve">Обнародовать настоящее постановление  в установленном порядке. </w:t>
      </w:r>
    </w:p>
    <w:p w:rsidR="00A6239A" w:rsidRPr="00F350FC" w:rsidRDefault="00A6239A" w:rsidP="00C61DB7">
      <w:pPr>
        <w:spacing w:after="0" w:line="240" w:lineRule="auto"/>
        <w:ind w:firstLine="360"/>
        <w:rPr>
          <w:rFonts w:ascii="Times New Roman" w:eastAsia="Times New Roman" w:hAnsi="Times New Roman" w:cs="Times New Roman"/>
          <w:sz w:val="24"/>
          <w:szCs w:val="24"/>
        </w:rPr>
      </w:pPr>
    </w:p>
    <w:p w:rsidR="00291633" w:rsidRPr="00F350FC" w:rsidRDefault="00291633" w:rsidP="00291633">
      <w:pPr>
        <w:pStyle w:val="a3"/>
        <w:spacing w:after="0" w:line="240" w:lineRule="auto"/>
        <w:ind w:left="709" w:firstLine="567"/>
        <w:rPr>
          <w:rFonts w:ascii="Times New Roman" w:eastAsia="Times New Roman" w:hAnsi="Times New Roman" w:cs="Times New Roman"/>
          <w:sz w:val="24"/>
          <w:szCs w:val="24"/>
        </w:rPr>
      </w:pPr>
    </w:p>
    <w:p w:rsidR="00C61DB7" w:rsidRPr="00F350FC" w:rsidRDefault="00C61DB7" w:rsidP="00291633">
      <w:pPr>
        <w:pStyle w:val="a3"/>
        <w:spacing w:after="0" w:line="240" w:lineRule="auto"/>
        <w:ind w:left="709" w:firstLine="567"/>
        <w:rPr>
          <w:rFonts w:ascii="Times New Roman" w:eastAsia="Times New Roman" w:hAnsi="Times New Roman" w:cs="Times New Roman"/>
          <w:sz w:val="24"/>
          <w:szCs w:val="24"/>
        </w:rPr>
      </w:pPr>
    </w:p>
    <w:p w:rsidR="00C61DB7" w:rsidRPr="00F350FC" w:rsidRDefault="00C61DB7" w:rsidP="00C61DB7">
      <w:pPr>
        <w:pStyle w:val="a3"/>
        <w:spacing w:after="0" w:line="240" w:lineRule="auto"/>
        <w:ind w:left="0" w:firstLine="567"/>
        <w:rPr>
          <w:rFonts w:ascii="Times New Roman" w:eastAsia="Times New Roman" w:hAnsi="Times New Roman" w:cs="Times New Roman"/>
          <w:sz w:val="24"/>
          <w:szCs w:val="24"/>
        </w:rPr>
      </w:pPr>
      <w:r w:rsidRPr="00F350FC">
        <w:rPr>
          <w:rFonts w:ascii="Times New Roman" w:eastAsia="Times New Roman" w:hAnsi="Times New Roman" w:cs="Times New Roman"/>
          <w:sz w:val="24"/>
          <w:szCs w:val="24"/>
        </w:rPr>
        <w:t>Глава сельского поселения</w:t>
      </w:r>
      <w:r w:rsidRPr="00F350FC">
        <w:rPr>
          <w:rFonts w:ascii="Times New Roman" w:eastAsia="Times New Roman" w:hAnsi="Times New Roman" w:cs="Times New Roman"/>
          <w:sz w:val="24"/>
          <w:szCs w:val="24"/>
        </w:rPr>
        <w:tab/>
      </w:r>
      <w:r w:rsidRPr="00F350FC">
        <w:rPr>
          <w:rFonts w:ascii="Times New Roman" w:eastAsia="Times New Roman" w:hAnsi="Times New Roman" w:cs="Times New Roman"/>
          <w:sz w:val="24"/>
          <w:szCs w:val="24"/>
        </w:rPr>
        <w:tab/>
      </w:r>
      <w:r w:rsidRPr="00F350FC">
        <w:rPr>
          <w:rFonts w:ascii="Times New Roman" w:eastAsia="Times New Roman" w:hAnsi="Times New Roman" w:cs="Times New Roman"/>
          <w:sz w:val="24"/>
          <w:szCs w:val="24"/>
        </w:rPr>
        <w:tab/>
      </w:r>
      <w:r w:rsidRPr="00F350FC">
        <w:rPr>
          <w:rFonts w:ascii="Times New Roman" w:eastAsia="Times New Roman" w:hAnsi="Times New Roman" w:cs="Times New Roman"/>
          <w:sz w:val="24"/>
          <w:szCs w:val="24"/>
        </w:rPr>
        <w:tab/>
      </w:r>
      <w:r w:rsidRPr="00F350FC">
        <w:rPr>
          <w:rFonts w:ascii="Times New Roman" w:eastAsia="Times New Roman" w:hAnsi="Times New Roman" w:cs="Times New Roman"/>
          <w:sz w:val="24"/>
          <w:szCs w:val="24"/>
        </w:rPr>
        <w:tab/>
        <w:t>П.Г. Лысенко</w:t>
      </w:r>
    </w:p>
    <w:p w:rsidR="00C61DB7" w:rsidRDefault="00C61DB7" w:rsidP="00291633">
      <w:pPr>
        <w:pStyle w:val="a3"/>
        <w:spacing w:after="0" w:line="240" w:lineRule="auto"/>
        <w:ind w:left="709" w:firstLine="567"/>
        <w:rPr>
          <w:rFonts w:ascii="Times New Roman" w:eastAsia="Times New Roman" w:hAnsi="Times New Roman" w:cs="Times New Roman"/>
          <w:sz w:val="24"/>
          <w:szCs w:val="24"/>
        </w:rPr>
      </w:pPr>
    </w:p>
    <w:p w:rsidR="00AE52E9" w:rsidRDefault="00AE52E9" w:rsidP="00291633">
      <w:pPr>
        <w:pStyle w:val="a3"/>
        <w:spacing w:after="0" w:line="240" w:lineRule="auto"/>
        <w:ind w:left="709" w:firstLine="567"/>
        <w:rPr>
          <w:rFonts w:ascii="Times New Roman" w:eastAsia="Times New Roman" w:hAnsi="Times New Roman" w:cs="Times New Roman"/>
          <w:sz w:val="24"/>
          <w:szCs w:val="24"/>
        </w:rPr>
      </w:pPr>
    </w:p>
    <w:p w:rsidR="00AE52E9" w:rsidRDefault="00AE52E9" w:rsidP="00291633">
      <w:pPr>
        <w:pStyle w:val="a3"/>
        <w:spacing w:after="0" w:line="240" w:lineRule="auto"/>
        <w:ind w:left="709" w:firstLine="567"/>
        <w:rPr>
          <w:rFonts w:ascii="Times New Roman" w:eastAsia="Times New Roman" w:hAnsi="Times New Roman" w:cs="Times New Roman"/>
          <w:sz w:val="24"/>
          <w:szCs w:val="24"/>
        </w:rPr>
      </w:pPr>
    </w:p>
    <w:p w:rsidR="00AE52E9" w:rsidRDefault="00AE52E9" w:rsidP="00291633">
      <w:pPr>
        <w:pStyle w:val="a3"/>
        <w:spacing w:after="0" w:line="240" w:lineRule="auto"/>
        <w:ind w:left="709" w:firstLine="567"/>
        <w:rPr>
          <w:rFonts w:ascii="Times New Roman" w:eastAsia="Times New Roman" w:hAnsi="Times New Roman" w:cs="Times New Roman"/>
          <w:sz w:val="24"/>
          <w:szCs w:val="24"/>
        </w:rPr>
      </w:pPr>
    </w:p>
    <w:p w:rsidR="00AE52E9" w:rsidRDefault="00AE52E9" w:rsidP="00291633">
      <w:pPr>
        <w:pStyle w:val="a3"/>
        <w:spacing w:after="0" w:line="240" w:lineRule="auto"/>
        <w:ind w:left="709" w:firstLine="567"/>
        <w:rPr>
          <w:rFonts w:ascii="Times New Roman" w:eastAsia="Times New Roman" w:hAnsi="Times New Roman" w:cs="Times New Roman"/>
          <w:sz w:val="24"/>
          <w:szCs w:val="24"/>
        </w:rPr>
      </w:pPr>
    </w:p>
    <w:p w:rsidR="00AE52E9" w:rsidRDefault="00AE52E9" w:rsidP="00291633">
      <w:pPr>
        <w:pStyle w:val="a3"/>
        <w:spacing w:after="0" w:line="240" w:lineRule="auto"/>
        <w:ind w:left="709" w:firstLine="567"/>
        <w:rPr>
          <w:rFonts w:ascii="Times New Roman" w:eastAsia="Times New Roman" w:hAnsi="Times New Roman" w:cs="Times New Roman"/>
          <w:sz w:val="24"/>
          <w:szCs w:val="24"/>
        </w:rPr>
      </w:pPr>
    </w:p>
    <w:p w:rsidR="00AE52E9" w:rsidRDefault="00AE52E9" w:rsidP="00291633">
      <w:pPr>
        <w:pStyle w:val="a3"/>
        <w:spacing w:after="0" w:line="240" w:lineRule="auto"/>
        <w:ind w:left="709" w:firstLine="567"/>
        <w:rPr>
          <w:rFonts w:ascii="Times New Roman" w:eastAsia="Times New Roman" w:hAnsi="Times New Roman" w:cs="Times New Roman"/>
          <w:sz w:val="24"/>
          <w:szCs w:val="24"/>
        </w:rPr>
      </w:pPr>
    </w:p>
    <w:p w:rsidR="00AE52E9" w:rsidRDefault="00AE52E9" w:rsidP="00291633">
      <w:pPr>
        <w:pStyle w:val="a3"/>
        <w:spacing w:after="0" w:line="240" w:lineRule="auto"/>
        <w:ind w:left="709" w:firstLine="567"/>
        <w:rPr>
          <w:rFonts w:ascii="Times New Roman" w:eastAsia="Times New Roman" w:hAnsi="Times New Roman" w:cs="Times New Roman"/>
          <w:sz w:val="24"/>
          <w:szCs w:val="24"/>
        </w:rPr>
      </w:pPr>
    </w:p>
    <w:p w:rsidR="00AE52E9" w:rsidRDefault="00AE52E9" w:rsidP="00291633">
      <w:pPr>
        <w:pStyle w:val="a3"/>
        <w:spacing w:after="0" w:line="240" w:lineRule="auto"/>
        <w:ind w:left="709" w:firstLine="567"/>
        <w:rPr>
          <w:rFonts w:ascii="Times New Roman" w:eastAsia="Times New Roman" w:hAnsi="Times New Roman" w:cs="Times New Roman"/>
          <w:sz w:val="24"/>
          <w:szCs w:val="24"/>
        </w:rPr>
      </w:pPr>
    </w:p>
    <w:p w:rsidR="00AE52E9" w:rsidRPr="00F350FC" w:rsidRDefault="00AE52E9" w:rsidP="00291633">
      <w:pPr>
        <w:pStyle w:val="a3"/>
        <w:spacing w:after="0" w:line="240" w:lineRule="auto"/>
        <w:ind w:left="709" w:firstLine="567"/>
        <w:rPr>
          <w:rFonts w:ascii="Times New Roman" w:eastAsia="Times New Roman" w:hAnsi="Times New Roman" w:cs="Times New Roman"/>
          <w:sz w:val="24"/>
          <w:szCs w:val="24"/>
        </w:rPr>
      </w:pPr>
    </w:p>
    <w:p w:rsidR="00C61DB7" w:rsidRPr="00F350FC" w:rsidRDefault="00C61DB7" w:rsidP="00291633">
      <w:pPr>
        <w:pStyle w:val="a3"/>
        <w:spacing w:after="0" w:line="240" w:lineRule="auto"/>
        <w:ind w:left="709" w:firstLine="567"/>
        <w:rPr>
          <w:rFonts w:ascii="Times New Roman" w:eastAsia="Times New Roman" w:hAnsi="Times New Roman" w:cs="Times New Roman"/>
          <w:sz w:val="24"/>
          <w:szCs w:val="24"/>
        </w:rPr>
      </w:pPr>
    </w:p>
    <w:p w:rsidR="00C61DB7" w:rsidRPr="00F350FC" w:rsidRDefault="00C61DB7" w:rsidP="00C61DB7">
      <w:pPr>
        <w:pStyle w:val="a3"/>
        <w:spacing w:after="0" w:line="240" w:lineRule="auto"/>
        <w:ind w:left="0" w:firstLine="567"/>
        <w:rPr>
          <w:rFonts w:ascii="Times New Roman" w:eastAsia="Times New Roman" w:hAnsi="Times New Roman" w:cs="Times New Roman"/>
          <w:sz w:val="24"/>
          <w:szCs w:val="24"/>
        </w:rPr>
      </w:pPr>
    </w:p>
    <w:p w:rsidR="00C61DB7" w:rsidRPr="00AE52E9" w:rsidRDefault="00C61DB7" w:rsidP="00C61DB7">
      <w:pPr>
        <w:pStyle w:val="a3"/>
        <w:spacing w:after="0" w:line="240" w:lineRule="auto"/>
        <w:ind w:left="0" w:firstLine="567"/>
        <w:rPr>
          <w:rFonts w:ascii="Times New Roman" w:eastAsia="Times New Roman" w:hAnsi="Times New Roman" w:cs="Times New Roman"/>
          <w:sz w:val="20"/>
          <w:szCs w:val="20"/>
        </w:rPr>
      </w:pPr>
      <w:r w:rsidRPr="00AE52E9">
        <w:rPr>
          <w:rFonts w:ascii="Times New Roman" w:eastAsia="Times New Roman" w:hAnsi="Times New Roman" w:cs="Times New Roman"/>
          <w:sz w:val="20"/>
          <w:szCs w:val="20"/>
        </w:rPr>
        <w:t>Лаптева</w:t>
      </w:r>
    </w:p>
    <w:p w:rsidR="00C61DB7" w:rsidRPr="00AE52E9" w:rsidRDefault="00C61DB7" w:rsidP="00C61DB7">
      <w:pPr>
        <w:pStyle w:val="a3"/>
        <w:spacing w:after="0" w:line="240" w:lineRule="auto"/>
        <w:ind w:left="0" w:firstLine="567"/>
        <w:rPr>
          <w:rFonts w:ascii="Times New Roman" w:eastAsia="Times New Roman" w:hAnsi="Times New Roman" w:cs="Times New Roman"/>
          <w:sz w:val="20"/>
          <w:szCs w:val="20"/>
        </w:rPr>
      </w:pPr>
      <w:r w:rsidRPr="00AE52E9">
        <w:rPr>
          <w:rFonts w:ascii="Times New Roman" w:eastAsia="Times New Roman" w:hAnsi="Times New Roman" w:cs="Times New Roman"/>
          <w:sz w:val="20"/>
          <w:szCs w:val="20"/>
        </w:rPr>
        <w:lastRenderedPageBreak/>
        <w:t>29393</w:t>
      </w:r>
    </w:p>
    <w:p w:rsidR="00563990" w:rsidRPr="007621FB" w:rsidRDefault="00563990" w:rsidP="00563990">
      <w:pPr>
        <w:spacing w:after="0" w:line="240" w:lineRule="auto"/>
        <w:ind w:left="3540" w:firstLine="708"/>
        <w:jc w:val="center"/>
        <w:rPr>
          <w:rFonts w:ascii="Times New Roman" w:hAnsi="Times New Roman" w:cs="Times New Roman"/>
          <w:b/>
        </w:rPr>
      </w:pPr>
      <w:r w:rsidRPr="007621FB">
        <w:rPr>
          <w:rFonts w:ascii="Times New Roman" w:hAnsi="Times New Roman" w:cs="Times New Roman"/>
          <w:b/>
        </w:rPr>
        <w:t xml:space="preserve">Приложение  № 1 </w:t>
      </w:r>
      <w:proofErr w:type="gramStart"/>
      <w:r w:rsidRPr="007621FB">
        <w:rPr>
          <w:rFonts w:ascii="Times New Roman" w:hAnsi="Times New Roman" w:cs="Times New Roman"/>
          <w:b/>
        </w:rPr>
        <w:t>к</w:t>
      </w:r>
      <w:proofErr w:type="gramEnd"/>
      <w:r w:rsidRPr="007621FB">
        <w:rPr>
          <w:rFonts w:ascii="Times New Roman" w:hAnsi="Times New Roman" w:cs="Times New Roman"/>
          <w:b/>
        </w:rPr>
        <w:t xml:space="preserve"> </w:t>
      </w:r>
    </w:p>
    <w:p w:rsidR="00563990" w:rsidRDefault="00563990" w:rsidP="00563990">
      <w:pPr>
        <w:spacing w:after="0" w:line="240" w:lineRule="auto"/>
        <w:ind w:left="3540" w:firstLine="708"/>
        <w:jc w:val="center"/>
        <w:rPr>
          <w:rFonts w:ascii="Times New Roman" w:hAnsi="Times New Roman" w:cs="Times New Roman"/>
          <w:b/>
        </w:rPr>
      </w:pPr>
      <w:r w:rsidRPr="007621FB">
        <w:rPr>
          <w:rFonts w:ascii="Times New Roman" w:hAnsi="Times New Roman" w:cs="Times New Roman"/>
          <w:b/>
        </w:rPr>
        <w:t>Постановлению № 13 от 25.02.2014</w:t>
      </w:r>
    </w:p>
    <w:p w:rsidR="00563990" w:rsidRPr="007621FB" w:rsidRDefault="00563990" w:rsidP="00563990">
      <w:pPr>
        <w:spacing w:after="0" w:line="240" w:lineRule="auto"/>
        <w:ind w:left="3540" w:firstLine="708"/>
        <w:jc w:val="center"/>
        <w:rPr>
          <w:rFonts w:ascii="Times New Roman" w:hAnsi="Times New Roman" w:cs="Times New Roman"/>
          <w:b/>
        </w:rPr>
      </w:pPr>
      <w:r>
        <w:rPr>
          <w:rFonts w:ascii="Times New Roman" w:hAnsi="Times New Roman" w:cs="Times New Roman"/>
          <w:b/>
        </w:rPr>
        <w:t xml:space="preserve">В </w:t>
      </w:r>
      <w:r w:rsidR="00196326">
        <w:rPr>
          <w:rFonts w:ascii="Times New Roman" w:hAnsi="Times New Roman" w:cs="Times New Roman"/>
          <w:b/>
        </w:rPr>
        <w:t>редакции № 54</w:t>
      </w:r>
      <w:r>
        <w:rPr>
          <w:rFonts w:ascii="Times New Roman" w:hAnsi="Times New Roman" w:cs="Times New Roman"/>
          <w:b/>
        </w:rPr>
        <w:t xml:space="preserve"> от 14.07. 2014</w:t>
      </w:r>
    </w:p>
    <w:p w:rsidR="00563990" w:rsidRPr="007621FB" w:rsidRDefault="00AB0F56" w:rsidP="00563990">
      <w:pPr>
        <w:spacing w:after="0" w:line="240" w:lineRule="auto"/>
        <w:ind w:left="3540" w:firstLine="708"/>
        <w:jc w:val="center"/>
        <w:rPr>
          <w:rFonts w:ascii="Times New Roman" w:hAnsi="Times New Roman" w:cs="Times New Roman"/>
          <w:b/>
        </w:rPr>
      </w:pPr>
      <w:r>
        <w:rPr>
          <w:rFonts w:ascii="Times New Roman" w:hAnsi="Times New Roman" w:cs="Times New Roman"/>
          <w:b/>
        </w:rPr>
        <w:t xml:space="preserve">В </w:t>
      </w:r>
      <w:r w:rsidR="00AE52E9">
        <w:rPr>
          <w:rFonts w:ascii="Times New Roman" w:hAnsi="Times New Roman" w:cs="Times New Roman"/>
          <w:b/>
        </w:rPr>
        <w:t>№ 57 от 21.07.2014</w:t>
      </w:r>
    </w:p>
    <w:p w:rsidR="00563990" w:rsidRPr="007621FB" w:rsidRDefault="00563990" w:rsidP="00563990">
      <w:pPr>
        <w:spacing w:after="0" w:line="240" w:lineRule="auto"/>
        <w:jc w:val="center"/>
        <w:rPr>
          <w:rFonts w:ascii="Times New Roman" w:hAnsi="Times New Roman" w:cs="Times New Roman"/>
          <w:b/>
        </w:rPr>
      </w:pPr>
      <w:r w:rsidRPr="007621FB">
        <w:rPr>
          <w:rFonts w:ascii="Times New Roman" w:hAnsi="Times New Roman" w:cs="Times New Roman"/>
          <w:b/>
        </w:rPr>
        <w:t>Положение</w:t>
      </w:r>
    </w:p>
    <w:p w:rsidR="00563990" w:rsidRPr="007621FB" w:rsidRDefault="00563990" w:rsidP="00563990">
      <w:pPr>
        <w:spacing w:after="0" w:line="240" w:lineRule="auto"/>
        <w:jc w:val="center"/>
        <w:rPr>
          <w:rFonts w:ascii="Times New Roman" w:hAnsi="Times New Roman" w:cs="Times New Roman"/>
          <w:b/>
        </w:rPr>
      </w:pPr>
      <w:r w:rsidRPr="007621FB">
        <w:rPr>
          <w:rFonts w:ascii="Times New Roman" w:hAnsi="Times New Roman" w:cs="Times New Roman"/>
          <w:b/>
        </w:rPr>
        <w:t xml:space="preserve">об оплате труда работников </w:t>
      </w:r>
      <w:r w:rsidRPr="007621FB">
        <w:rPr>
          <w:rFonts w:ascii="Times New Roman" w:hAnsi="Times New Roman" w:cs="Times New Roman"/>
          <w:b/>
          <w:bCs/>
        </w:rPr>
        <w:t>муниципального унитарного предприятия " Нововасюганское" муниципального образования " Нововасюганское сельское поселение  (МУП "ЖКХ Нововасюганское")</w:t>
      </w:r>
    </w:p>
    <w:p w:rsidR="00563990" w:rsidRPr="007621FB" w:rsidRDefault="00563990" w:rsidP="00563990">
      <w:pPr>
        <w:spacing w:after="0" w:line="240" w:lineRule="auto"/>
        <w:rPr>
          <w:rFonts w:ascii="Times New Roman" w:hAnsi="Times New Roman" w:cs="Times New Roman"/>
          <w:b/>
        </w:rPr>
      </w:pPr>
    </w:p>
    <w:p w:rsidR="00563990" w:rsidRPr="007621FB" w:rsidRDefault="00563990" w:rsidP="00563990">
      <w:pPr>
        <w:spacing w:after="0" w:line="240" w:lineRule="auto"/>
        <w:jc w:val="center"/>
        <w:rPr>
          <w:rFonts w:ascii="Times New Roman" w:hAnsi="Times New Roman" w:cs="Times New Roman"/>
          <w:b/>
        </w:rPr>
      </w:pPr>
      <w:r w:rsidRPr="007621FB">
        <w:rPr>
          <w:rFonts w:ascii="Times New Roman" w:hAnsi="Times New Roman" w:cs="Times New Roman"/>
          <w:b/>
        </w:rPr>
        <w:t>1.Общие положения</w:t>
      </w:r>
    </w:p>
    <w:p w:rsidR="00563990" w:rsidRPr="007621FB" w:rsidRDefault="00563990" w:rsidP="00563990">
      <w:pPr>
        <w:spacing w:after="0" w:line="240" w:lineRule="auto"/>
        <w:rPr>
          <w:rFonts w:ascii="Times New Roman" w:hAnsi="Times New Roman" w:cs="Times New Roman"/>
        </w:rPr>
      </w:pPr>
    </w:p>
    <w:p w:rsidR="00563990" w:rsidRPr="007621FB" w:rsidRDefault="00563990" w:rsidP="00563990">
      <w:pPr>
        <w:numPr>
          <w:ilvl w:val="1"/>
          <w:numId w:val="4"/>
        </w:numPr>
        <w:spacing w:after="0" w:line="240" w:lineRule="auto"/>
        <w:ind w:left="0" w:firstLine="567"/>
        <w:rPr>
          <w:rFonts w:ascii="Times New Roman" w:hAnsi="Times New Roman" w:cs="Times New Roman"/>
        </w:rPr>
      </w:pPr>
      <w:proofErr w:type="gramStart"/>
      <w:r w:rsidRPr="007621FB">
        <w:rPr>
          <w:rFonts w:ascii="Times New Roman" w:hAnsi="Times New Roman" w:cs="Times New Roman"/>
        </w:rPr>
        <w:t xml:space="preserve">Настоящее Положение об оплате труда работников муниципального унитарного предприятия в сфере жилищно-коммунального хозяйства Нововасюганского сельского поселения  разработано в соответствии  </w:t>
      </w:r>
      <w:r w:rsidRPr="007621FB">
        <w:rPr>
          <w:rFonts w:ascii="Times New Roman" w:hAnsi="Times New Roman" w:cs="Times New Roman"/>
          <w:bCs/>
          <w:color w:val="000000"/>
        </w:rPr>
        <w:t xml:space="preserve">со статьей 144 Трудового кодекса Российской Федерации от 30.12.2001 N 197-ФЗ, пунктом 2 статьи 53 Федерального закона Российской Федерации от 06.10.2003 N 131-ФЗ "Об общих принципах организации местного самоуправления в Российской Федерации",  </w:t>
      </w:r>
      <w:r w:rsidRPr="007621FB">
        <w:rPr>
          <w:rFonts w:ascii="Times New Roman" w:hAnsi="Times New Roman" w:cs="Times New Roman"/>
        </w:rPr>
        <w:t>Федерального закона от 14.11.2002 N 161-ФЗ "О государственных и</w:t>
      </w:r>
      <w:proofErr w:type="gramEnd"/>
      <w:r w:rsidRPr="007621FB">
        <w:rPr>
          <w:rFonts w:ascii="Times New Roman" w:hAnsi="Times New Roman" w:cs="Times New Roman"/>
        </w:rPr>
        <w:t xml:space="preserve"> муниципальных унитарных предприятиях» </w:t>
      </w:r>
      <w:r w:rsidRPr="007621FB">
        <w:rPr>
          <w:rFonts w:ascii="Times New Roman" w:hAnsi="Times New Roman" w:cs="Times New Roman"/>
          <w:bCs/>
          <w:color w:val="000000"/>
        </w:rPr>
        <w:t>и Уставом муниципального образования «</w:t>
      </w:r>
      <w:r w:rsidRPr="007621FB">
        <w:rPr>
          <w:rFonts w:ascii="Times New Roman" w:hAnsi="Times New Roman" w:cs="Times New Roman"/>
        </w:rPr>
        <w:t xml:space="preserve">Нововасюганское сельское поселение  </w:t>
      </w:r>
      <w:r w:rsidRPr="007621FB">
        <w:rPr>
          <w:rFonts w:ascii="Times New Roman" w:hAnsi="Times New Roman" w:cs="Times New Roman"/>
          <w:bCs/>
          <w:color w:val="000000"/>
        </w:rPr>
        <w:t xml:space="preserve">» </w:t>
      </w:r>
      <w:r w:rsidRPr="007621FB">
        <w:rPr>
          <w:rFonts w:ascii="Times New Roman" w:hAnsi="Times New Roman" w:cs="Times New Roman"/>
        </w:rPr>
        <w:t xml:space="preserve">в целях определения системы оплаты труда работников </w:t>
      </w:r>
      <w:r w:rsidRPr="007621FB">
        <w:rPr>
          <w:rFonts w:ascii="Times New Roman" w:hAnsi="Times New Roman" w:cs="Times New Roman"/>
          <w:b/>
        </w:rPr>
        <w:t xml:space="preserve"> </w:t>
      </w:r>
      <w:r w:rsidRPr="007621FB">
        <w:rPr>
          <w:rFonts w:ascii="Times New Roman" w:hAnsi="Times New Roman" w:cs="Times New Roman"/>
          <w:bCs/>
        </w:rPr>
        <w:t>муниципального унитарного предприятия " Нововасюганское" муниципального образования " Нововасюганское сельское поселение  (МУП "ЖКХ Нововасюганское",   далее предприятие</w:t>
      </w:r>
      <w:proofErr w:type="gramStart"/>
      <w:r w:rsidRPr="007621FB">
        <w:rPr>
          <w:rFonts w:ascii="Times New Roman" w:hAnsi="Times New Roman" w:cs="Times New Roman"/>
          <w:bCs/>
        </w:rPr>
        <w:t xml:space="preserve"> )</w:t>
      </w:r>
      <w:proofErr w:type="gramEnd"/>
      <w:r w:rsidRPr="007621FB">
        <w:rPr>
          <w:rFonts w:ascii="Times New Roman" w:hAnsi="Times New Roman" w:cs="Times New Roman"/>
        </w:rPr>
        <w:t>, повышения заинтересованности работников в улучшении качества оказания услуг и применяется при определении заработной платы указанных работников.</w:t>
      </w:r>
    </w:p>
    <w:p w:rsidR="00563990" w:rsidRPr="007621FB" w:rsidRDefault="00563990" w:rsidP="00563990">
      <w:pPr>
        <w:pStyle w:val="a3"/>
        <w:spacing w:after="0" w:line="240" w:lineRule="auto"/>
        <w:ind w:left="0" w:firstLine="567"/>
        <w:rPr>
          <w:rFonts w:ascii="Times New Roman" w:hAnsi="Times New Roman" w:cs="Times New Roman"/>
        </w:rPr>
      </w:pPr>
      <w:r w:rsidRPr="007621FB">
        <w:rPr>
          <w:rFonts w:ascii="Times New Roman" w:hAnsi="Times New Roman" w:cs="Times New Roman"/>
        </w:rPr>
        <w:t>1.2. Система оплаты труда устанавливается коллективным договором,         соглашениями, локальными нормативными актами в соответствии с действующим трудовым законодательством, а также настоящим Положением.</w:t>
      </w:r>
    </w:p>
    <w:p w:rsidR="00563990" w:rsidRPr="007621FB" w:rsidRDefault="00563990" w:rsidP="00563990">
      <w:pPr>
        <w:pStyle w:val="a3"/>
        <w:spacing w:after="0" w:line="240" w:lineRule="auto"/>
        <w:ind w:left="0" w:firstLine="567"/>
        <w:rPr>
          <w:rFonts w:ascii="Times New Roman" w:hAnsi="Times New Roman" w:cs="Times New Roman"/>
        </w:rPr>
      </w:pPr>
      <w:r w:rsidRPr="007621FB">
        <w:rPr>
          <w:rFonts w:ascii="Times New Roman" w:hAnsi="Times New Roman" w:cs="Times New Roman"/>
        </w:rPr>
        <w:t xml:space="preserve">1.3.  Для целей настоящего Положения используются понятия, установленные законодательством Российской Федерации, Трудовым кодексом Российской Федерации. </w:t>
      </w:r>
    </w:p>
    <w:p w:rsidR="00563990" w:rsidRPr="007621FB" w:rsidRDefault="00563990" w:rsidP="00563990">
      <w:pPr>
        <w:pStyle w:val="ConsPlusTitle"/>
        <w:ind w:firstLine="567"/>
        <w:rPr>
          <w:rFonts w:ascii="Times New Roman" w:hAnsi="Times New Roman" w:cs="Times New Roman"/>
          <w:b w:val="0"/>
          <w:sz w:val="22"/>
          <w:szCs w:val="22"/>
        </w:rPr>
      </w:pPr>
      <w:r w:rsidRPr="007621FB">
        <w:rPr>
          <w:rFonts w:ascii="Times New Roman" w:hAnsi="Times New Roman" w:cs="Times New Roman"/>
          <w:b w:val="0"/>
          <w:sz w:val="22"/>
          <w:szCs w:val="22"/>
        </w:rPr>
        <w:t xml:space="preserve">1.4.  Заработная плата работников предприятия (без учета стимулирующих выплат), устанавливаемая в соответствии с настоящим Положением, не может быть ниже заработной платы работников предприятия (без учета стимулирующих выплат), </w:t>
      </w:r>
      <w:r w:rsidRPr="007621FB">
        <w:rPr>
          <w:rFonts w:ascii="Times New Roman" w:hAnsi="Times New Roman" w:cs="Times New Roman"/>
          <w:b w:val="0"/>
          <w:bCs w:val="0"/>
          <w:sz w:val="22"/>
          <w:szCs w:val="22"/>
        </w:rPr>
        <w:t>установленная  работнику  на день вступления в силу настоящего положения</w:t>
      </w:r>
      <w:proofErr w:type="gramStart"/>
      <w:r w:rsidRPr="007621FB">
        <w:rPr>
          <w:rFonts w:ascii="Times New Roman" w:hAnsi="Times New Roman" w:cs="Times New Roman"/>
          <w:b w:val="0"/>
          <w:bCs w:val="0"/>
          <w:sz w:val="22"/>
          <w:szCs w:val="22"/>
        </w:rPr>
        <w:t xml:space="preserve"> </w:t>
      </w:r>
      <w:r w:rsidRPr="007621FB">
        <w:rPr>
          <w:rFonts w:ascii="Times New Roman" w:hAnsi="Times New Roman" w:cs="Times New Roman"/>
          <w:b w:val="0"/>
          <w:sz w:val="22"/>
          <w:szCs w:val="22"/>
        </w:rPr>
        <w:t>,</w:t>
      </w:r>
      <w:proofErr w:type="gramEnd"/>
      <w:r w:rsidRPr="007621FB">
        <w:rPr>
          <w:rFonts w:ascii="Times New Roman" w:hAnsi="Times New Roman" w:cs="Times New Roman"/>
          <w:b w:val="0"/>
          <w:sz w:val="22"/>
          <w:szCs w:val="22"/>
        </w:rPr>
        <w:t xml:space="preserve"> при условии сохранения объема должностных обязанностей работников и выполнения ими работ той же квалификации.</w:t>
      </w:r>
    </w:p>
    <w:p w:rsidR="00563990" w:rsidRPr="007621FB" w:rsidRDefault="00563990" w:rsidP="00563990">
      <w:pPr>
        <w:spacing w:after="0" w:line="240" w:lineRule="auto"/>
        <w:rPr>
          <w:rFonts w:ascii="Times New Roman" w:hAnsi="Times New Roman" w:cs="Times New Roman"/>
        </w:rPr>
      </w:pPr>
      <w:r w:rsidRPr="007621FB">
        <w:rPr>
          <w:rFonts w:ascii="Times New Roman" w:hAnsi="Times New Roman" w:cs="Times New Roman"/>
        </w:rPr>
        <w:t xml:space="preserve">           </w:t>
      </w:r>
      <w:proofErr w:type="gramStart"/>
      <w:r w:rsidRPr="007621FB">
        <w:rPr>
          <w:rFonts w:ascii="Times New Roman" w:hAnsi="Times New Roman" w:cs="Times New Roman"/>
        </w:rPr>
        <w:t>1.5 .Заработная плата работников предприятия, состоящая из вознаграждения за труд в зависимости от квалификации работника, сложности, количества, качества и условий выполняемой работы, компенсационных выплат (доплат и надбавок компенсационного характера, в том числе за работу в условиях, отклоняющихся от нормальных, работу в особых климатических условиях и иных выплат компенсационного характера) и стимулирующих выплат (доплат и надбавок стимулирующего характера, премий и иных</w:t>
      </w:r>
      <w:proofErr w:type="gramEnd"/>
      <w:r w:rsidRPr="007621FB">
        <w:rPr>
          <w:rFonts w:ascii="Times New Roman" w:hAnsi="Times New Roman" w:cs="Times New Roman"/>
        </w:rPr>
        <w:t xml:space="preserve"> поощрительных и разовых выплат)  не может быть ниже установленного Региональным соглашением о минимальной заработной плате в Томской области.</w:t>
      </w:r>
    </w:p>
    <w:p w:rsidR="00563990" w:rsidRPr="007621FB" w:rsidRDefault="00563990" w:rsidP="00563990">
      <w:pPr>
        <w:spacing w:after="0" w:line="240" w:lineRule="auto"/>
        <w:rPr>
          <w:rFonts w:ascii="Times New Roman" w:hAnsi="Times New Roman" w:cs="Times New Roman"/>
        </w:rPr>
      </w:pPr>
      <w:r w:rsidRPr="007621FB">
        <w:rPr>
          <w:rFonts w:ascii="Times New Roman" w:hAnsi="Times New Roman" w:cs="Times New Roman"/>
        </w:rPr>
        <w:t xml:space="preserve">            1.6 . Обязательными для включения в трудовой договор или в дополнительное соглашение между работодателем и работником  являются условия оплаты труда, включая размер оклада (должностного оклада), ставки заработной платы работника, повышающие коэффициенты к окладам (должностным окладам), ставкам заработной платы, выплаты компенсационного характера, условия установления выплат стимулирующего характера.</w:t>
      </w:r>
    </w:p>
    <w:p w:rsidR="00563990" w:rsidRPr="007621FB" w:rsidRDefault="00563990" w:rsidP="00563990">
      <w:pPr>
        <w:spacing w:after="0" w:line="240" w:lineRule="auto"/>
        <w:rPr>
          <w:rFonts w:ascii="Times New Roman" w:hAnsi="Times New Roman" w:cs="Times New Roman"/>
          <w:color w:val="000000" w:themeColor="text1"/>
        </w:rPr>
      </w:pPr>
      <w:r w:rsidRPr="007621FB">
        <w:rPr>
          <w:rFonts w:ascii="Times New Roman" w:hAnsi="Times New Roman" w:cs="Times New Roman"/>
        </w:rPr>
        <w:t xml:space="preserve">             </w:t>
      </w:r>
      <w:r w:rsidRPr="007621FB">
        <w:rPr>
          <w:rFonts w:ascii="Times New Roman" w:hAnsi="Times New Roman" w:cs="Times New Roman"/>
          <w:color w:val="000000" w:themeColor="text1"/>
        </w:rPr>
        <w:t xml:space="preserve">1.7 . Индексация заработной платы работников учреждения производится в соответствии с изменением  месячной тарифной ставки рабочего первого разряда </w:t>
      </w:r>
      <w:r>
        <w:rPr>
          <w:rFonts w:ascii="Times New Roman" w:hAnsi="Times New Roman" w:cs="Times New Roman"/>
          <w:color w:val="000000" w:themeColor="text1"/>
        </w:rPr>
        <w:t xml:space="preserve"> </w:t>
      </w:r>
      <w:proofErr w:type="gramStart"/>
      <w:r w:rsidRPr="007621FB">
        <w:rPr>
          <w:rFonts w:ascii="Times New Roman" w:hAnsi="Times New Roman" w:cs="Times New Roman"/>
          <w:color w:val="000000" w:themeColor="text1"/>
        </w:rPr>
        <w:t>с  даты  изменения</w:t>
      </w:r>
      <w:proofErr w:type="gramEnd"/>
      <w:r w:rsidRPr="007621FB">
        <w:rPr>
          <w:rFonts w:ascii="Times New Roman" w:hAnsi="Times New Roman" w:cs="Times New Roman"/>
          <w:color w:val="000000" w:themeColor="text1"/>
        </w:rPr>
        <w:t xml:space="preserve"> фактического уровня тарифов.</w:t>
      </w:r>
    </w:p>
    <w:p w:rsidR="00563990" w:rsidRPr="007621FB" w:rsidRDefault="00563990" w:rsidP="00563990">
      <w:pPr>
        <w:spacing w:after="0" w:line="240" w:lineRule="auto"/>
        <w:rPr>
          <w:rFonts w:ascii="Times New Roman" w:hAnsi="Times New Roman" w:cs="Times New Roman"/>
        </w:rPr>
      </w:pPr>
      <w:bookmarkStart w:id="0" w:name="sub_22"/>
      <w:r w:rsidRPr="007621FB">
        <w:rPr>
          <w:rFonts w:ascii="Times New Roman" w:hAnsi="Times New Roman" w:cs="Times New Roman"/>
        </w:rPr>
        <w:t xml:space="preserve">            1.8.  Предприятие  обеспечивает:</w:t>
      </w:r>
    </w:p>
    <w:bookmarkEnd w:id="0"/>
    <w:p w:rsidR="00563990" w:rsidRPr="007621FB" w:rsidRDefault="00563990" w:rsidP="00563990">
      <w:pPr>
        <w:spacing w:after="0" w:line="240" w:lineRule="auto"/>
        <w:rPr>
          <w:rFonts w:ascii="Times New Roman" w:hAnsi="Times New Roman" w:cs="Times New Roman"/>
        </w:rPr>
      </w:pPr>
      <w:r w:rsidRPr="007621FB">
        <w:rPr>
          <w:rFonts w:ascii="Times New Roman" w:hAnsi="Times New Roman" w:cs="Times New Roman"/>
        </w:rPr>
        <w:t>а) оплату труда работников в соответствии с квалификацией, сложностью выполняемой работы, количеством и качеством затраченного труда;</w:t>
      </w:r>
    </w:p>
    <w:p w:rsidR="00563990" w:rsidRPr="007621FB" w:rsidRDefault="00563990" w:rsidP="00563990">
      <w:pPr>
        <w:spacing w:after="0" w:line="240" w:lineRule="auto"/>
        <w:rPr>
          <w:rFonts w:ascii="Times New Roman" w:hAnsi="Times New Roman" w:cs="Times New Roman"/>
        </w:rPr>
      </w:pPr>
      <w:proofErr w:type="gramStart"/>
      <w:r w:rsidRPr="007621FB">
        <w:rPr>
          <w:rFonts w:ascii="Times New Roman" w:hAnsi="Times New Roman" w:cs="Times New Roman"/>
        </w:rPr>
        <w:t xml:space="preserve">б) тарификацию работ и присвоение квалификации рабочим, специалистам и служащим по действующим Единому тарифно-квалификационному справочнику работ и профессий рабочих, Тарифно-квалификационному справочнику работ и профессий рабочих в жилищно-коммунальном </w:t>
      </w:r>
      <w:r w:rsidRPr="007621FB">
        <w:rPr>
          <w:rFonts w:ascii="Times New Roman" w:hAnsi="Times New Roman" w:cs="Times New Roman"/>
        </w:rPr>
        <w:lastRenderedPageBreak/>
        <w:t>хозяйстве и  Единому квалификационному справочнику должностей руководителей, специалистов и служащих;</w:t>
      </w:r>
      <w:proofErr w:type="gramEnd"/>
    </w:p>
    <w:p w:rsidR="00563990" w:rsidRPr="007621FB" w:rsidRDefault="00563990" w:rsidP="00563990">
      <w:pPr>
        <w:spacing w:after="0" w:line="240" w:lineRule="auto"/>
        <w:rPr>
          <w:rFonts w:ascii="Times New Roman" w:hAnsi="Times New Roman" w:cs="Times New Roman"/>
        </w:rPr>
      </w:pPr>
      <w:r w:rsidRPr="007621FB">
        <w:rPr>
          <w:rFonts w:ascii="Times New Roman" w:hAnsi="Times New Roman" w:cs="Times New Roman"/>
        </w:rPr>
        <w:t>в) принятие локальных нормативных актов, касающихся оплаты и условий труда, с учетом мнения представительного органа работников предприятия, а также своевременное доведение до работников информации о применяемых условиях оплаты труда;</w:t>
      </w:r>
    </w:p>
    <w:p w:rsidR="00563990" w:rsidRPr="007621FB" w:rsidRDefault="00563990" w:rsidP="00563990">
      <w:pPr>
        <w:spacing w:after="0" w:line="240" w:lineRule="auto"/>
        <w:rPr>
          <w:rFonts w:ascii="Times New Roman" w:hAnsi="Times New Roman" w:cs="Times New Roman"/>
        </w:rPr>
      </w:pPr>
      <w:r w:rsidRPr="007621FB">
        <w:rPr>
          <w:rFonts w:ascii="Times New Roman" w:hAnsi="Times New Roman" w:cs="Times New Roman"/>
        </w:rPr>
        <w:t>г) своевременное заключение коллективного договора, соглашения, совершенствование нормирования и условий труда.</w:t>
      </w:r>
    </w:p>
    <w:p w:rsidR="00563990" w:rsidRPr="007621FB" w:rsidRDefault="00563990" w:rsidP="00563990">
      <w:pPr>
        <w:spacing w:after="0" w:line="240" w:lineRule="auto"/>
        <w:rPr>
          <w:rFonts w:ascii="Times New Roman" w:hAnsi="Times New Roman" w:cs="Times New Roman"/>
        </w:rPr>
      </w:pPr>
      <w:r w:rsidRPr="007621FB">
        <w:rPr>
          <w:rFonts w:ascii="Times New Roman" w:hAnsi="Times New Roman" w:cs="Times New Roman"/>
        </w:rPr>
        <w:t xml:space="preserve">           1.9. Размеры тарифных ставок (окладов), различные виды надбавок и доплат  устанавливаемые работникам  предприятия отражаются в штатном расписании, которое согласовывается с МКУ Администрация Нововасюганского сельского поселения, и утверждается приказом руководителя предприятия .</w:t>
      </w:r>
      <w:r w:rsidRPr="007621FB">
        <w:rPr>
          <w:rFonts w:ascii="Times New Roman" w:hAnsi="Times New Roman" w:cs="Times New Roman"/>
        </w:rPr>
        <w:br/>
        <w:t>           1.10.  Наименования должностей работников в штатном расписании должны устанавливаться в строгом соответствии с  Общероссийским классификатором профессий рабочих, должностей служащих и тарифных  разрядов.</w:t>
      </w:r>
      <w:r w:rsidRPr="007621FB">
        <w:rPr>
          <w:rFonts w:ascii="Times New Roman" w:hAnsi="Times New Roman" w:cs="Times New Roman"/>
        </w:rPr>
        <w:br/>
        <w:t>           1.11.   При оплате труда работников предприятие вправе использовать часовые тарифные ставки, порядок и условия, выплаты которых, устанавливаются  предприятием самостоятельно.</w:t>
      </w:r>
    </w:p>
    <w:p w:rsidR="00563990" w:rsidRPr="007621FB" w:rsidRDefault="00563990" w:rsidP="00563990">
      <w:pPr>
        <w:spacing w:after="0" w:line="240" w:lineRule="auto"/>
        <w:rPr>
          <w:rFonts w:ascii="Times New Roman" w:hAnsi="Times New Roman" w:cs="Times New Roman"/>
        </w:rPr>
      </w:pPr>
      <w:r w:rsidRPr="007621FB">
        <w:rPr>
          <w:rFonts w:ascii="Times New Roman" w:hAnsi="Times New Roman" w:cs="Times New Roman"/>
        </w:rPr>
        <w:t xml:space="preserve">           1.12. Оплата труда специалистов, служащих, рабочих, занятых по совместительству, а также на условиях неполного рабочего времени, а также доплата за расширение зон обслуживания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Размер доплаты и срок, на который она устанавливается, определяется по соглашению сторон трудового договора с учетом содержания и объема дополнительной работы.</w:t>
      </w:r>
    </w:p>
    <w:p w:rsidR="00563990" w:rsidRPr="007621FB" w:rsidRDefault="00563990" w:rsidP="00563990">
      <w:pPr>
        <w:spacing w:after="0" w:line="240" w:lineRule="auto"/>
        <w:rPr>
          <w:rFonts w:ascii="Times New Roman" w:eastAsia="Times New Roman" w:hAnsi="Times New Roman" w:cs="Times New Roman"/>
        </w:rPr>
      </w:pPr>
      <w:r w:rsidRPr="007621FB">
        <w:rPr>
          <w:rFonts w:ascii="Times New Roman" w:hAnsi="Times New Roman" w:cs="Times New Roman"/>
        </w:rPr>
        <w:t xml:space="preserve">           1.13.   Оплата труда  работников предприятия  производится в пределах нормативного фонда оплаты труда</w:t>
      </w:r>
      <w:proofErr w:type="gramStart"/>
      <w:r w:rsidRPr="007621FB">
        <w:rPr>
          <w:rFonts w:ascii="Times New Roman" w:hAnsi="Times New Roman" w:cs="Times New Roman"/>
        </w:rPr>
        <w:t xml:space="preserve"> ,</w:t>
      </w:r>
      <w:proofErr w:type="gramEnd"/>
      <w:r w:rsidRPr="007621FB">
        <w:rPr>
          <w:rFonts w:ascii="Times New Roman" w:hAnsi="Times New Roman" w:cs="Times New Roman"/>
          <w:b/>
        </w:rPr>
        <w:t xml:space="preserve">    </w:t>
      </w:r>
      <w:r w:rsidRPr="007621FB">
        <w:rPr>
          <w:rFonts w:ascii="Times New Roman" w:hAnsi="Times New Roman" w:cs="Times New Roman"/>
        </w:rPr>
        <w:t>рассчитанного</w:t>
      </w:r>
      <w:r w:rsidRPr="007621FB">
        <w:rPr>
          <w:rFonts w:ascii="Times New Roman" w:eastAsia="Times New Roman" w:hAnsi="Times New Roman" w:cs="Times New Roman"/>
        </w:rPr>
        <w:t xml:space="preserve"> в соответствии с отраслевыми нормативами численности работающих и нормативами по оплате труда работников предприятия</w:t>
      </w:r>
      <w:r w:rsidRPr="007621FB">
        <w:rPr>
          <w:rFonts w:ascii="Times New Roman" w:hAnsi="Times New Roman" w:cs="Times New Roman"/>
        </w:rPr>
        <w:t xml:space="preserve">   на </w:t>
      </w:r>
      <w:r w:rsidRPr="007621FB">
        <w:rPr>
          <w:rFonts w:ascii="Times New Roman" w:eastAsia="Times New Roman" w:hAnsi="Times New Roman" w:cs="Times New Roman"/>
        </w:rPr>
        <w:t xml:space="preserve"> календарный год, исходя из объемов средств, полученных от приносящей доход деятельности</w:t>
      </w:r>
      <w:r w:rsidRPr="007621FB">
        <w:rPr>
          <w:rFonts w:ascii="Times New Roman" w:hAnsi="Times New Roman" w:cs="Times New Roman"/>
        </w:rPr>
        <w:t xml:space="preserve">  </w:t>
      </w:r>
      <w:r w:rsidRPr="007621FB">
        <w:rPr>
          <w:rFonts w:ascii="Times New Roman" w:eastAsia="Times New Roman" w:hAnsi="Times New Roman" w:cs="Times New Roman"/>
        </w:rPr>
        <w:t>в соответствии с настоящим Положением.</w:t>
      </w:r>
    </w:p>
    <w:p w:rsidR="00563990" w:rsidRPr="007621FB" w:rsidRDefault="00563990" w:rsidP="00563990">
      <w:pPr>
        <w:autoSpaceDE w:val="0"/>
        <w:autoSpaceDN w:val="0"/>
        <w:adjustRightInd w:val="0"/>
        <w:spacing w:after="0" w:line="240" w:lineRule="auto"/>
        <w:jc w:val="both"/>
        <w:rPr>
          <w:rFonts w:ascii="Times New Roman" w:eastAsia="Times New Roman" w:hAnsi="Times New Roman" w:cs="Times New Roman"/>
        </w:rPr>
      </w:pPr>
      <w:r w:rsidRPr="007621FB">
        <w:rPr>
          <w:rFonts w:ascii="Times New Roman" w:hAnsi="Times New Roman" w:cs="Times New Roman"/>
        </w:rPr>
        <w:t xml:space="preserve">          1.14.</w:t>
      </w:r>
      <w:r w:rsidRPr="007621FB">
        <w:rPr>
          <w:rFonts w:ascii="Times New Roman" w:hAnsi="Times New Roman" w:cs="Times New Roman"/>
          <w:b/>
        </w:rPr>
        <w:t xml:space="preserve">  </w:t>
      </w:r>
      <w:r w:rsidRPr="007621FB">
        <w:rPr>
          <w:rFonts w:ascii="Times New Roman" w:eastAsia="Times New Roman" w:hAnsi="Times New Roman" w:cs="Times New Roman"/>
        </w:rPr>
        <w:t>В течение года численность работающих не должна превышать нормативную численность, рассчитанную в соответствии с фактическим объемом выполненных работ и услуг.</w:t>
      </w:r>
    </w:p>
    <w:p w:rsidR="00563990" w:rsidRPr="007621FB" w:rsidRDefault="00563990" w:rsidP="00563990">
      <w:pPr>
        <w:spacing w:after="0" w:line="240" w:lineRule="auto"/>
        <w:rPr>
          <w:rFonts w:ascii="Times New Roman" w:hAnsi="Times New Roman" w:cs="Times New Roman"/>
          <w:b/>
        </w:rPr>
      </w:pPr>
      <w:r w:rsidRPr="007621FB">
        <w:rPr>
          <w:rFonts w:ascii="Times New Roman" w:hAnsi="Times New Roman" w:cs="Times New Roman"/>
          <w:b/>
        </w:rPr>
        <w:t xml:space="preserve"> </w:t>
      </w:r>
    </w:p>
    <w:p w:rsidR="00563990" w:rsidRPr="007621FB" w:rsidRDefault="00563990" w:rsidP="00563990">
      <w:pPr>
        <w:pStyle w:val="a3"/>
        <w:numPr>
          <w:ilvl w:val="0"/>
          <w:numId w:val="4"/>
        </w:numPr>
        <w:spacing w:after="0" w:line="240" w:lineRule="auto"/>
        <w:ind w:left="0"/>
        <w:jc w:val="center"/>
        <w:rPr>
          <w:rFonts w:ascii="Times New Roman" w:hAnsi="Times New Roman" w:cs="Times New Roman"/>
          <w:b/>
          <w:color w:val="000000"/>
        </w:rPr>
      </w:pPr>
      <w:r w:rsidRPr="007621FB">
        <w:rPr>
          <w:rFonts w:ascii="Times New Roman" w:hAnsi="Times New Roman" w:cs="Times New Roman"/>
          <w:b/>
          <w:color w:val="000000"/>
        </w:rPr>
        <w:t xml:space="preserve"> Порядок и условия оплаты труда специалистов и  служащих</w:t>
      </w:r>
    </w:p>
    <w:p w:rsidR="00563990" w:rsidRPr="007621FB" w:rsidRDefault="00563990" w:rsidP="00563990">
      <w:pPr>
        <w:spacing w:after="0" w:line="240" w:lineRule="auto"/>
        <w:ind w:firstLine="709"/>
        <w:jc w:val="center"/>
        <w:rPr>
          <w:rFonts w:ascii="Times New Roman" w:hAnsi="Times New Roman" w:cs="Times New Roman"/>
          <w:b/>
          <w:color w:val="000000"/>
        </w:rPr>
      </w:pPr>
    </w:p>
    <w:p w:rsidR="00563990" w:rsidRPr="007621FB" w:rsidRDefault="00563990" w:rsidP="00563990">
      <w:pPr>
        <w:spacing w:after="0" w:line="240" w:lineRule="auto"/>
        <w:ind w:firstLine="540"/>
        <w:rPr>
          <w:rFonts w:ascii="Times New Roman" w:hAnsi="Times New Roman" w:cs="Times New Roman"/>
        </w:rPr>
      </w:pPr>
      <w:r w:rsidRPr="007621FB">
        <w:rPr>
          <w:rFonts w:ascii="Times New Roman" w:hAnsi="Times New Roman" w:cs="Times New Roman"/>
        </w:rPr>
        <w:t>2.1. Оплата труда специалистов и  служащих  производится на основе должностных окладов.</w:t>
      </w:r>
    </w:p>
    <w:p w:rsidR="00563990" w:rsidRPr="007621FB" w:rsidRDefault="00563990" w:rsidP="00563990">
      <w:pPr>
        <w:spacing w:after="0" w:line="240" w:lineRule="auto"/>
        <w:ind w:firstLine="540"/>
        <w:jc w:val="both"/>
        <w:rPr>
          <w:rFonts w:ascii="Times New Roman" w:eastAsia="Times New Roman" w:hAnsi="Times New Roman" w:cs="Times New Roman"/>
        </w:rPr>
      </w:pPr>
      <w:r w:rsidRPr="007621FB">
        <w:rPr>
          <w:rFonts w:ascii="Times New Roman" w:hAnsi="Times New Roman" w:cs="Times New Roman"/>
        </w:rPr>
        <w:t xml:space="preserve"> </w:t>
      </w:r>
      <w:r w:rsidRPr="007621FB">
        <w:rPr>
          <w:rFonts w:ascii="Times New Roman" w:eastAsia="Times New Roman" w:hAnsi="Times New Roman" w:cs="Times New Roman"/>
        </w:rPr>
        <w:t xml:space="preserve">2.2. Должностные оклады работников предприятия категории, специалистов и служащих которые устанавливаются в зависимости от уровня профессиональной  квалификационной группы, </w:t>
      </w:r>
      <w:proofErr w:type="gramStart"/>
      <w:r w:rsidRPr="007621FB">
        <w:rPr>
          <w:rFonts w:ascii="Times New Roman" w:eastAsia="Times New Roman" w:hAnsi="Times New Roman" w:cs="Times New Roman"/>
        </w:rPr>
        <w:t xml:space="preserve">( </w:t>
      </w:r>
      <w:proofErr w:type="gramEnd"/>
      <w:r w:rsidRPr="007621FB">
        <w:rPr>
          <w:rFonts w:ascii="Times New Roman" w:eastAsia="Times New Roman" w:hAnsi="Times New Roman" w:cs="Times New Roman"/>
        </w:rPr>
        <w:t xml:space="preserve">далее ПКГ) предусмотренных Приказом Министерства здравоохранения и социального развития РФ от 29 мая 2008 г. № 247н «Об утверждении профессиональных квалификационных групп общеотраслевых должностей руководителей, специалистов и служащих», </w:t>
      </w:r>
      <w:r w:rsidRPr="007621FB">
        <w:rPr>
          <w:rFonts w:ascii="Times New Roman" w:hAnsi="Times New Roman" w:cs="Times New Roman"/>
        </w:rPr>
        <w:t xml:space="preserve"> </w:t>
      </w:r>
      <w:r w:rsidRPr="007621FB">
        <w:rPr>
          <w:rFonts w:ascii="Times New Roman" w:eastAsia="Times New Roman" w:hAnsi="Times New Roman" w:cs="Times New Roman"/>
        </w:rPr>
        <w:t>к которой относится та или иная должность.</w:t>
      </w:r>
    </w:p>
    <w:p w:rsidR="00563990" w:rsidRPr="007621FB" w:rsidRDefault="00563990" w:rsidP="00563990">
      <w:pPr>
        <w:spacing w:after="0" w:line="240" w:lineRule="auto"/>
        <w:rPr>
          <w:rFonts w:ascii="Times New Roman" w:hAnsi="Times New Roman" w:cs="Times New Roman"/>
        </w:rPr>
      </w:pPr>
      <w:r w:rsidRPr="007621FB">
        <w:rPr>
          <w:rFonts w:ascii="Times New Roman" w:hAnsi="Times New Roman" w:cs="Times New Roman"/>
        </w:rPr>
        <w:t xml:space="preserve">          2.3.  Размеры окладов (должностных окладов), ставок заработной платы по занимаемой должности соответствующего квалификационного уровня ПКГ указаны в приложении №1 к настоящему Положению.</w:t>
      </w:r>
    </w:p>
    <w:p w:rsidR="00563990" w:rsidRPr="007621FB" w:rsidRDefault="00563990" w:rsidP="00563990">
      <w:pPr>
        <w:spacing w:after="0" w:line="240" w:lineRule="auto"/>
        <w:ind w:firstLine="709"/>
        <w:rPr>
          <w:rFonts w:ascii="Times New Roman" w:hAnsi="Times New Roman" w:cs="Times New Roman"/>
        </w:rPr>
      </w:pPr>
      <w:r w:rsidRPr="007621FB">
        <w:rPr>
          <w:rFonts w:ascii="Times New Roman" w:hAnsi="Times New Roman" w:cs="Times New Roman"/>
        </w:rPr>
        <w:t>2.4 .При установлении условий оплаты труда  применяться персональный повышающий коэффициент к окладу (должностному окладу), ставке заработной платы работника.</w:t>
      </w:r>
    </w:p>
    <w:p w:rsidR="00563990" w:rsidRPr="007621FB" w:rsidRDefault="00112153" w:rsidP="00563990">
      <w:pPr>
        <w:spacing w:after="0" w:line="240" w:lineRule="auto"/>
        <w:ind w:firstLine="709"/>
        <w:rPr>
          <w:rFonts w:ascii="Times New Roman" w:hAnsi="Times New Roman" w:cs="Times New Roman"/>
        </w:rPr>
      </w:pPr>
      <w:r w:rsidRPr="00112153">
        <w:rPr>
          <w:rFonts w:ascii="Times New Roman" w:hAnsi="Times New Roman" w:cs="Times New Roman"/>
        </w:rPr>
        <w:t xml:space="preserve">Выплаты по персональному повышающему коэффициенту к окладу (должностному окладу), ставке заработной платы не образуют новый оклад (должностной </w:t>
      </w:r>
      <w:r>
        <w:rPr>
          <w:rFonts w:ascii="Times New Roman" w:hAnsi="Times New Roman" w:cs="Times New Roman"/>
        </w:rPr>
        <w:t xml:space="preserve">оклад), ставку заработной платы и </w:t>
      </w:r>
      <w:r w:rsidRPr="00112153">
        <w:rPr>
          <w:rFonts w:ascii="Times New Roman" w:hAnsi="Times New Roman" w:cs="Times New Roman"/>
        </w:rPr>
        <w:t xml:space="preserve">  не применяются при установлении стимулирующих и компенсационных выплат</w:t>
      </w:r>
      <w:r w:rsidR="00563990" w:rsidRPr="007621FB">
        <w:rPr>
          <w:rFonts w:ascii="Times New Roman" w:hAnsi="Times New Roman" w:cs="Times New Roman"/>
        </w:rPr>
        <w:t>.</w:t>
      </w:r>
    </w:p>
    <w:p w:rsidR="00563990" w:rsidRPr="007621FB" w:rsidRDefault="00563990" w:rsidP="00563990">
      <w:pPr>
        <w:spacing w:after="0" w:line="240" w:lineRule="auto"/>
        <w:ind w:firstLine="709"/>
        <w:rPr>
          <w:rFonts w:ascii="Times New Roman" w:hAnsi="Times New Roman" w:cs="Times New Roman"/>
        </w:rPr>
      </w:pPr>
      <w:r w:rsidRPr="007621FB">
        <w:rPr>
          <w:rFonts w:ascii="Times New Roman" w:hAnsi="Times New Roman" w:cs="Times New Roman"/>
        </w:rPr>
        <w:t>Персональный повышающий коэффициент к окладу (должностному окладу), ставке заработной платы следует устанавливать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стажа работы на предприятии.  Персональный повышающий коэффициент к окладу (должностному окладу), ставке заработной платы устанавливается на определенный период времени в течение соответствующего календарного периода  (месяц, квартал, год).</w:t>
      </w:r>
    </w:p>
    <w:p w:rsidR="00563990" w:rsidRPr="007621FB" w:rsidRDefault="00563990" w:rsidP="00563990">
      <w:pPr>
        <w:spacing w:after="0" w:line="240" w:lineRule="auto"/>
        <w:ind w:firstLine="709"/>
        <w:rPr>
          <w:rFonts w:ascii="Times New Roman" w:hAnsi="Times New Roman" w:cs="Times New Roman"/>
        </w:rPr>
      </w:pPr>
      <w:r w:rsidRPr="007621FB">
        <w:rPr>
          <w:rFonts w:ascii="Times New Roman" w:hAnsi="Times New Roman" w:cs="Times New Roman"/>
        </w:rPr>
        <w:lastRenderedPageBreak/>
        <w:t>Размер персонального повышающего коэффициента к окладу (должностному окладу), ставке заработной платы устанавливается  в пределах 1</w:t>
      </w:r>
      <w:proofErr w:type="gramStart"/>
      <w:r w:rsidRPr="007621FB">
        <w:rPr>
          <w:rFonts w:ascii="Times New Roman" w:hAnsi="Times New Roman" w:cs="Times New Roman"/>
        </w:rPr>
        <w:t xml:space="preserve">( </w:t>
      </w:r>
      <w:proofErr w:type="gramEnd"/>
      <w:r w:rsidRPr="007621FB">
        <w:rPr>
          <w:rFonts w:ascii="Times New Roman" w:hAnsi="Times New Roman" w:cs="Times New Roman"/>
        </w:rPr>
        <w:t>единица).</w:t>
      </w:r>
    </w:p>
    <w:p w:rsidR="00563990" w:rsidRPr="007621FB" w:rsidRDefault="00563990" w:rsidP="00563990">
      <w:pPr>
        <w:spacing w:after="0" w:line="240" w:lineRule="auto"/>
        <w:ind w:firstLine="709"/>
        <w:rPr>
          <w:rFonts w:ascii="Times New Roman" w:hAnsi="Times New Roman" w:cs="Times New Roman"/>
        </w:rPr>
      </w:pPr>
      <w:r w:rsidRPr="007621FB">
        <w:rPr>
          <w:rFonts w:ascii="Times New Roman" w:hAnsi="Times New Roman" w:cs="Times New Roman"/>
        </w:rPr>
        <w:t>Решение об установлении персонального повышающего коэффициента к окладу (должностному окладу), ставке заработной платы и его размерах принимается руководителем предприятия  персонально в отношении конкретного работника.</w:t>
      </w:r>
    </w:p>
    <w:p w:rsidR="00563990" w:rsidRPr="007621FB" w:rsidRDefault="00563990" w:rsidP="00563990">
      <w:pPr>
        <w:spacing w:after="0" w:line="240" w:lineRule="auto"/>
        <w:ind w:firstLine="709"/>
        <w:rPr>
          <w:rFonts w:ascii="Times New Roman" w:hAnsi="Times New Roman" w:cs="Times New Roman"/>
        </w:rPr>
      </w:pPr>
      <w:proofErr w:type="gramStart"/>
      <w:r w:rsidRPr="007621FB">
        <w:rPr>
          <w:rFonts w:ascii="Times New Roman" w:hAnsi="Times New Roman" w:cs="Times New Roman"/>
        </w:rPr>
        <w:t>2.5 .Лица, не имеющие до введения новой системы оплаты труда специальной подготовки или стажа работы, установленных в требованиях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при условии, что до введения новой системы оплаты труда им были установлены максимальные оклады по единой тарифной сетки, сохраняют данные должности с установлением</w:t>
      </w:r>
      <w:proofErr w:type="gramEnd"/>
      <w:r w:rsidRPr="007621FB">
        <w:rPr>
          <w:rFonts w:ascii="Times New Roman" w:hAnsi="Times New Roman" w:cs="Times New Roman"/>
        </w:rPr>
        <w:t xml:space="preserve"> им окладов (должностных окладов), ставок заработной платы в пределах предусмотренного диапазона окладов (должностных окладов), ставок заработной платы  для данной должности согласно приложению №1 к настоящему Положению.</w:t>
      </w:r>
    </w:p>
    <w:p w:rsidR="00563990" w:rsidRPr="007621FB" w:rsidRDefault="00563990" w:rsidP="00563990">
      <w:pPr>
        <w:spacing w:after="0" w:line="240" w:lineRule="auto"/>
        <w:ind w:firstLine="709"/>
        <w:rPr>
          <w:rFonts w:ascii="Times New Roman" w:hAnsi="Times New Roman" w:cs="Times New Roman"/>
        </w:rPr>
      </w:pPr>
      <w:r w:rsidRPr="007621FB">
        <w:rPr>
          <w:rFonts w:ascii="Times New Roman" w:hAnsi="Times New Roman" w:cs="Times New Roman"/>
        </w:rPr>
        <w:t xml:space="preserve">2.6. </w:t>
      </w:r>
      <w:proofErr w:type="gramStart"/>
      <w:r w:rsidRPr="007621FB">
        <w:rPr>
          <w:rFonts w:ascii="Times New Roman" w:hAnsi="Times New Roman" w:cs="Times New Roman"/>
        </w:rPr>
        <w:t>Отнесение занимаемых должностей специалистов и служащих и профессий работников к соответствующим ПКГ, размеры окладов (должностных окладов), ставок заработной платы работников предприятия определяются по результатам тарификации и аттестации работников.</w:t>
      </w:r>
      <w:proofErr w:type="gramEnd"/>
    </w:p>
    <w:p w:rsidR="00563990" w:rsidRPr="007621FB" w:rsidRDefault="00563990" w:rsidP="00563990">
      <w:pPr>
        <w:autoSpaceDE w:val="0"/>
        <w:snapToGrid w:val="0"/>
        <w:spacing w:after="0" w:line="240" w:lineRule="auto"/>
        <w:ind w:firstLine="709"/>
        <w:rPr>
          <w:rFonts w:ascii="Times New Roman" w:hAnsi="Times New Roman" w:cs="Times New Roman"/>
          <w:kern w:val="1"/>
        </w:rPr>
      </w:pPr>
      <w:r w:rsidRPr="007621FB">
        <w:rPr>
          <w:rFonts w:ascii="Times New Roman" w:hAnsi="Times New Roman" w:cs="Times New Roman"/>
        </w:rPr>
        <w:t xml:space="preserve">Тарификация работников предприятия осуществляется в соответствии с порядком проведения тарификации,  </w:t>
      </w:r>
      <w:r w:rsidRPr="007621FB">
        <w:rPr>
          <w:rFonts w:ascii="Times New Roman" w:hAnsi="Times New Roman" w:cs="Times New Roman"/>
          <w:kern w:val="1"/>
        </w:rPr>
        <w:t>разрабатывается предприятием самостоятельно и фиксируется в локальном нормативном акте, утверждаемом руководителем предприятия.</w:t>
      </w:r>
    </w:p>
    <w:p w:rsidR="00563990" w:rsidRPr="007621FB" w:rsidRDefault="00563990" w:rsidP="00563990">
      <w:pPr>
        <w:spacing w:after="0" w:line="240" w:lineRule="auto"/>
        <w:ind w:firstLine="720"/>
        <w:rPr>
          <w:rFonts w:ascii="Times New Roman" w:hAnsi="Times New Roman" w:cs="Times New Roman"/>
        </w:rPr>
      </w:pPr>
      <w:r w:rsidRPr="007621FB">
        <w:rPr>
          <w:rFonts w:ascii="Times New Roman" w:hAnsi="Times New Roman" w:cs="Times New Roman"/>
        </w:rPr>
        <w:t>2.7.  Изменения размеров окладов (должностных окладов), ставок заработной платы при изменении сложности выполняемых работ, квалификации и прочих условий принимается  решением тарификационной комиссии в соответствии с приказом по предприятию.</w:t>
      </w:r>
    </w:p>
    <w:p w:rsidR="00563990" w:rsidRPr="007621FB" w:rsidRDefault="00563990" w:rsidP="00563990">
      <w:pPr>
        <w:snapToGrid w:val="0"/>
        <w:spacing w:after="0" w:line="240" w:lineRule="auto"/>
        <w:rPr>
          <w:rFonts w:ascii="Times New Roman" w:hAnsi="Times New Roman" w:cs="Times New Roman"/>
        </w:rPr>
      </w:pPr>
      <w:r w:rsidRPr="007621FB">
        <w:rPr>
          <w:rFonts w:ascii="Times New Roman" w:hAnsi="Times New Roman" w:cs="Times New Roman"/>
        </w:rPr>
        <w:t xml:space="preserve">            2.8.  С учетом условий труда специалистов и  служащих  устанавливаются выплаты компенсационного характера, предусмотренные разделом 5 настоящего Положения.</w:t>
      </w:r>
    </w:p>
    <w:p w:rsidR="00563990" w:rsidRPr="007621FB" w:rsidRDefault="00563990" w:rsidP="00563990">
      <w:pPr>
        <w:snapToGrid w:val="0"/>
        <w:spacing w:after="0" w:line="240" w:lineRule="auto"/>
        <w:rPr>
          <w:rFonts w:ascii="Times New Roman" w:hAnsi="Times New Roman" w:cs="Times New Roman"/>
        </w:rPr>
      </w:pPr>
      <w:r w:rsidRPr="007621FB">
        <w:rPr>
          <w:rFonts w:ascii="Times New Roman" w:hAnsi="Times New Roman" w:cs="Times New Roman"/>
        </w:rPr>
        <w:t xml:space="preserve">            2.9.  </w:t>
      </w:r>
      <w:r w:rsidRPr="007621FB">
        <w:rPr>
          <w:rFonts w:ascii="Times New Roman" w:hAnsi="Times New Roman" w:cs="Times New Roman"/>
          <w:kern w:val="1"/>
        </w:rPr>
        <w:t>Специалистам и служащим  устанавливаются выплаты стимулирующего характера, предусмотренные разделом 6 настоящего Положения.</w:t>
      </w:r>
    </w:p>
    <w:p w:rsidR="00563990" w:rsidRPr="007621FB" w:rsidRDefault="00563990" w:rsidP="00563990">
      <w:pPr>
        <w:spacing w:after="0" w:line="240" w:lineRule="auto"/>
        <w:ind w:firstLine="709"/>
        <w:rPr>
          <w:rFonts w:ascii="Times New Roman" w:hAnsi="Times New Roman" w:cs="Times New Roman"/>
          <w:color w:val="000000"/>
        </w:rPr>
      </w:pPr>
    </w:p>
    <w:p w:rsidR="00563990" w:rsidRPr="00B204DC" w:rsidRDefault="00563990" w:rsidP="00563990">
      <w:pPr>
        <w:pStyle w:val="a3"/>
        <w:numPr>
          <w:ilvl w:val="0"/>
          <w:numId w:val="4"/>
        </w:numPr>
        <w:spacing w:after="0" w:line="240" w:lineRule="auto"/>
        <w:ind w:left="142" w:firstLine="425"/>
        <w:jc w:val="center"/>
        <w:rPr>
          <w:rFonts w:ascii="Times New Roman" w:hAnsi="Times New Roman" w:cs="Times New Roman"/>
          <w:b/>
          <w:kern w:val="1"/>
        </w:rPr>
      </w:pPr>
      <w:r w:rsidRPr="00B204DC">
        <w:rPr>
          <w:rFonts w:ascii="Times New Roman" w:hAnsi="Times New Roman" w:cs="Times New Roman"/>
          <w:b/>
          <w:kern w:val="1"/>
        </w:rPr>
        <w:t>Порядок и условия оплаты труда работников, осуществляющих профессиональную деятельность по профессиям рабочих</w:t>
      </w:r>
    </w:p>
    <w:p w:rsidR="00563990" w:rsidRPr="007621FB" w:rsidRDefault="00563990" w:rsidP="00563990">
      <w:pPr>
        <w:pStyle w:val="a3"/>
        <w:spacing w:after="0" w:line="240" w:lineRule="auto"/>
        <w:ind w:left="900"/>
        <w:rPr>
          <w:rFonts w:ascii="Times New Roman" w:hAnsi="Times New Roman" w:cs="Times New Roman"/>
          <w:b/>
          <w:kern w:val="1"/>
        </w:rPr>
      </w:pPr>
    </w:p>
    <w:p w:rsidR="00563990" w:rsidRPr="007621FB" w:rsidRDefault="00563990" w:rsidP="00563990">
      <w:pPr>
        <w:autoSpaceDE w:val="0"/>
        <w:autoSpaceDN w:val="0"/>
        <w:adjustRightInd w:val="0"/>
        <w:spacing w:after="0" w:line="240" w:lineRule="auto"/>
        <w:ind w:firstLine="540"/>
        <w:outlineLvl w:val="3"/>
        <w:rPr>
          <w:rFonts w:ascii="Times New Roman" w:eastAsia="Times New Roman" w:hAnsi="Times New Roman" w:cs="Times New Roman"/>
        </w:rPr>
      </w:pPr>
      <w:r w:rsidRPr="007621FB">
        <w:rPr>
          <w:rFonts w:ascii="Times New Roman" w:eastAsia="Times New Roman" w:hAnsi="Times New Roman" w:cs="Times New Roman"/>
        </w:rPr>
        <w:t>3.1. При оплате труда работников профессии рабочих используется тарифная система оплаты труда, основанная на дифференциации заработной платы работников различных категорий.</w:t>
      </w:r>
    </w:p>
    <w:p w:rsidR="00563990" w:rsidRPr="007621FB" w:rsidRDefault="00563990" w:rsidP="00563990">
      <w:pPr>
        <w:autoSpaceDE w:val="0"/>
        <w:autoSpaceDN w:val="0"/>
        <w:adjustRightInd w:val="0"/>
        <w:spacing w:after="0" w:line="240" w:lineRule="auto"/>
        <w:ind w:firstLine="540"/>
        <w:outlineLvl w:val="3"/>
        <w:rPr>
          <w:rFonts w:ascii="Times New Roman" w:eastAsia="Times New Roman" w:hAnsi="Times New Roman" w:cs="Times New Roman"/>
        </w:rPr>
      </w:pPr>
      <w:r w:rsidRPr="007621FB">
        <w:rPr>
          <w:rFonts w:ascii="Times New Roman" w:eastAsia="Times New Roman" w:hAnsi="Times New Roman" w:cs="Times New Roman"/>
        </w:rPr>
        <w:t>3.2.  Тарифная система дифференциации заработной платы работников различных категорий включает в себя: тарифную ставку, тарифную сетку и тарифные коэффициенты.</w:t>
      </w:r>
    </w:p>
    <w:p w:rsidR="00563990" w:rsidRPr="007621FB" w:rsidRDefault="00563990" w:rsidP="00563990">
      <w:pPr>
        <w:pStyle w:val="ConsPlusNormal"/>
        <w:widowControl/>
        <w:ind w:firstLine="0"/>
        <w:rPr>
          <w:rFonts w:ascii="Times New Roman" w:hAnsi="Times New Roman" w:cs="Times New Roman"/>
          <w:sz w:val="22"/>
          <w:szCs w:val="22"/>
        </w:rPr>
      </w:pPr>
      <w:r w:rsidRPr="007621FB">
        <w:rPr>
          <w:rFonts w:ascii="Times New Roman" w:hAnsi="Times New Roman" w:cs="Times New Roman"/>
          <w:sz w:val="22"/>
          <w:szCs w:val="22"/>
        </w:rPr>
        <w:t>Дифференциация по уровням оплаты труда работников предприятия производится на основе восьмиразрядной  тарифной сетки по оплате труда работников предприятия приложение № 2 .</w:t>
      </w:r>
    </w:p>
    <w:p w:rsidR="00563990" w:rsidRPr="007621FB" w:rsidRDefault="00563990" w:rsidP="00563990">
      <w:pPr>
        <w:snapToGrid w:val="0"/>
        <w:spacing w:after="0" w:line="240" w:lineRule="auto"/>
        <w:rPr>
          <w:rFonts w:ascii="Times New Roman" w:hAnsi="Times New Roman" w:cs="Times New Roman"/>
        </w:rPr>
      </w:pPr>
      <w:r w:rsidRPr="007621FB">
        <w:rPr>
          <w:rFonts w:ascii="Times New Roman" w:hAnsi="Times New Roman" w:cs="Times New Roman"/>
        </w:rPr>
        <w:t xml:space="preserve">       3.3.  С учетом условий труда рабочим устанавливаются выплаты компенсационного характера, предусмотренные разделом 5 настоящего Положения.</w:t>
      </w:r>
    </w:p>
    <w:p w:rsidR="00563990" w:rsidRPr="007621FB" w:rsidRDefault="00563990" w:rsidP="00563990">
      <w:pPr>
        <w:snapToGrid w:val="0"/>
        <w:spacing w:after="0" w:line="240" w:lineRule="auto"/>
        <w:rPr>
          <w:rFonts w:ascii="Times New Roman" w:hAnsi="Times New Roman" w:cs="Times New Roman"/>
        </w:rPr>
      </w:pPr>
      <w:r w:rsidRPr="007621FB">
        <w:rPr>
          <w:rFonts w:ascii="Times New Roman" w:hAnsi="Times New Roman" w:cs="Times New Roman"/>
        </w:rPr>
        <w:t xml:space="preserve">       3.4.</w:t>
      </w:r>
      <w:r w:rsidRPr="007621FB">
        <w:rPr>
          <w:rFonts w:ascii="Times New Roman" w:hAnsi="Times New Roman" w:cs="Times New Roman"/>
          <w:kern w:val="1"/>
        </w:rPr>
        <w:t xml:space="preserve"> Рабочим устанавливаются выплаты стимулирующего характера, предусмотренные разделом 6 настоящего Положения.</w:t>
      </w:r>
    </w:p>
    <w:p w:rsidR="00563990" w:rsidRPr="007621FB" w:rsidRDefault="00563990" w:rsidP="00563990">
      <w:pPr>
        <w:spacing w:after="0" w:line="240" w:lineRule="auto"/>
        <w:ind w:firstLine="709"/>
        <w:rPr>
          <w:rFonts w:ascii="Times New Roman" w:hAnsi="Times New Roman" w:cs="Times New Roman"/>
          <w:kern w:val="1"/>
        </w:rPr>
      </w:pPr>
    </w:p>
    <w:p w:rsidR="00563990" w:rsidRPr="007621FB" w:rsidRDefault="00563990" w:rsidP="00563990">
      <w:pPr>
        <w:pStyle w:val="a3"/>
        <w:numPr>
          <w:ilvl w:val="0"/>
          <w:numId w:val="5"/>
        </w:numPr>
        <w:autoSpaceDE w:val="0"/>
        <w:autoSpaceDN w:val="0"/>
        <w:adjustRightInd w:val="0"/>
        <w:spacing w:after="0" w:line="240" w:lineRule="auto"/>
        <w:outlineLvl w:val="0"/>
        <w:rPr>
          <w:rFonts w:ascii="Times New Roman" w:hAnsi="Times New Roman" w:cs="Times New Roman"/>
          <w:b/>
        </w:rPr>
      </w:pPr>
      <w:r w:rsidRPr="007621FB">
        <w:rPr>
          <w:rFonts w:ascii="Times New Roman" w:hAnsi="Times New Roman" w:cs="Times New Roman"/>
          <w:b/>
        </w:rPr>
        <w:t>Система оплаты труда руководителя, заместителя руководителя и главного бухгалтера</w:t>
      </w:r>
    </w:p>
    <w:p w:rsidR="00563990" w:rsidRPr="007621FB" w:rsidRDefault="00563990" w:rsidP="00563990">
      <w:pPr>
        <w:tabs>
          <w:tab w:val="num" w:pos="0"/>
        </w:tabs>
        <w:autoSpaceDE w:val="0"/>
        <w:autoSpaceDN w:val="0"/>
        <w:adjustRightInd w:val="0"/>
        <w:spacing w:after="0" w:line="240" w:lineRule="auto"/>
        <w:ind w:firstLine="567"/>
        <w:outlineLvl w:val="0"/>
        <w:rPr>
          <w:rFonts w:ascii="Times New Roman" w:hAnsi="Times New Roman" w:cs="Times New Roman"/>
        </w:rPr>
      </w:pPr>
    </w:p>
    <w:p w:rsidR="00563990" w:rsidRPr="007621FB" w:rsidRDefault="00563990" w:rsidP="00563990">
      <w:pPr>
        <w:tabs>
          <w:tab w:val="num" w:pos="0"/>
        </w:tabs>
        <w:autoSpaceDE w:val="0"/>
        <w:autoSpaceDN w:val="0"/>
        <w:adjustRightInd w:val="0"/>
        <w:spacing w:after="0" w:line="240" w:lineRule="auto"/>
        <w:ind w:firstLine="567"/>
        <w:outlineLvl w:val="0"/>
        <w:rPr>
          <w:rFonts w:ascii="Times New Roman" w:hAnsi="Times New Roman" w:cs="Times New Roman"/>
        </w:rPr>
      </w:pPr>
      <w:r w:rsidRPr="007621FB">
        <w:rPr>
          <w:rFonts w:ascii="Times New Roman" w:hAnsi="Times New Roman" w:cs="Times New Roman"/>
        </w:rPr>
        <w:t>4.1 . Размер и условия оплаты труда руководителя предприятия   устанавливается в соответствии  с законодательством,  на основании   положения об оплате труда руководителя муниципального унитарного предприятия, утверждаемого нормативным актом МКУ Администрация Нововасюганского сельского поселения.</w:t>
      </w:r>
    </w:p>
    <w:p w:rsidR="00563990" w:rsidRPr="007621FB" w:rsidRDefault="00563990" w:rsidP="00563990">
      <w:pPr>
        <w:tabs>
          <w:tab w:val="num" w:pos="0"/>
        </w:tabs>
        <w:autoSpaceDE w:val="0"/>
        <w:autoSpaceDN w:val="0"/>
        <w:adjustRightInd w:val="0"/>
        <w:spacing w:after="0" w:line="240" w:lineRule="auto"/>
        <w:ind w:firstLine="567"/>
        <w:outlineLvl w:val="0"/>
        <w:rPr>
          <w:rFonts w:ascii="Times New Roman" w:hAnsi="Times New Roman" w:cs="Times New Roman"/>
        </w:rPr>
      </w:pPr>
      <w:r w:rsidRPr="007621FB">
        <w:rPr>
          <w:rFonts w:ascii="Times New Roman" w:hAnsi="Times New Roman" w:cs="Times New Roman"/>
        </w:rPr>
        <w:t>4.2.  Руководитель предприятия  вправе  принимать  решение о введении должности  заместителя  руководителя предприятия</w:t>
      </w:r>
      <w:proofErr w:type="gramStart"/>
      <w:r w:rsidRPr="007621FB">
        <w:rPr>
          <w:rFonts w:ascii="Times New Roman" w:hAnsi="Times New Roman" w:cs="Times New Roman"/>
        </w:rPr>
        <w:t xml:space="preserve"> .</w:t>
      </w:r>
      <w:proofErr w:type="gramEnd"/>
    </w:p>
    <w:p w:rsidR="00563990" w:rsidRPr="007621FB" w:rsidRDefault="00563990" w:rsidP="00563990">
      <w:pPr>
        <w:tabs>
          <w:tab w:val="num" w:pos="0"/>
        </w:tabs>
        <w:autoSpaceDE w:val="0"/>
        <w:autoSpaceDN w:val="0"/>
        <w:adjustRightInd w:val="0"/>
        <w:spacing w:after="0" w:line="240" w:lineRule="auto"/>
        <w:ind w:firstLine="567"/>
        <w:outlineLvl w:val="0"/>
        <w:rPr>
          <w:rFonts w:ascii="Times New Roman" w:hAnsi="Times New Roman" w:cs="Times New Roman"/>
        </w:rPr>
      </w:pPr>
      <w:r w:rsidRPr="007621FB">
        <w:rPr>
          <w:rFonts w:ascii="Times New Roman" w:hAnsi="Times New Roman" w:cs="Times New Roman"/>
        </w:rPr>
        <w:t xml:space="preserve">4.3.  Должностной оклад заместителя руководителя предприятия устанавливается в размере на </w:t>
      </w:r>
      <w:r w:rsidRPr="007621FB">
        <w:rPr>
          <w:rFonts w:ascii="Times New Roman" w:eastAsia="Times New Roman" w:hAnsi="Times New Roman" w:cs="Times New Roman"/>
        </w:rPr>
        <w:t xml:space="preserve"> </w:t>
      </w:r>
      <w:r w:rsidRPr="007621FB">
        <w:rPr>
          <w:rFonts w:ascii="Times New Roman" w:hAnsi="Times New Roman" w:cs="Times New Roman"/>
        </w:rPr>
        <w:t>3</w:t>
      </w:r>
      <w:r w:rsidRPr="007621FB">
        <w:rPr>
          <w:rFonts w:ascii="Times New Roman" w:eastAsia="Times New Roman" w:hAnsi="Times New Roman" w:cs="Times New Roman"/>
        </w:rPr>
        <w:t>0 процентов</w:t>
      </w:r>
      <w:r w:rsidRPr="007621FB">
        <w:rPr>
          <w:rFonts w:ascii="Times New Roman" w:hAnsi="Times New Roman" w:cs="Times New Roman"/>
        </w:rPr>
        <w:t xml:space="preserve"> ниже должностного оклада директора предприятия.</w:t>
      </w:r>
    </w:p>
    <w:p w:rsidR="00563990" w:rsidRPr="007621FB" w:rsidRDefault="00563990" w:rsidP="00563990">
      <w:pPr>
        <w:tabs>
          <w:tab w:val="num" w:pos="0"/>
        </w:tabs>
        <w:autoSpaceDE w:val="0"/>
        <w:autoSpaceDN w:val="0"/>
        <w:adjustRightInd w:val="0"/>
        <w:spacing w:after="0" w:line="240" w:lineRule="auto"/>
        <w:ind w:firstLine="567"/>
        <w:outlineLvl w:val="0"/>
        <w:rPr>
          <w:rFonts w:ascii="Times New Roman" w:hAnsi="Times New Roman" w:cs="Times New Roman"/>
        </w:rPr>
      </w:pPr>
      <w:r w:rsidRPr="007621FB">
        <w:rPr>
          <w:rFonts w:ascii="Times New Roman" w:hAnsi="Times New Roman" w:cs="Times New Roman"/>
        </w:rPr>
        <w:t>4.4.  Заместителю руководителя предприятия  устанавливаются компенсационные и стимулирующие выплаты в соответствии с настоящим положением и действующим законодательством.</w:t>
      </w:r>
    </w:p>
    <w:p w:rsidR="00563990" w:rsidRPr="007621FB" w:rsidRDefault="00563990" w:rsidP="00563990">
      <w:pPr>
        <w:tabs>
          <w:tab w:val="num" w:pos="0"/>
        </w:tabs>
        <w:autoSpaceDE w:val="0"/>
        <w:autoSpaceDN w:val="0"/>
        <w:adjustRightInd w:val="0"/>
        <w:spacing w:after="0" w:line="240" w:lineRule="auto"/>
        <w:ind w:firstLine="567"/>
        <w:outlineLvl w:val="0"/>
        <w:rPr>
          <w:rFonts w:ascii="Times New Roman" w:eastAsia="Times New Roman" w:hAnsi="Times New Roman" w:cs="Times New Roman"/>
        </w:rPr>
      </w:pPr>
      <w:r w:rsidRPr="007621FB">
        <w:rPr>
          <w:rFonts w:ascii="Times New Roman" w:hAnsi="Times New Roman" w:cs="Times New Roman"/>
        </w:rPr>
        <w:lastRenderedPageBreak/>
        <w:t xml:space="preserve"> 4.2 . Должностной оклад главного бухгалтера устанавливается в размере на </w:t>
      </w:r>
      <w:r w:rsidRPr="007621FB">
        <w:rPr>
          <w:rFonts w:ascii="Times New Roman" w:eastAsia="Times New Roman" w:hAnsi="Times New Roman" w:cs="Times New Roman"/>
        </w:rPr>
        <w:t xml:space="preserve"> </w:t>
      </w:r>
      <w:r w:rsidRPr="007621FB">
        <w:rPr>
          <w:rFonts w:ascii="Times New Roman" w:hAnsi="Times New Roman" w:cs="Times New Roman"/>
        </w:rPr>
        <w:t>3</w:t>
      </w:r>
      <w:r w:rsidRPr="007621FB">
        <w:rPr>
          <w:rFonts w:ascii="Times New Roman" w:eastAsia="Times New Roman" w:hAnsi="Times New Roman" w:cs="Times New Roman"/>
        </w:rPr>
        <w:t>0 процентов</w:t>
      </w:r>
      <w:r w:rsidRPr="007621FB">
        <w:rPr>
          <w:rFonts w:ascii="Times New Roman" w:hAnsi="Times New Roman" w:cs="Times New Roman"/>
        </w:rPr>
        <w:t xml:space="preserve"> ниже должностного оклада директора предприятия.</w:t>
      </w:r>
    </w:p>
    <w:p w:rsidR="00563990" w:rsidRPr="007621FB" w:rsidRDefault="00563990" w:rsidP="00563990">
      <w:pPr>
        <w:autoSpaceDE w:val="0"/>
        <w:autoSpaceDN w:val="0"/>
        <w:adjustRightInd w:val="0"/>
        <w:spacing w:after="0" w:line="240" w:lineRule="auto"/>
        <w:outlineLvl w:val="0"/>
        <w:rPr>
          <w:rFonts w:ascii="Times New Roman" w:hAnsi="Times New Roman" w:cs="Times New Roman"/>
        </w:rPr>
      </w:pPr>
      <w:r w:rsidRPr="007621FB">
        <w:rPr>
          <w:rFonts w:ascii="Times New Roman" w:hAnsi="Times New Roman" w:cs="Times New Roman"/>
        </w:rPr>
        <w:t xml:space="preserve">           4.3.  Главному бухгалтеру устанавливаются компенсационные и стимулирующие выплаты в соответствии с настоящим положением и действующим законодательством.</w:t>
      </w:r>
    </w:p>
    <w:p w:rsidR="00563990" w:rsidRPr="007621FB" w:rsidRDefault="00563990" w:rsidP="00563990">
      <w:pPr>
        <w:widowControl w:val="0"/>
        <w:autoSpaceDE w:val="0"/>
        <w:autoSpaceDN w:val="0"/>
        <w:adjustRightInd w:val="0"/>
        <w:spacing w:after="0" w:line="240" w:lineRule="auto"/>
        <w:ind w:firstLine="540"/>
        <w:rPr>
          <w:rFonts w:ascii="Times New Roman" w:eastAsia="Times New Roman" w:hAnsi="Times New Roman" w:cs="Times New Roman"/>
        </w:rPr>
      </w:pPr>
    </w:p>
    <w:p w:rsidR="00563990" w:rsidRPr="007621FB" w:rsidRDefault="00563990" w:rsidP="00563990">
      <w:pPr>
        <w:pStyle w:val="a3"/>
        <w:numPr>
          <w:ilvl w:val="0"/>
          <w:numId w:val="5"/>
        </w:numPr>
        <w:tabs>
          <w:tab w:val="left" w:pos="0"/>
        </w:tabs>
        <w:spacing w:after="0" w:line="240" w:lineRule="auto"/>
        <w:ind w:left="0"/>
        <w:jc w:val="center"/>
        <w:rPr>
          <w:rFonts w:ascii="Times New Roman" w:eastAsia="Times New Roman" w:hAnsi="Times New Roman" w:cs="Times New Roman"/>
          <w:b/>
        </w:rPr>
      </w:pPr>
      <w:r w:rsidRPr="007621FB">
        <w:rPr>
          <w:rFonts w:ascii="Times New Roman" w:eastAsia="Times New Roman" w:hAnsi="Times New Roman" w:cs="Times New Roman"/>
          <w:b/>
        </w:rPr>
        <w:t>Порядок установления выплат компенсационного  характера</w:t>
      </w:r>
    </w:p>
    <w:p w:rsidR="00563990" w:rsidRPr="007621FB" w:rsidRDefault="00563990" w:rsidP="00563990">
      <w:pPr>
        <w:tabs>
          <w:tab w:val="left" w:pos="0"/>
        </w:tabs>
        <w:spacing w:after="0" w:line="240" w:lineRule="auto"/>
        <w:jc w:val="center"/>
        <w:rPr>
          <w:rFonts w:ascii="Times New Roman" w:eastAsia="Times New Roman" w:hAnsi="Times New Roman" w:cs="Times New Roman"/>
          <w:b/>
        </w:rPr>
      </w:pPr>
    </w:p>
    <w:p w:rsidR="00563990" w:rsidRPr="007621FB" w:rsidRDefault="00563990" w:rsidP="00563990">
      <w:pPr>
        <w:widowControl w:val="0"/>
        <w:autoSpaceDE w:val="0"/>
        <w:autoSpaceDN w:val="0"/>
        <w:adjustRightInd w:val="0"/>
        <w:spacing w:after="0" w:line="240" w:lineRule="auto"/>
        <w:ind w:firstLine="567"/>
        <w:jc w:val="both"/>
        <w:rPr>
          <w:rFonts w:ascii="Times New Roman" w:hAnsi="Times New Roman" w:cs="Times New Roman"/>
        </w:rPr>
      </w:pPr>
      <w:r w:rsidRPr="007621FB">
        <w:rPr>
          <w:rFonts w:ascii="Times New Roman" w:hAnsi="Times New Roman" w:cs="Times New Roman"/>
        </w:rPr>
        <w:t>5.1.  Работникам предприятия в соответствии с трудовым законодательством и иными нормативными правовыми актами, содержащими нормы трудового права, устанавливаются следующие компенсационные выплаты:</w:t>
      </w:r>
    </w:p>
    <w:p w:rsidR="00563990" w:rsidRPr="007621FB" w:rsidRDefault="00563990" w:rsidP="00563990">
      <w:pPr>
        <w:pStyle w:val="a3"/>
        <w:widowControl w:val="0"/>
        <w:autoSpaceDE w:val="0"/>
        <w:autoSpaceDN w:val="0"/>
        <w:adjustRightInd w:val="0"/>
        <w:spacing w:after="0" w:line="240" w:lineRule="auto"/>
        <w:ind w:left="0" w:firstLine="567"/>
        <w:jc w:val="both"/>
        <w:rPr>
          <w:rFonts w:ascii="Times New Roman" w:hAnsi="Times New Roman" w:cs="Times New Roman"/>
        </w:rPr>
      </w:pPr>
      <w:r w:rsidRPr="007621FB">
        <w:rPr>
          <w:rFonts w:ascii="Times New Roman" w:hAnsi="Times New Roman" w:cs="Times New Roman"/>
        </w:rPr>
        <w:t>1)  выплаты работникам, занятым на тяжелых работах, работах с вредными и/или опасными и иными особыми условиями труда;</w:t>
      </w:r>
    </w:p>
    <w:p w:rsidR="00563990" w:rsidRPr="007621FB" w:rsidRDefault="00563990" w:rsidP="00563990">
      <w:pPr>
        <w:pStyle w:val="a3"/>
        <w:widowControl w:val="0"/>
        <w:autoSpaceDE w:val="0"/>
        <w:autoSpaceDN w:val="0"/>
        <w:adjustRightInd w:val="0"/>
        <w:spacing w:after="0" w:line="240" w:lineRule="auto"/>
        <w:ind w:left="0" w:firstLine="567"/>
        <w:jc w:val="both"/>
        <w:rPr>
          <w:rFonts w:ascii="Times New Roman" w:hAnsi="Times New Roman" w:cs="Times New Roman"/>
        </w:rPr>
      </w:pPr>
      <w:proofErr w:type="gramStart"/>
      <w:r w:rsidRPr="007621FB">
        <w:rPr>
          <w:rFonts w:ascii="Times New Roman" w:hAnsi="Times New Roman" w:cs="Times New Roman"/>
        </w:rPr>
        <w:t xml:space="preserve">2) </w:t>
      </w:r>
      <w:r w:rsidRPr="007621FB">
        <w:rPr>
          <w:rFonts w:ascii="Times New Roman" w:eastAsia="Times New Roman" w:hAnsi="Times New Roman" w:cs="Times New Roman"/>
        </w:rPr>
        <w:t>выплаты за работу в условиях, отклоняющихся от нормальных (</w:t>
      </w:r>
      <w:r w:rsidRPr="007621FB">
        <w:rPr>
          <w:rFonts w:ascii="Times New Roman" w:hAnsi="Times New Roman" w:cs="Times New Roman"/>
        </w:rPr>
        <w:t>доплата за совмещение профессий (должностей);  доплата за расширение зон обслуживания;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доплата за работу в ночное время;   повышенная оплата за работу в выходные и нерабочие праздничные дни;</w:t>
      </w:r>
      <w:proofErr w:type="gramEnd"/>
      <w:r w:rsidRPr="007621FB">
        <w:rPr>
          <w:rFonts w:ascii="Times New Roman" w:hAnsi="Times New Roman" w:cs="Times New Roman"/>
        </w:rPr>
        <w:t xml:space="preserve">  повышенная оплата сверхурочной работы; </w:t>
      </w:r>
      <w:r w:rsidRPr="007621FB">
        <w:rPr>
          <w:rFonts w:ascii="Times New Roman" w:eastAsia="Times New Roman" w:hAnsi="Times New Roman" w:cs="Times New Roman"/>
        </w:rPr>
        <w:t>выполнение  работ в других условиях, отклоняющихся от нормальных   в пределах норм установленных законодательством</w:t>
      </w:r>
      <w:proofErr w:type="gramStart"/>
      <w:r w:rsidRPr="007621FB">
        <w:rPr>
          <w:rFonts w:ascii="Times New Roman" w:eastAsia="Times New Roman" w:hAnsi="Times New Roman" w:cs="Times New Roman"/>
        </w:rPr>
        <w:t xml:space="preserve"> )</w:t>
      </w:r>
      <w:proofErr w:type="gramEnd"/>
    </w:p>
    <w:p w:rsidR="00563990" w:rsidRPr="00393E8D" w:rsidRDefault="00563990" w:rsidP="0056399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393E8D">
        <w:rPr>
          <w:rFonts w:ascii="Times New Roman" w:hAnsi="Times New Roman" w:cs="Times New Roman"/>
        </w:rPr>
        <w:t>3)  выплаты за работу в местностях с особыми климатическими условиями.</w:t>
      </w:r>
    </w:p>
    <w:p w:rsidR="00563990" w:rsidRDefault="00563990" w:rsidP="00563990">
      <w:pPr>
        <w:spacing w:after="0" w:line="240" w:lineRule="auto"/>
        <w:rPr>
          <w:rFonts w:ascii="Times New Roman" w:eastAsia="Times New Roman" w:hAnsi="Times New Roman" w:cs="Times New Roman"/>
        </w:rPr>
      </w:pPr>
      <w:r w:rsidRPr="007621FB">
        <w:rPr>
          <w:rFonts w:ascii="Times New Roman" w:eastAsia="Times New Roman" w:hAnsi="Times New Roman" w:cs="Times New Roman"/>
        </w:rPr>
        <w:t xml:space="preserve">         4)</w:t>
      </w:r>
      <w:r>
        <w:rPr>
          <w:rFonts w:ascii="Times New Roman" w:eastAsia="Times New Roman" w:hAnsi="Times New Roman" w:cs="Times New Roman"/>
        </w:rPr>
        <w:t xml:space="preserve"> </w:t>
      </w:r>
      <w:r w:rsidRPr="007621FB">
        <w:rPr>
          <w:rFonts w:ascii="Times New Roman" w:eastAsia="Times New Roman" w:hAnsi="Times New Roman" w:cs="Times New Roman"/>
        </w:rPr>
        <w:t xml:space="preserve"> другие выплаты предусмотренные трудовым законодательством и иными нормативными правовыми актами</w:t>
      </w:r>
      <w:proofErr w:type="gramStart"/>
      <w:r w:rsidRPr="007621FB">
        <w:rPr>
          <w:rFonts w:ascii="Times New Roman" w:eastAsia="Times New Roman" w:hAnsi="Times New Roman" w:cs="Times New Roman"/>
        </w:rPr>
        <w:t xml:space="preserve"> ,</w:t>
      </w:r>
      <w:proofErr w:type="gramEnd"/>
      <w:r w:rsidRPr="007621FB">
        <w:rPr>
          <w:rFonts w:ascii="Times New Roman" w:eastAsia="Times New Roman" w:hAnsi="Times New Roman" w:cs="Times New Roman"/>
        </w:rPr>
        <w:t xml:space="preserve"> содержащими нормы трудового права.</w:t>
      </w:r>
    </w:p>
    <w:p w:rsidR="007311EF" w:rsidRPr="007311EF" w:rsidRDefault="007311EF" w:rsidP="007311EF">
      <w:pPr>
        <w:pStyle w:val="a3"/>
        <w:numPr>
          <w:ilvl w:val="1"/>
          <w:numId w:val="6"/>
        </w:numPr>
        <w:spacing w:after="0" w:line="240" w:lineRule="auto"/>
        <w:ind w:left="0" w:firstLine="709"/>
        <w:rPr>
          <w:rFonts w:ascii="Times New Roman" w:eastAsia="Times New Roman" w:hAnsi="Times New Roman" w:cs="Times New Roman"/>
        </w:rPr>
      </w:pPr>
      <w:r w:rsidRPr="007311EF">
        <w:rPr>
          <w:rFonts w:ascii="Times New Roman" w:eastAsia="Times New Roman" w:hAnsi="Times New Roman" w:cs="Times New Roman"/>
        </w:rPr>
        <w:t xml:space="preserve">    Оплата труда работников, </w:t>
      </w:r>
      <w:r w:rsidRPr="007311EF">
        <w:rPr>
          <w:rFonts w:ascii="Times New Roman" w:hAnsi="Times New Roman" w:cs="Times New Roman"/>
        </w:rPr>
        <w:t xml:space="preserve"> занятых на работах с вредными и (или) опасными условиями труда, устанавливается в повышенном размере. </w:t>
      </w:r>
    </w:p>
    <w:p w:rsidR="007311EF" w:rsidRPr="007311EF" w:rsidRDefault="007311EF" w:rsidP="007311EF">
      <w:pPr>
        <w:pStyle w:val="a3"/>
        <w:spacing w:after="0" w:line="240" w:lineRule="auto"/>
        <w:ind w:left="0" w:firstLine="567"/>
        <w:rPr>
          <w:rFonts w:ascii="Times New Roman" w:eastAsia="Times New Roman" w:hAnsi="Times New Roman" w:cs="Times New Roman"/>
        </w:rPr>
      </w:pPr>
      <w:r w:rsidRPr="007311EF">
        <w:rPr>
          <w:rFonts w:ascii="Times New Roman" w:eastAsia="Times New Roman" w:hAnsi="Times New Roman" w:cs="Times New Roman"/>
        </w:rPr>
        <w:t xml:space="preserve">Конкретный размер соответствующих выплат в отношении работников устанавливается приказом руководителя предприятия на основании  данных </w:t>
      </w:r>
      <w:r w:rsidRPr="007311EF">
        <w:rPr>
          <w:rStyle w:val="backlink"/>
          <w:rFonts w:ascii="Times New Roman" w:hAnsi="Times New Roman" w:cs="Times New Roman"/>
        </w:rPr>
        <w:t>проведения специальной оценки условий труда</w:t>
      </w:r>
      <w:proofErr w:type="gramStart"/>
      <w:r w:rsidRPr="007311EF">
        <w:rPr>
          <w:rFonts w:ascii="Times New Roman" w:hAnsi="Times New Roman" w:cs="Times New Roman"/>
        </w:rPr>
        <w:t xml:space="preserve"> ,</w:t>
      </w:r>
      <w:proofErr w:type="gramEnd"/>
      <w:r w:rsidRPr="007311EF">
        <w:rPr>
          <w:rFonts w:ascii="Times New Roman" w:hAnsi="Times New Roman" w:cs="Times New Roman"/>
        </w:rPr>
        <w:t xml:space="preserve">  </w:t>
      </w:r>
      <w:r w:rsidRPr="007311EF">
        <w:rPr>
          <w:rFonts w:ascii="Times New Roman" w:eastAsia="Times New Roman" w:hAnsi="Times New Roman" w:cs="Times New Roman"/>
        </w:rPr>
        <w:t xml:space="preserve"> </w:t>
      </w:r>
      <w:r w:rsidRPr="007311EF">
        <w:rPr>
          <w:rFonts w:ascii="Times New Roman" w:hAnsi="Times New Roman" w:cs="Times New Roman"/>
        </w:rPr>
        <w:t xml:space="preserve">с учетом мнения представительного органа работников в порядке, установленном </w:t>
      </w:r>
      <w:hyperlink r:id="rId6" w:history="1">
        <w:r w:rsidRPr="007311EF">
          <w:rPr>
            <w:rStyle w:val="a5"/>
            <w:rFonts w:ascii="Times New Roman" w:hAnsi="Times New Roman" w:cs="Times New Roman"/>
            <w:color w:val="auto"/>
            <w:u w:val="none"/>
          </w:rPr>
          <w:t>статьей 372</w:t>
        </w:r>
      </w:hyperlink>
      <w:r w:rsidRPr="007311EF">
        <w:rPr>
          <w:rFonts w:ascii="Times New Roman" w:hAnsi="Times New Roman" w:cs="Times New Roman"/>
        </w:rPr>
        <w:t xml:space="preserve"> Трудового кодекса</w:t>
      </w:r>
      <w:r w:rsidRPr="007311EF">
        <w:rPr>
          <w:rFonts w:ascii="Times New Roman" w:eastAsia="Times New Roman" w:hAnsi="Times New Roman" w:cs="Times New Roman"/>
        </w:rPr>
        <w:t>, и не может быть ниже предусмотренным трудовым законодательством.</w:t>
      </w:r>
      <w:r w:rsidR="00196326">
        <w:rPr>
          <w:rFonts w:ascii="Times New Roman" w:eastAsia="Times New Roman" w:hAnsi="Times New Roman" w:cs="Times New Roman"/>
        </w:rPr>
        <w:t>( постановление № 54 от 14.07.2014)</w:t>
      </w:r>
    </w:p>
    <w:p w:rsidR="00563990" w:rsidRPr="007621FB" w:rsidRDefault="00563990" w:rsidP="00563990">
      <w:pPr>
        <w:spacing w:after="0" w:line="240" w:lineRule="auto"/>
        <w:ind w:firstLine="709"/>
        <w:jc w:val="both"/>
        <w:rPr>
          <w:rFonts w:ascii="Times New Roman" w:eastAsia="Times New Roman" w:hAnsi="Times New Roman" w:cs="Times New Roman"/>
          <w:kern w:val="1"/>
        </w:rPr>
      </w:pPr>
      <w:r w:rsidRPr="007621FB">
        <w:rPr>
          <w:rFonts w:ascii="Times New Roman" w:hAnsi="Times New Roman" w:cs="Times New Roman"/>
          <w:kern w:val="1"/>
        </w:rPr>
        <w:t xml:space="preserve">5.3. </w:t>
      </w:r>
      <w:r w:rsidRPr="007621FB">
        <w:rPr>
          <w:rFonts w:ascii="Times New Roman" w:eastAsia="Times New Roman" w:hAnsi="Times New Roman" w:cs="Times New Roman"/>
          <w:kern w:val="1"/>
        </w:rPr>
        <w:t>Оплата труда за работу в ночное время производится работникам в соответствии со статьей 154 Трудового кодекса Российской Федерации.</w:t>
      </w:r>
    </w:p>
    <w:p w:rsidR="00563990" w:rsidRPr="007621FB" w:rsidRDefault="00563990" w:rsidP="00563990">
      <w:pPr>
        <w:snapToGrid w:val="0"/>
        <w:spacing w:after="0" w:line="240" w:lineRule="auto"/>
        <w:ind w:firstLine="709"/>
        <w:jc w:val="both"/>
        <w:rPr>
          <w:rFonts w:ascii="Times New Roman" w:eastAsia="Times New Roman" w:hAnsi="Times New Roman" w:cs="Times New Roman"/>
          <w:kern w:val="1"/>
        </w:rPr>
      </w:pPr>
      <w:r w:rsidRPr="007621FB">
        <w:rPr>
          <w:rFonts w:ascii="Times New Roman" w:hAnsi="Times New Roman" w:cs="Times New Roman"/>
          <w:kern w:val="1"/>
        </w:rPr>
        <w:t>5.4</w:t>
      </w:r>
      <w:r w:rsidRPr="007621FB">
        <w:rPr>
          <w:rFonts w:ascii="Times New Roman" w:eastAsia="Times New Roman" w:hAnsi="Times New Roman" w:cs="Times New Roman"/>
          <w:kern w:val="1"/>
        </w:rPr>
        <w:t>.</w:t>
      </w:r>
      <w:r w:rsidRPr="007621FB">
        <w:rPr>
          <w:rFonts w:ascii="Times New Roman" w:eastAsia="Times New Roman" w:hAnsi="Times New Roman" w:cs="Times New Roman"/>
          <w:color w:val="FF0000"/>
          <w:kern w:val="1"/>
          <w:lang w:val="de-DE"/>
        </w:rPr>
        <w:t> </w:t>
      </w:r>
      <w:r w:rsidRPr="007621FB">
        <w:rPr>
          <w:rFonts w:ascii="Times New Roman" w:eastAsia="Times New Roman" w:hAnsi="Times New Roman" w:cs="Times New Roman"/>
          <w:kern w:val="1"/>
        </w:rPr>
        <w:t xml:space="preserve">Оплата труда в выходные и нерабочие праздничные дни производится работникам </w:t>
      </w:r>
      <w:r w:rsidRPr="007621FB">
        <w:rPr>
          <w:rFonts w:ascii="Times New Roman" w:hAnsi="Times New Roman" w:cs="Times New Roman"/>
          <w:kern w:val="1"/>
        </w:rPr>
        <w:t xml:space="preserve">предприятия </w:t>
      </w:r>
      <w:r w:rsidRPr="007621FB">
        <w:rPr>
          <w:rFonts w:ascii="Times New Roman" w:eastAsia="Times New Roman" w:hAnsi="Times New Roman" w:cs="Times New Roman"/>
          <w:kern w:val="1"/>
        </w:rPr>
        <w:t>в соответствии со статьей 153 Трудового кодекса Российской Федерации.</w:t>
      </w:r>
    </w:p>
    <w:p w:rsidR="00563990" w:rsidRPr="007621FB" w:rsidRDefault="00563990" w:rsidP="00563990">
      <w:pPr>
        <w:snapToGrid w:val="0"/>
        <w:spacing w:after="0" w:line="240" w:lineRule="auto"/>
        <w:ind w:firstLine="709"/>
        <w:jc w:val="both"/>
        <w:rPr>
          <w:rFonts w:ascii="Times New Roman" w:eastAsia="Times New Roman" w:hAnsi="Times New Roman" w:cs="Times New Roman"/>
          <w:kern w:val="1"/>
        </w:rPr>
      </w:pPr>
      <w:r w:rsidRPr="007621FB">
        <w:rPr>
          <w:rFonts w:ascii="Times New Roman" w:hAnsi="Times New Roman" w:cs="Times New Roman"/>
          <w:kern w:val="1"/>
        </w:rPr>
        <w:t>5.5</w:t>
      </w:r>
      <w:r w:rsidRPr="007621FB">
        <w:rPr>
          <w:rFonts w:ascii="Times New Roman" w:eastAsia="Times New Roman" w:hAnsi="Times New Roman" w:cs="Times New Roman"/>
          <w:kern w:val="1"/>
        </w:rPr>
        <w:t xml:space="preserve"> Доплаты работникам </w:t>
      </w:r>
      <w:r w:rsidRPr="007621FB">
        <w:rPr>
          <w:rFonts w:ascii="Times New Roman" w:hAnsi="Times New Roman" w:cs="Times New Roman"/>
          <w:kern w:val="1"/>
        </w:rPr>
        <w:t>предприятия</w:t>
      </w:r>
      <w:r w:rsidRPr="007621FB">
        <w:rPr>
          <w:rFonts w:ascii="Times New Roman" w:eastAsia="Times New Roman" w:hAnsi="Times New Roman" w:cs="Times New Roman"/>
          <w:kern w:val="1"/>
        </w:rPr>
        <w:t xml:space="preserve">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учреждения без освобождения от работы, определенной трудовым договором, устанавливается в соответствии со статьей 151 Трудового кодекса Российской Федерации.</w:t>
      </w:r>
    </w:p>
    <w:p w:rsidR="00563990" w:rsidRPr="007621FB" w:rsidRDefault="00563990" w:rsidP="00563990">
      <w:pPr>
        <w:snapToGrid w:val="0"/>
        <w:spacing w:after="0" w:line="240" w:lineRule="auto"/>
        <w:ind w:firstLine="709"/>
        <w:jc w:val="both"/>
        <w:rPr>
          <w:rFonts w:ascii="Times New Roman" w:eastAsia="Times New Roman" w:hAnsi="Times New Roman" w:cs="Times New Roman"/>
          <w:kern w:val="1"/>
        </w:rPr>
      </w:pPr>
      <w:r w:rsidRPr="007621FB">
        <w:rPr>
          <w:rFonts w:ascii="Times New Roman" w:eastAsia="Times New Roman" w:hAnsi="Times New Roman" w:cs="Times New Roman"/>
          <w:kern w:val="1"/>
        </w:rPr>
        <w:t>Размер доплат и срок, на который они устанавливаются, определяются по соглашению сторон трудового договора с учетом содержания и (или) объема дополнительной работы.</w:t>
      </w:r>
    </w:p>
    <w:p w:rsidR="00563990" w:rsidRPr="007621FB" w:rsidRDefault="00563990" w:rsidP="00563990">
      <w:pPr>
        <w:spacing w:after="0" w:line="240" w:lineRule="auto"/>
        <w:ind w:firstLine="709"/>
        <w:jc w:val="both"/>
        <w:rPr>
          <w:rFonts w:ascii="Times New Roman" w:eastAsia="Times New Roman" w:hAnsi="Times New Roman" w:cs="Times New Roman"/>
          <w:kern w:val="1"/>
        </w:rPr>
      </w:pPr>
      <w:r w:rsidRPr="007621FB">
        <w:rPr>
          <w:rFonts w:ascii="Times New Roman" w:eastAsia="Times New Roman" w:hAnsi="Times New Roman" w:cs="Times New Roman"/>
          <w:kern w:val="1"/>
        </w:rPr>
        <w:t xml:space="preserve">Установление доплат производится </w:t>
      </w:r>
      <w:proofErr w:type="gramStart"/>
      <w:r w:rsidRPr="007621FB">
        <w:rPr>
          <w:rFonts w:ascii="Times New Roman" w:eastAsia="Times New Roman" w:hAnsi="Times New Roman" w:cs="Times New Roman"/>
          <w:kern w:val="1"/>
        </w:rPr>
        <w:t>за</w:t>
      </w:r>
      <w:proofErr w:type="gramEnd"/>
      <w:r w:rsidRPr="007621FB">
        <w:rPr>
          <w:rFonts w:ascii="Times New Roman" w:eastAsia="Times New Roman" w:hAnsi="Times New Roman" w:cs="Times New Roman"/>
          <w:kern w:val="1"/>
        </w:rPr>
        <w:t>:</w:t>
      </w:r>
    </w:p>
    <w:p w:rsidR="00563990" w:rsidRPr="007621FB" w:rsidRDefault="00563990" w:rsidP="00563990">
      <w:pPr>
        <w:spacing w:after="0" w:line="240" w:lineRule="auto"/>
        <w:ind w:firstLine="709"/>
        <w:jc w:val="both"/>
        <w:rPr>
          <w:rFonts w:ascii="Times New Roman" w:eastAsia="Times New Roman" w:hAnsi="Times New Roman" w:cs="Times New Roman"/>
          <w:kern w:val="1"/>
        </w:rPr>
      </w:pPr>
      <w:r w:rsidRPr="007621FB">
        <w:rPr>
          <w:rFonts w:ascii="Times New Roman" w:eastAsia="Times New Roman" w:hAnsi="Times New Roman" w:cs="Times New Roman"/>
          <w:kern w:val="1"/>
        </w:rPr>
        <w:t>- совмещение профессий (должностей), увеличение объема выполняемых работ – в пределах фонда заработной платы по вакантной должности (включая выплаты компенсационного характера);</w:t>
      </w:r>
    </w:p>
    <w:p w:rsidR="00563990" w:rsidRPr="007621FB" w:rsidRDefault="00563990" w:rsidP="00563990">
      <w:pPr>
        <w:spacing w:after="0" w:line="240" w:lineRule="auto"/>
        <w:ind w:firstLine="709"/>
        <w:jc w:val="both"/>
        <w:rPr>
          <w:rFonts w:ascii="Times New Roman" w:eastAsia="Times New Roman" w:hAnsi="Times New Roman" w:cs="Times New Roman"/>
          <w:kern w:val="1"/>
        </w:rPr>
      </w:pPr>
      <w:r w:rsidRPr="007621FB">
        <w:rPr>
          <w:rFonts w:ascii="Times New Roman" w:eastAsia="Times New Roman" w:hAnsi="Times New Roman" w:cs="Times New Roman"/>
          <w:kern w:val="1"/>
        </w:rPr>
        <w:t>- исполнение обязанностей временно отсутствующего работника учреждения – в пределах фонда заработной платы по должности временно отсутствующего работника учреждения.</w:t>
      </w:r>
    </w:p>
    <w:p w:rsidR="00563990" w:rsidRPr="007621FB" w:rsidRDefault="00563990" w:rsidP="00563990">
      <w:pPr>
        <w:spacing w:after="0" w:line="240" w:lineRule="auto"/>
        <w:ind w:firstLine="709"/>
        <w:jc w:val="both"/>
        <w:rPr>
          <w:rFonts w:ascii="Times New Roman" w:eastAsia="Times New Roman" w:hAnsi="Times New Roman" w:cs="Times New Roman"/>
          <w:kern w:val="1"/>
        </w:rPr>
      </w:pPr>
      <w:r w:rsidRPr="007621FB">
        <w:rPr>
          <w:rFonts w:ascii="Times New Roman" w:eastAsia="Times New Roman" w:hAnsi="Times New Roman" w:cs="Times New Roman"/>
          <w:kern w:val="1"/>
        </w:rPr>
        <w:t xml:space="preserve">Фонд заработной платы по вакантной должности (должности временно отсутствующего работника учреждения) используется для установления доплат как одному, так и нескольким лицам. Конкретные размеры доплат определяются каждому работнику предприятия дифференцированно в зависимости от квалификации этого работника, объема выполняемых работ, степени использования рабочего времени. Доплаты могут быть уменьшены или полностью отменены при пересмотре в установленном порядке норм нагрузки, а также при ухудшении качества работы. </w:t>
      </w:r>
    </w:p>
    <w:p w:rsidR="00563990" w:rsidRPr="007621FB" w:rsidRDefault="00563990" w:rsidP="00563990">
      <w:pPr>
        <w:snapToGrid w:val="0"/>
        <w:spacing w:after="0" w:line="240" w:lineRule="auto"/>
        <w:ind w:firstLine="709"/>
        <w:jc w:val="both"/>
        <w:rPr>
          <w:rFonts w:ascii="Times New Roman" w:eastAsia="Times New Roman" w:hAnsi="Times New Roman" w:cs="Times New Roman"/>
          <w:bCs/>
          <w:kern w:val="1"/>
        </w:rPr>
      </w:pPr>
      <w:r w:rsidRPr="007621FB">
        <w:rPr>
          <w:rFonts w:ascii="Times New Roman" w:eastAsia="Times New Roman" w:hAnsi="Times New Roman" w:cs="Times New Roman"/>
          <w:bCs/>
          <w:kern w:val="1"/>
        </w:rPr>
        <w:t xml:space="preserve">Настоящий пункт не распространяется на руководителя учреждения, его заместителя и главного бухгалтера. </w:t>
      </w:r>
    </w:p>
    <w:p w:rsidR="00563990" w:rsidRPr="007621FB" w:rsidRDefault="00563990" w:rsidP="00563990">
      <w:pPr>
        <w:snapToGrid w:val="0"/>
        <w:spacing w:after="0" w:line="240" w:lineRule="auto"/>
        <w:ind w:firstLine="709"/>
        <w:jc w:val="both"/>
        <w:rPr>
          <w:rFonts w:ascii="Times New Roman" w:hAnsi="Times New Roman" w:cs="Times New Roman"/>
          <w:kern w:val="1"/>
        </w:rPr>
      </w:pPr>
      <w:r w:rsidRPr="007621FB">
        <w:rPr>
          <w:rFonts w:ascii="Times New Roman" w:eastAsia="Times New Roman" w:hAnsi="Times New Roman" w:cs="Times New Roman"/>
        </w:rPr>
        <w:lastRenderedPageBreak/>
        <w:t>5.</w:t>
      </w:r>
      <w:r w:rsidRPr="007621FB">
        <w:rPr>
          <w:rFonts w:ascii="Times New Roman" w:hAnsi="Times New Roman" w:cs="Times New Roman"/>
        </w:rPr>
        <w:t>6</w:t>
      </w:r>
      <w:r w:rsidRPr="007621FB">
        <w:rPr>
          <w:rFonts w:ascii="Times New Roman" w:eastAsia="Times New Roman" w:hAnsi="Times New Roman" w:cs="Times New Roman"/>
        </w:rPr>
        <w:t xml:space="preserve">. </w:t>
      </w:r>
      <w:r w:rsidRPr="007621FB">
        <w:rPr>
          <w:rFonts w:ascii="Times New Roman" w:eastAsia="Times New Roman" w:hAnsi="Times New Roman" w:cs="Times New Roman"/>
          <w:kern w:val="1"/>
        </w:rPr>
        <w:t xml:space="preserve">Выплаты компенсационного характера устанавливаются в процентах к должностным окладам (ставкам заработной платы) работников </w:t>
      </w:r>
      <w:r w:rsidRPr="007621FB">
        <w:rPr>
          <w:rFonts w:ascii="Times New Roman" w:hAnsi="Times New Roman" w:cs="Times New Roman"/>
          <w:kern w:val="1"/>
        </w:rPr>
        <w:t xml:space="preserve">предприятия </w:t>
      </w:r>
      <w:r w:rsidRPr="007621FB">
        <w:rPr>
          <w:rFonts w:ascii="Times New Roman" w:eastAsia="Times New Roman" w:hAnsi="Times New Roman" w:cs="Times New Roman"/>
          <w:kern w:val="1"/>
        </w:rPr>
        <w:t xml:space="preserve"> по соответствующим квалификационным уровням профессиональной квалификационной группы.</w:t>
      </w:r>
    </w:p>
    <w:p w:rsidR="00563990" w:rsidRPr="007621FB" w:rsidRDefault="00563990" w:rsidP="00563990">
      <w:pPr>
        <w:snapToGrid w:val="0"/>
        <w:spacing w:after="0" w:line="240" w:lineRule="auto"/>
        <w:ind w:firstLine="709"/>
        <w:jc w:val="both"/>
        <w:rPr>
          <w:rFonts w:ascii="Times New Roman" w:eastAsia="Times New Roman" w:hAnsi="Times New Roman" w:cs="Times New Roman"/>
          <w:kern w:val="1"/>
        </w:rPr>
      </w:pPr>
      <w:r w:rsidRPr="007621FB">
        <w:rPr>
          <w:rFonts w:ascii="Times New Roman" w:hAnsi="Times New Roman" w:cs="Times New Roman"/>
          <w:kern w:val="1"/>
        </w:rPr>
        <w:t>5.7.</w:t>
      </w:r>
      <w:r w:rsidRPr="007621FB">
        <w:rPr>
          <w:rFonts w:ascii="Times New Roman" w:hAnsi="Times New Roman" w:cs="Times New Roman"/>
        </w:rPr>
        <w:t xml:space="preserve"> Выплаты за работу в местностях с особыми климатическими условиями устанавливаются в соответствии  со </w:t>
      </w:r>
      <w:r w:rsidRPr="007621FB">
        <w:rPr>
          <w:rFonts w:ascii="Times New Roman" w:hAnsi="Times New Roman" w:cs="Times New Roman"/>
          <w:kern w:val="1"/>
        </w:rPr>
        <w:t xml:space="preserve">статьей 316, статьей 317 </w:t>
      </w:r>
      <w:r w:rsidRPr="007621FB">
        <w:rPr>
          <w:rFonts w:ascii="Times New Roman" w:eastAsia="Times New Roman" w:hAnsi="Times New Roman" w:cs="Times New Roman"/>
          <w:kern w:val="1"/>
        </w:rPr>
        <w:t xml:space="preserve"> Трудового кодекса Российской Федерации</w:t>
      </w:r>
      <w:r w:rsidRPr="007621FB">
        <w:rPr>
          <w:rFonts w:ascii="Times New Roman" w:hAnsi="Times New Roman" w:cs="Times New Roman"/>
          <w:kern w:val="1"/>
        </w:rPr>
        <w:t xml:space="preserve"> </w:t>
      </w:r>
      <w:r w:rsidRPr="007621FB">
        <w:rPr>
          <w:rFonts w:ascii="Times New Roman" w:eastAsia="Times New Roman" w:hAnsi="Times New Roman" w:cs="Times New Roman"/>
          <w:kern w:val="1"/>
        </w:rPr>
        <w:t>.</w:t>
      </w:r>
    </w:p>
    <w:p w:rsidR="00563990" w:rsidRPr="007621FB" w:rsidRDefault="00563990" w:rsidP="00563990">
      <w:pPr>
        <w:snapToGrid w:val="0"/>
        <w:spacing w:after="0" w:line="240" w:lineRule="auto"/>
        <w:ind w:firstLine="709"/>
        <w:jc w:val="both"/>
        <w:rPr>
          <w:rFonts w:ascii="Times New Roman" w:eastAsia="Times New Roman" w:hAnsi="Times New Roman" w:cs="Times New Roman"/>
          <w:kern w:val="1"/>
        </w:rPr>
      </w:pPr>
      <w:r w:rsidRPr="007621FB">
        <w:rPr>
          <w:rFonts w:ascii="Times New Roman" w:hAnsi="Times New Roman" w:cs="Times New Roman"/>
          <w:kern w:val="1"/>
        </w:rPr>
        <w:t>5.8</w:t>
      </w:r>
      <w:r w:rsidRPr="007621FB">
        <w:rPr>
          <w:rFonts w:ascii="Times New Roman" w:eastAsia="Times New Roman" w:hAnsi="Times New Roman" w:cs="Times New Roman"/>
          <w:kern w:val="1"/>
        </w:rPr>
        <w:t>. Выплаты компенсационного характера устанавливаются по основной работе и работе, осуществляемой по совместительству.</w:t>
      </w:r>
    </w:p>
    <w:p w:rsidR="00563990" w:rsidRPr="007621FB" w:rsidRDefault="00563990" w:rsidP="00563990">
      <w:pPr>
        <w:snapToGrid w:val="0"/>
        <w:spacing w:after="0" w:line="240" w:lineRule="auto"/>
        <w:ind w:firstLine="709"/>
        <w:jc w:val="both"/>
        <w:rPr>
          <w:rFonts w:ascii="Times New Roman" w:eastAsia="Times New Roman" w:hAnsi="Times New Roman" w:cs="Times New Roman"/>
          <w:kern w:val="1"/>
        </w:rPr>
      </w:pPr>
      <w:r w:rsidRPr="007621FB">
        <w:rPr>
          <w:rFonts w:ascii="Times New Roman" w:hAnsi="Times New Roman" w:cs="Times New Roman"/>
          <w:kern w:val="1"/>
        </w:rPr>
        <w:t>5.9</w:t>
      </w:r>
      <w:r w:rsidRPr="007621FB">
        <w:rPr>
          <w:rFonts w:ascii="Times New Roman" w:eastAsia="Times New Roman" w:hAnsi="Times New Roman" w:cs="Times New Roman"/>
          <w:kern w:val="1"/>
        </w:rPr>
        <w:t xml:space="preserve">. Размеры и условия осуществления выплат компенсационного характера конкретизируются в локальном нормативном акте </w:t>
      </w:r>
      <w:r w:rsidRPr="007621FB">
        <w:rPr>
          <w:rFonts w:ascii="Times New Roman" w:hAnsi="Times New Roman" w:cs="Times New Roman"/>
          <w:kern w:val="1"/>
        </w:rPr>
        <w:t>предприятия</w:t>
      </w:r>
      <w:r w:rsidRPr="007621FB">
        <w:rPr>
          <w:rFonts w:ascii="Times New Roman" w:eastAsia="Times New Roman" w:hAnsi="Times New Roman" w:cs="Times New Roman"/>
          <w:kern w:val="1"/>
        </w:rPr>
        <w:t>.</w:t>
      </w:r>
    </w:p>
    <w:p w:rsidR="00563990" w:rsidRPr="007621FB" w:rsidRDefault="00563990" w:rsidP="00563990">
      <w:pPr>
        <w:widowControl w:val="0"/>
        <w:autoSpaceDE w:val="0"/>
        <w:autoSpaceDN w:val="0"/>
        <w:adjustRightInd w:val="0"/>
        <w:spacing w:after="0" w:line="240" w:lineRule="auto"/>
        <w:ind w:firstLine="540"/>
        <w:jc w:val="both"/>
        <w:rPr>
          <w:rFonts w:ascii="Times New Roman" w:hAnsi="Times New Roman" w:cs="Times New Roman"/>
        </w:rPr>
      </w:pPr>
      <w:r w:rsidRPr="007621FB">
        <w:rPr>
          <w:rFonts w:ascii="Times New Roman" w:hAnsi="Times New Roman" w:cs="Times New Roman"/>
        </w:rPr>
        <w:t xml:space="preserve">   5.10. Компенсационные выплаты не учитываются при начислении иных компенсационных и стимулирующих выплат,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w:t>
      </w:r>
    </w:p>
    <w:p w:rsidR="00563990" w:rsidRPr="007621FB" w:rsidRDefault="00563990" w:rsidP="00563990">
      <w:pPr>
        <w:autoSpaceDE w:val="0"/>
        <w:autoSpaceDN w:val="0"/>
        <w:adjustRightInd w:val="0"/>
        <w:spacing w:after="0" w:line="240" w:lineRule="auto"/>
        <w:jc w:val="both"/>
        <w:rPr>
          <w:rFonts w:ascii="Times New Roman" w:hAnsi="Times New Roman" w:cs="Times New Roman"/>
        </w:rPr>
      </w:pPr>
      <w:r w:rsidRPr="007621FB">
        <w:rPr>
          <w:rFonts w:ascii="Times New Roman" w:hAnsi="Times New Roman" w:cs="Times New Roman"/>
        </w:rPr>
        <w:t xml:space="preserve">            5.11. Выплаты компенсационного характера, размеры и условия их установления определяются коллективным договором,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положениями об оплате труда работников предприятия и конкретизируются в трудовы</w:t>
      </w:r>
      <w:proofErr w:type="gramStart"/>
      <w:r w:rsidRPr="007621FB">
        <w:rPr>
          <w:rFonts w:ascii="Times New Roman" w:hAnsi="Times New Roman" w:cs="Times New Roman"/>
        </w:rPr>
        <w:t>х(</w:t>
      </w:r>
      <w:proofErr w:type="gramEnd"/>
      <w:r w:rsidRPr="007621FB">
        <w:rPr>
          <w:rFonts w:ascii="Times New Roman" w:hAnsi="Times New Roman" w:cs="Times New Roman"/>
        </w:rPr>
        <w:t xml:space="preserve"> соглашениях) договорах работников .</w:t>
      </w:r>
    </w:p>
    <w:p w:rsidR="00563990" w:rsidRPr="007621FB" w:rsidRDefault="00563990" w:rsidP="00563990">
      <w:pPr>
        <w:snapToGrid w:val="0"/>
        <w:spacing w:after="0" w:line="240" w:lineRule="auto"/>
        <w:ind w:firstLine="709"/>
        <w:rPr>
          <w:rFonts w:ascii="Times New Roman" w:hAnsi="Times New Roman" w:cs="Times New Roman"/>
          <w:kern w:val="1"/>
        </w:rPr>
      </w:pPr>
    </w:p>
    <w:p w:rsidR="00563990" w:rsidRPr="007621FB" w:rsidRDefault="00563990" w:rsidP="00563990">
      <w:pPr>
        <w:pStyle w:val="a3"/>
        <w:numPr>
          <w:ilvl w:val="0"/>
          <w:numId w:val="5"/>
        </w:numPr>
        <w:tabs>
          <w:tab w:val="left" w:pos="0"/>
          <w:tab w:val="left" w:pos="6237"/>
          <w:tab w:val="left" w:pos="12474"/>
          <w:tab w:val="left" w:pos="18711"/>
          <w:tab w:val="left" w:pos="24948"/>
          <w:tab w:val="left" w:pos="31185"/>
        </w:tabs>
        <w:spacing w:after="0" w:line="240" w:lineRule="auto"/>
        <w:ind w:left="0"/>
        <w:jc w:val="center"/>
        <w:rPr>
          <w:rFonts w:ascii="Times New Roman" w:hAnsi="Times New Roman" w:cs="Times New Roman"/>
          <w:b/>
          <w:bCs/>
          <w:kern w:val="1"/>
        </w:rPr>
      </w:pPr>
      <w:r w:rsidRPr="007621FB">
        <w:rPr>
          <w:rFonts w:ascii="Times New Roman" w:hAnsi="Times New Roman" w:cs="Times New Roman"/>
          <w:b/>
          <w:bCs/>
          <w:kern w:val="1"/>
        </w:rPr>
        <w:t>Выплаты стимулирующего характера</w:t>
      </w:r>
    </w:p>
    <w:p w:rsidR="00563990" w:rsidRPr="007621FB" w:rsidRDefault="00563990" w:rsidP="00563990">
      <w:pPr>
        <w:spacing w:after="0" w:line="240" w:lineRule="auto"/>
        <w:ind w:firstLine="709"/>
        <w:rPr>
          <w:rFonts w:ascii="Times New Roman" w:hAnsi="Times New Roman" w:cs="Times New Roman"/>
        </w:rPr>
      </w:pPr>
    </w:p>
    <w:p w:rsidR="00563990" w:rsidRPr="007621FB" w:rsidRDefault="00563990" w:rsidP="00563990">
      <w:pPr>
        <w:snapToGrid w:val="0"/>
        <w:spacing w:after="0" w:line="240" w:lineRule="auto"/>
        <w:rPr>
          <w:rFonts w:ascii="Times New Roman" w:hAnsi="Times New Roman" w:cs="Times New Roman"/>
          <w:kern w:val="1"/>
        </w:rPr>
      </w:pPr>
      <w:r w:rsidRPr="007621FB">
        <w:rPr>
          <w:rFonts w:ascii="Times New Roman" w:hAnsi="Times New Roman" w:cs="Times New Roman"/>
          <w:kern w:val="1"/>
        </w:rPr>
        <w:t>6.1. Работникам учреждения устанавливаются следующие виды выплат стимулирующего характера:</w:t>
      </w:r>
    </w:p>
    <w:p w:rsidR="00563990" w:rsidRPr="007621FB" w:rsidRDefault="00563990" w:rsidP="00563990">
      <w:pPr>
        <w:pStyle w:val="a3"/>
        <w:snapToGrid w:val="0"/>
        <w:spacing w:after="0" w:line="240" w:lineRule="auto"/>
        <w:ind w:left="0" w:firstLine="567"/>
        <w:rPr>
          <w:rFonts w:ascii="Times New Roman" w:hAnsi="Times New Roman" w:cs="Times New Roman"/>
          <w:kern w:val="1"/>
        </w:rPr>
      </w:pPr>
      <w:r w:rsidRPr="007621FB">
        <w:rPr>
          <w:rFonts w:ascii="Times New Roman" w:hAnsi="Times New Roman" w:cs="Times New Roman"/>
          <w:kern w:val="1"/>
        </w:rPr>
        <w:t xml:space="preserve">   - за выслугу лет;</w:t>
      </w:r>
    </w:p>
    <w:p w:rsidR="00563990" w:rsidRPr="007621FB" w:rsidRDefault="00563990" w:rsidP="00563990">
      <w:pPr>
        <w:snapToGrid w:val="0"/>
        <w:spacing w:after="0" w:line="240" w:lineRule="auto"/>
        <w:ind w:firstLine="709"/>
        <w:rPr>
          <w:rFonts w:ascii="Times New Roman" w:hAnsi="Times New Roman" w:cs="Times New Roman"/>
          <w:kern w:val="1"/>
        </w:rPr>
      </w:pPr>
      <w:r w:rsidRPr="007621FB">
        <w:rPr>
          <w:rFonts w:ascii="Times New Roman" w:hAnsi="Times New Roman" w:cs="Times New Roman"/>
          <w:kern w:val="1"/>
        </w:rPr>
        <w:t xml:space="preserve">- за интенсивность и высокие результаты </w:t>
      </w:r>
      <w:proofErr w:type="gramStart"/>
      <w:r w:rsidRPr="007621FB">
        <w:rPr>
          <w:rFonts w:ascii="Times New Roman" w:hAnsi="Times New Roman" w:cs="Times New Roman"/>
          <w:kern w:val="1"/>
        </w:rPr>
        <w:t xml:space="preserve">( </w:t>
      </w:r>
      <w:proofErr w:type="gramEnd"/>
      <w:r w:rsidRPr="007621FB">
        <w:rPr>
          <w:rFonts w:ascii="Times New Roman" w:hAnsi="Times New Roman" w:cs="Times New Roman"/>
          <w:kern w:val="1"/>
        </w:rPr>
        <w:t>надбавка за интенсивность труда,  за высокие результаты работы,  за особо важные работы) ;</w:t>
      </w:r>
    </w:p>
    <w:p w:rsidR="00563990" w:rsidRPr="007621FB" w:rsidRDefault="00563990" w:rsidP="00563990">
      <w:pPr>
        <w:snapToGrid w:val="0"/>
        <w:spacing w:after="0" w:line="240" w:lineRule="auto"/>
        <w:ind w:firstLine="709"/>
        <w:rPr>
          <w:rFonts w:ascii="Times New Roman" w:hAnsi="Times New Roman" w:cs="Times New Roman"/>
          <w:kern w:val="1"/>
        </w:rPr>
      </w:pPr>
      <w:r w:rsidRPr="007621FB">
        <w:rPr>
          <w:rFonts w:ascii="Times New Roman" w:hAnsi="Times New Roman" w:cs="Times New Roman"/>
          <w:kern w:val="1"/>
        </w:rPr>
        <w:t xml:space="preserve">- за качество выполняемых работ </w:t>
      </w:r>
      <w:proofErr w:type="gramStart"/>
      <w:r w:rsidRPr="007621FB">
        <w:rPr>
          <w:rFonts w:ascii="Times New Roman" w:hAnsi="Times New Roman" w:cs="Times New Roman"/>
          <w:kern w:val="1"/>
        </w:rPr>
        <w:t xml:space="preserve">( </w:t>
      </w:r>
      <w:proofErr w:type="gramEnd"/>
      <w:r w:rsidRPr="007621FB">
        <w:rPr>
          <w:rFonts w:ascii="Times New Roman" w:hAnsi="Times New Roman" w:cs="Times New Roman"/>
          <w:kern w:val="1"/>
        </w:rPr>
        <w:t>надбавка за квалификационные категории,  за образцовое выполнение муниципального задания ) ;</w:t>
      </w:r>
    </w:p>
    <w:p w:rsidR="00563990" w:rsidRPr="007621FB" w:rsidRDefault="00563990" w:rsidP="00563990">
      <w:pPr>
        <w:snapToGrid w:val="0"/>
        <w:spacing w:after="0" w:line="240" w:lineRule="auto"/>
        <w:ind w:firstLine="709"/>
        <w:rPr>
          <w:rFonts w:ascii="Times New Roman" w:hAnsi="Times New Roman" w:cs="Times New Roman"/>
          <w:kern w:val="1"/>
        </w:rPr>
      </w:pPr>
      <w:r w:rsidRPr="007621FB">
        <w:rPr>
          <w:rFonts w:ascii="Times New Roman" w:hAnsi="Times New Roman" w:cs="Times New Roman"/>
          <w:kern w:val="1"/>
        </w:rPr>
        <w:t>- премиальные выплаты по итогам работы ( премия за  месяц, квартал, год )</w:t>
      </w:r>
      <w:proofErr w:type="gramStart"/>
      <w:r w:rsidRPr="007621FB">
        <w:rPr>
          <w:rFonts w:ascii="Times New Roman" w:hAnsi="Times New Roman" w:cs="Times New Roman"/>
          <w:kern w:val="1"/>
        </w:rPr>
        <w:t xml:space="preserve"> .</w:t>
      </w:r>
      <w:proofErr w:type="gramEnd"/>
    </w:p>
    <w:p w:rsidR="00563990" w:rsidRPr="007621FB" w:rsidRDefault="00563990" w:rsidP="00563990">
      <w:pPr>
        <w:snapToGrid w:val="0"/>
        <w:spacing w:after="0" w:line="240" w:lineRule="auto"/>
        <w:ind w:firstLine="709"/>
        <w:rPr>
          <w:rFonts w:ascii="Times New Roman" w:hAnsi="Times New Roman" w:cs="Times New Roman"/>
          <w:kern w:val="1"/>
        </w:rPr>
      </w:pPr>
      <w:r w:rsidRPr="007621FB">
        <w:rPr>
          <w:rFonts w:ascii="Times New Roman" w:hAnsi="Times New Roman" w:cs="Times New Roman"/>
          <w:kern w:val="1"/>
        </w:rPr>
        <w:t>-</w:t>
      </w:r>
      <w:r w:rsidRPr="007621FB">
        <w:rPr>
          <w:rFonts w:ascii="Times New Roman" w:hAnsi="Times New Roman" w:cs="Times New Roman"/>
        </w:rPr>
        <w:t xml:space="preserve"> надбавка за классность водителям автомобилей.</w:t>
      </w:r>
    </w:p>
    <w:p w:rsidR="00563990" w:rsidRPr="007621FB" w:rsidRDefault="00563990" w:rsidP="00563990">
      <w:pPr>
        <w:snapToGrid w:val="0"/>
        <w:spacing w:after="0" w:line="240" w:lineRule="auto"/>
        <w:ind w:firstLine="709"/>
        <w:rPr>
          <w:rFonts w:ascii="Times New Roman" w:hAnsi="Times New Roman" w:cs="Times New Roman"/>
          <w:kern w:val="1"/>
        </w:rPr>
      </w:pPr>
      <w:r w:rsidRPr="007621FB">
        <w:rPr>
          <w:rFonts w:ascii="Times New Roman" w:hAnsi="Times New Roman" w:cs="Times New Roman"/>
          <w:bCs/>
          <w:kern w:val="1"/>
        </w:rPr>
        <w:t xml:space="preserve">6.3. </w:t>
      </w:r>
      <w:r w:rsidRPr="007621FB">
        <w:rPr>
          <w:rFonts w:ascii="Times New Roman" w:hAnsi="Times New Roman" w:cs="Times New Roman"/>
          <w:kern w:val="1"/>
        </w:rPr>
        <w:t xml:space="preserve">Повышающий коэффициент к должностному окладу за выслугу лет устанавливается в зависимости от общего количества лет, проработанных на предприятиях жилищно-коммунального хозяйства. </w:t>
      </w:r>
    </w:p>
    <w:p w:rsidR="00563990" w:rsidRPr="007621FB" w:rsidRDefault="00563990" w:rsidP="00563990">
      <w:pPr>
        <w:spacing w:after="0" w:line="240" w:lineRule="auto"/>
        <w:ind w:firstLine="709"/>
        <w:rPr>
          <w:rFonts w:ascii="Times New Roman" w:hAnsi="Times New Roman" w:cs="Times New Roman"/>
          <w:kern w:val="1"/>
        </w:rPr>
      </w:pPr>
      <w:r w:rsidRPr="007621FB">
        <w:rPr>
          <w:rFonts w:ascii="Times New Roman" w:hAnsi="Times New Roman" w:cs="Times New Roman"/>
          <w:kern w:val="1"/>
        </w:rPr>
        <w:t>Размеры повышающего коэффициента к должностному окладу за выслугу лет:</w:t>
      </w:r>
    </w:p>
    <w:p w:rsidR="00563990" w:rsidRPr="007621FB" w:rsidRDefault="00563990" w:rsidP="00563990">
      <w:pPr>
        <w:snapToGrid w:val="0"/>
        <w:spacing w:after="0" w:line="240" w:lineRule="auto"/>
        <w:ind w:firstLine="709"/>
        <w:rPr>
          <w:rFonts w:ascii="Times New Roman" w:hAnsi="Times New Roman" w:cs="Times New Roman"/>
          <w:kern w:val="1"/>
        </w:rPr>
      </w:pPr>
      <w:r w:rsidRPr="007621FB">
        <w:rPr>
          <w:rFonts w:ascii="Times New Roman" w:hAnsi="Times New Roman" w:cs="Times New Roman"/>
          <w:kern w:val="1"/>
        </w:rPr>
        <w:t>- при выслуге лет от 1 года до 5 лет – 0,10;</w:t>
      </w:r>
    </w:p>
    <w:p w:rsidR="00563990" w:rsidRPr="007621FB" w:rsidRDefault="00563990" w:rsidP="00563990">
      <w:pPr>
        <w:snapToGrid w:val="0"/>
        <w:spacing w:after="0" w:line="240" w:lineRule="auto"/>
        <w:ind w:firstLine="709"/>
        <w:rPr>
          <w:rFonts w:ascii="Times New Roman" w:hAnsi="Times New Roman" w:cs="Times New Roman"/>
          <w:kern w:val="1"/>
        </w:rPr>
      </w:pPr>
      <w:r w:rsidRPr="007621FB">
        <w:rPr>
          <w:rFonts w:ascii="Times New Roman" w:hAnsi="Times New Roman" w:cs="Times New Roman"/>
          <w:kern w:val="1"/>
        </w:rPr>
        <w:t>- при выслуге лет от 5 до 10 лет – 0,15;</w:t>
      </w:r>
    </w:p>
    <w:p w:rsidR="00563990" w:rsidRPr="007621FB" w:rsidRDefault="00563990" w:rsidP="00563990">
      <w:pPr>
        <w:snapToGrid w:val="0"/>
        <w:spacing w:after="0" w:line="240" w:lineRule="auto"/>
        <w:ind w:firstLine="709"/>
        <w:rPr>
          <w:rFonts w:ascii="Times New Roman" w:hAnsi="Times New Roman" w:cs="Times New Roman"/>
          <w:kern w:val="1"/>
        </w:rPr>
      </w:pPr>
      <w:r w:rsidRPr="007621FB">
        <w:rPr>
          <w:rFonts w:ascii="Times New Roman" w:hAnsi="Times New Roman" w:cs="Times New Roman"/>
          <w:kern w:val="1"/>
        </w:rPr>
        <w:t>- при выслуге лет от 10 до 15 лет – 0,20;</w:t>
      </w:r>
    </w:p>
    <w:p w:rsidR="00563990" w:rsidRPr="007621FB" w:rsidRDefault="00563990" w:rsidP="00563990">
      <w:pPr>
        <w:snapToGrid w:val="0"/>
        <w:spacing w:after="0" w:line="240" w:lineRule="auto"/>
        <w:ind w:firstLine="709"/>
        <w:rPr>
          <w:rFonts w:ascii="Times New Roman" w:hAnsi="Times New Roman" w:cs="Times New Roman"/>
          <w:kern w:val="1"/>
        </w:rPr>
      </w:pPr>
      <w:r w:rsidRPr="007621FB">
        <w:rPr>
          <w:rFonts w:ascii="Times New Roman" w:hAnsi="Times New Roman" w:cs="Times New Roman"/>
          <w:kern w:val="1"/>
        </w:rPr>
        <w:t>- при выслуге лет свыше 15 лет – 0,30.</w:t>
      </w:r>
    </w:p>
    <w:p w:rsidR="00563990" w:rsidRPr="007621FB" w:rsidRDefault="00563990" w:rsidP="00563990">
      <w:pPr>
        <w:snapToGrid w:val="0"/>
        <w:spacing w:after="0" w:line="240" w:lineRule="auto"/>
        <w:ind w:firstLine="709"/>
        <w:rPr>
          <w:rFonts w:ascii="Times New Roman" w:hAnsi="Times New Roman" w:cs="Times New Roman"/>
          <w:bCs/>
          <w:kern w:val="1"/>
        </w:rPr>
      </w:pPr>
      <w:r w:rsidRPr="007621FB">
        <w:rPr>
          <w:rFonts w:ascii="Times New Roman" w:hAnsi="Times New Roman" w:cs="Times New Roman"/>
          <w:bCs/>
          <w:kern w:val="1"/>
        </w:rPr>
        <w:t>Применение повышающего коэффициента к должностному окладу за выслугу лет не образует новый оклад и не учитывается при начислении иных стимулирующих и компенсационных выплат, устанавливаемых в процентном отношении к должностному окладу.</w:t>
      </w:r>
    </w:p>
    <w:p w:rsidR="00563990" w:rsidRPr="007621FB" w:rsidRDefault="00563990" w:rsidP="00563990">
      <w:pPr>
        <w:snapToGrid w:val="0"/>
        <w:spacing w:after="0" w:line="240" w:lineRule="auto"/>
        <w:ind w:firstLine="709"/>
        <w:rPr>
          <w:rFonts w:ascii="Times New Roman" w:hAnsi="Times New Roman" w:cs="Times New Roman"/>
          <w:bCs/>
          <w:kern w:val="1"/>
        </w:rPr>
      </w:pPr>
      <w:r w:rsidRPr="007621FB">
        <w:rPr>
          <w:rFonts w:ascii="Times New Roman" w:hAnsi="Times New Roman" w:cs="Times New Roman"/>
          <w:bCs/>
          <w:kern w:val="1"/>
        </w:rPr>
        <w:t>Изменение размера повышающего коэффициента производится со дня достижения отработанного периода, дающего право на увеличение размера повышающего коэффициента, если документы, подтверждающие отработанный период, находятся на предприятии, или со дня представления работником необходимого документа, подтверждающего отработанный период.</w:t>
      </w:r>
    </w:p>
    <w:p w:rsidR="00563990" w:rsidRPr="007621FB" w:rsidRDefault="00563990" w:rsidP="00563990">
      <w:pPr>
        <w:widowControl w:val="0"/>
        <w:autoSpaceDE w:val="0"/>
        <w:autoSpaceDN w:val="0"/>
        <w:adjustRightInd w:val="0"/>
        <w:spacing w:after="0" w:line="240" w:lineRule="auto"/>
        <w:ind w:firstLine="540"/>
        <w:rPr>
          <w:rFonts w:ascii="Times New Roman" w:eastAsia="Times New Roman" w:hAnsi="Times New Roman" w:cs="Times New Roman"/>
        </w:rPr>
      </w:pPr>
      <w:r w:rsidRPr="007621FB">
        <w:rPr>
          <w:rFonts w:ascii="Times New Roman" w:hAnsi="Times New Roman" w:cs="Times New Roman"/>
        </w:rPr>
        <w:t xml:space="preserve">6.4. </w:t>
      </w:r>
      <w:r w:rsidRPr="007621FB">
        <w:rPr>
          <w:rFonts w:ascii="Times New Roman" w:eastAsia="Times New Roman" w:hAnsi="Times New Roman" w:cs="Times New Roman"/>
        </w:rPr>
        <w:t xml:space="preserve">В целях поощрения работников за выполненную работу на предприятии устанавливаются премии по результатам работы за месяц в пределах 25% от оклада (должностного оклада, </w:t>
      </w:r>
      <w:r w:rsidRPr="007621FB">
        <w:rPr>
          <w:rFonts w:ascii="Times New Roman" w:hAnsi="Times New Roman" w:cs="Times New Roman"/>
        </w:rPr>
        <w:t>ставки заработной платы)</w:t>
      </w:r>
      <w:r w:rsidRPr="007621FB">
        <w:rPr>
          <w:rFonts w:ascii="Times New Roman" w:eastAsia="Times New Roman" w:hAnsi="Times New Roman" w:cs="Times New Roman"/>
        </w:rPr>
        <w:t xml:space="preserve">  .</w:t>
      </w:r>
    </w:p>
    <w:p w:rsidR="00563990" w:rsidRPr="007621FB" w:rsidRDefault="00563990" w:rsidP="00563990">
      <w:pPr>
        <w:spacing w:after="0" w:line="240" w:lineRule="auto"/>
        <w:rPr>
          <w:rFonts w:ascii="Times New Roman" w:hAnsi="Times New Roman" w:cs="Times New Roman"/>
          <w:kern w:val="1"/>
        </w:rPr>
      </w:pPr>
      <w:r w:rsidRPr="007621FB">
        <w:rPr>
          <w:rFonts w:ascii="Times New Roman" w:eastAsia="Times New Roman" w:hAnsi="Times New Roman" w:cs="Times New Roman"/>
        </w:rPr>
        <w:t xml:space="preserve">          </w:t>
      </w:r>
      <w:r w:rsidRPr="007621FB">
        <w:rPr>
          <w:rFonts w:ascii="Times New Roman" w:hAnsi="Times New Roman" w:cs="Times New Roman"/>
          <w:kern w:val="1"/>
        </w:rPr>
        <w:t>6.5. Система показателей и условия премирования работников предприятия разрабатывается предприятием  самостоятельно и фиксируется в локальном нормативном акте, утверждаемом руководителем предприятия.</w:t>
      </w:r>
    </w:p>
    <w:p w:rsidR="00563990" w:rsidRPr="007621FB" w:rsidRDefault="00563990" w:rsidP="00563990">
      <w:pPr>
        <w:autoSpaceDE w:val="0"/>
        <w:spacing w:after="0" w:line="240" w:lineRule="auto"/>
        <w:ind w:firstLine="709"/>
        <w:rPr>
          <w:rFonts w:ascii="Times New Roman" w:hAnsi="Times New Roman" w:cs="Times New Roman"/>
        </w:rPr>
      </w:pPr>
      <w:r w:rsidRPr="007621FB">
        <w:rPr>
          <w:rFonts w:ascii="Times New Roman" w:hAnsi="Times New Roman" w:cs="Times New Roman"/>
        </w:rPr>
        <w:t>При определении показателей и условий премирования учитываются следующие критерии:</w:t>
      </w:r>
    </w:p>
    <w:p w:rsidR="00563990" w:rsidRPr="007621FB" w:rsidRDefault="00563990" w:rsidP="00563990">
      <w:pPr>
        <w:spacing w:after="0" w:line="240" w:lineRule="auto"/>
        <w:rPr>
          <w:rFonts w:ascii="Times New Roman" w:hAnsi="Times New Roman" w:cs="Times New Roman"/>
        </w:rPr>
      </w:pPr>
      <w:bookmarkStart w:id="1" w:name="sub_7520"/>
      <w:r w:rsidRPr="007621FB">
        <w:rPr>
          <w:rFonts w:ascii="Times New Roman" w:hAnsi="Times New Roman" w:cs="Times New Roman"/>
        </w:rPr>
        <w:t>а) эффективность производства и улучшение результатов финансово- экономической деятельности;</w:t>
      </w:r>
    </w:p>
    <w:p w:rsidR="00563990" w:rsidRPr="007621FB" w:rsidRDefault="00563990" w:rsidP="00563990">
      <w:pPr>
        <w:spacing w:after="0" w:line="240" w:lineRule="auto"/>
        <w:rPr>
          <w:rFonts w:ascii="Times New Roman" w:hAnsi="Times New Roman" w:cs="Times New Roman"/>
        </w:rPr>
      </w:pPr>
      <w:bookmarkStart w:id="2" w:name="sub_7521"/>
      <w:bookmarkEnd w:id="1"/>
      <w:r w:rsidRPr="007621FB">
        <w:rPr>
          <w:rFonts w:ascii="Times New Roman" w:hAnsi="Times New Roman" w:cs="Times New Roman"/>
        </w:rPr>
        <w:lastRenderedPageBreak/>
        <w:t>б) отсутствие аварий и роста инцидентов в отчетном году по сравнению с прошлым календарным годом;</w:t>
      </w:r>
    </w:p>
    <w:p w:rsidR="00563990" w:rsidRPr="007621FB" w:rsidRDefault="00563990" w:rsidP="00563990">
      <w:pPr>
        <w:spacing w:after="0" w:line="240" w:lineRule="auto"/>
        <w:rPr>
          <w:rFonts w:ascii="Times New Roman" w:hAnsi="Times New Roman" w:cs="Times New Roman"/>
        </w:rPr>
      </w:pPr>
      <w:bookmarkStart w:id="3" w:name="sub_7522"/>
      <w:bookmarkEnd w:id="2"/>
      <w:r w:rsidRPr="007621FB">
        <w:rPr>
          <w:rFonts w:ascii="Times New Roman" w:hAnsi="Times New Roman" w:cs="Times New Roman"/>
        </w:rPr>
        <w:t>в) отсутствие роста травматизма в отчетном году по сравнению с прошлым календарным годом;</w:t>
      </w:r>
    </w:p>
    <w:p w:rsidR="00563990" w:rsidRPr="007621FB" w:rsidRDefault="00563990" w:rsidP="00563990">
      <w:pPr>
        <w:spacing w:after="0" w:line="240" w:lineRule="auto"/>
        <w:rPr>
          <w:rFonts w:ascii="Times New Roman" w:hAnsi="Times New Roman" w:cs="Times New Roman"/>
        </w:rPr>
      </w:pPr>
      <w:bookmarkStart w:id="4" w:name="sub_7523"/>
      <w:bookmarkEnd w:id="3"/>
      <w:r w:rsidRPr="007621FB">
        <w:rPr>
          <w:rFonts w:ascii="Times New Roman" w:hAnsi="Times New Roman" w:cs="Times New Roman"/>
        </w:rPr>
        <w:t>г) отсутствие несчастных случаев на производстве со смертельным исходом;</w:t>
      </w:r>
    </w:p>
    <w:p w:rsidR="00563990" w:rsidRPr="007621FB" w:rsidRDefault="00563990" w:rsidP="00563990">
      <w:pPr>
        <w:spacing w:after="0" w:line="240" w:lineRule="auto"/>
        <w:rPr>
          <w:rFonts w:ascii="Times New Roman" w:hAnsi="Times New Roman" w:cs="Times New Roman"/>
        </w:rPr>
      </w:pPr>
      <w:bookmarkStart w:id="5" w:name="sub_7524"/>
      <w:bookmarkEnd w:id="4"/>
      <w:r w:rsidRPr="007621FB">
        <w:rPr>
          <w:rFonts w:ascii="Times New Roman" w:hAnsi="Times New Roman" w:cs="Times New Roman"/>
        </w:rPr>
        <w:t>д) своевременное получение паспорта готовности предприятия к осенне-зимнему периоду;</w:t>
      </w:r>
    </w:p>
    <w:p w:rsidR="00563990" w:rsidRPr="007621FB" w:rsidRDefault="00563990" w:rsidP="00563990">
      <w:pPr>
        <w:spacing w:after="0" w:line="240" w:lineRule="auto"/>
        <w:rPr>
          <w:rFonts w:ascii="Times New Roman" w:hAnsi="Times New Roman" w:cs="Times New Roman"/>
        </w:rPr>
      </w:pPr>
      <w:bookmarkStart w:id="6" w:name="sub_7525"/>
      <w:bookmarkEnd w:id="5"/>
      <w:r w:rsidRPr="007621FB">
        <w:rPr>
          <w:rFonts w:ascii="Times New Roman" w:hAnsi="Times New Roman" w:cs="Times New Roman"/>
        </w:rPr>
        <w:t>е) отсутствие нарушений производственной дисциплины, правил охраны труда и техники безопасности.</w:t>
      </w:r>
    </w:p>
    <w:bookmarkEnd w:id="6"/>
    <w:p w:rsidR="00563990" w:rsidRPr="007621FB" w:rsidRDefault="00563990" w:rsidP="00563990">
      <w:pPr>
        <w:shd w:val="clear" w:color="auto" w:fill="FFFFFF"/>
        <w:spacing w:after="0" w:line="240" w:lineRule="auto"/>
        <w:jc w:val="both"/>
        <w:rPr>
          <w:rFonts w:ascii="Times New Roman" w:hAnsi="Times New Roman" w:cs="Times New Roman"/>
          <w:bCs/>
          <w:kern w:val="1"/>
        </w:rPr>
      </w:pPr>
      <w:r w:rsidRPr="007621FB">
        <w:rPr>
          <w:rFonts w:ascii="Times New Roman" w:eastAsia="Times New Roman" w:hAnsi="Times New Roman" w:cs="Times New Roman"/>
          <w:b/>
          <w:bCs/>
          <w:kern w:val="1"/>
        </w:rPr>
        <w:tab/>
      </w:r>
      <w:r w:rsidRPr="007621FB">
        <w:rPr>
          <w:rFonts w:ascii="Times New Roman" w:eastAsia="Times New Roman" w:hAnsi="Times New Roman" w:cs="Times New Roman"/>
          <w:bCs/>
          <w:kern w:val="1"/>
        </w:rPr>
        <w:t>6.6.  Н</w:t>
      </w:r>
      <w:r w:rsidRPr="007621FB">
        <w:rPr>
          <w:rFonts w:ascii="Times New Roman" w:hAnsi="Times New Roman" w:cs="Times New Roman"/>
        </w:rPr>
        <w:t>адбавка за классность водителям автомобилей первого класса  в размере не более 25 процентов, второго класса - не более 10 процентов предельного размера тарифной ставки (оклада).</w:t>
      </w:r>
      <w:r w:rsidRPr="007621FB">
        <w:rPr>
          <w:rFonts w:ascii="Times New Roman" w:hAnsi="Times New Roman" w:cs="Times New Roman"/>
          <w:bCs/>
          <w:kern w:val="1"/>
        </w:rPr>
        <w:t xml:space="preserve"> </w:t>
      </w:r>
    </w:p>
    <w:p w:rsidR="00563990" w:rsidRPr="007621FB" w:rsidRDefault="00563990" w:rsidP="00563990">
      <w:pPr>
        <w:shd w:val="clear" w:color="auto" w:fill="FFFFFF"/>
        <w:spacing w:after="0" w:line="240" w:lineRule="auto"/>
        <w:jc w:val="both"/>
        <w:rPr>
          <w:rFonts w:ascii="Times New Roman" w:eastAsia="Times New Roman" w:hAnsi="Times New Roman" w:cs="Times New Roman"/>
          <w:bCs/>
          <w:kern w:val="1"/>
        </w:rPr>
      </w:pPr>
      <w:r w:rsidRPr="007621FB">
        <w:rPr>
          <w:rFonts w:ascii="Times New Roman" w:eastAsia="Times New Roman" w:hAnsi="Times New Roman" w:cs="Times New Roman"/>
          <w:bCs/>
          <w:kern w:val="1"/>
        </w:rPr>
        <w:t xml:space="preserve">Классность водителю присваивается ежегодно  приказом руководителя предприятия на основании решения квалификационной комиссии. </w:t>
      </w:r>
    </w:p>
    <w:p w:rsidR="00563990" w:rsidRPr="007621FB" w:rsidRDefault="00563990" w:rsidP="00563990">
      <w:pPr>
        <w:snapToGrid w:val="0"/>
        <w:spacing w:after="0" w:line="240" w:lineRule="auto"/>
        <w:ind w:firstLine="709"/>
        <w:rPr>
          <w:rFonts w:ascii="Times New Roman" w:hAnsi="Times New Roman" w:cs="Times New Roman"/>
          <w:kern w:val="1"/>
        </w:rPr>
      </w:pPr>
      <w:r w:rsidRPr="007621FB">
        <w:rPr>
          <w:rFonts w:ascii="Times New Roman" w:hAnsi="Times New Roman" w:cs="Times New Roman"/>
          <w:kern w:val="1"/>
        </w:rPr>
        <w:t>6.7. Выплаты стимулирующего характера устанавливаются в процентах к должностным окладам (ставкам заработной платы) работников по соответствующим квалификационным уровням профессиональной квалификационной группы, для рабочих стимулирующие выплаты рассчитываются исходя из ставки заработной платы.</w:t>
      </w:r>
    </w:p>
    <w:p w:rsidR="00563990" w:rsidRPr="007621FB" w:rsidRDefault="00563990" w:rsidP="00563990">
      <w:pPr>
        <w:autoSpaceDE w:val="0"/>
        <w:autoSpaceDN w:val="0"/>
        <w:adjustRightInd w:val="0"/>
        <w:spacing w:after="0" w:line="240" w:lineRule="auto"/>
        <w:ind w:firstLine="720"/>
        <w:jc w:val="both"/>
        <w:rPr>
          <w:rFonts w:ascii="Times New Roman" w:hAnsi="Times New Roman" w:cs="Times New Roman"/>
        </w:rPr>
      </w:pPr>
      <w:r w:rsidRPr="007621FB">
        <w:rPr>
          <w:rFonts w:ascii="Times New Roman" w:eastAsia="Times New Roman" w:hAnsi="Times New Roman" w:cs="Times New Roman"/>
        </w:rPr>
        <w:t>6.8. Системы, размеры и критерии премирования, доплат и надбавок стимулирующего характера определяются предприятием самостоятельно в пределах средств, направляемых на оплату труда, и закрепляются в коллективном договоре, локальном акте предприятия.</w:t>
      </w:r>
    </w:p>
    <w:p w:rsidR="00563990" w:rsidRPr="007621FB" w:rsidRDefault="00563990" w:rsidP="00563990">
      <w:pPr>
        <w:autoSpaceDE w:val="0"/>
        <w:autoSpaceDN w:val="0"/>
        <w:adjustRightInd w:val="0"/>
        <w:spacing w:after="0" w:line="240" w:lineRule="auto"/>
        <w:ind w:firstLine="720"/>
        <w:jc w:val="both"/>
        <w:rPr>
          <w:rFonts w:ascii="Times New Roman" w:eastAsia="Times New Roman" w:hAnsi="Times New Roman" w:cs="Times New Roman"/>
        </w:rPr>
      </w:pPr>
      <w:r w:rsidRPr="007621FB">
        <w:rPr>
          <w:rFonts w:ascii="Times New Roman" w:eastAsia="Times New Roman" w:hAnsi="Times New Roman" w:cs="Times New Roman"/>
        </w:rPr>
        <w:t>6.9. Локальные акты о премировании, доплатах и надбавках стимулирующего характера должны содержать четкое отражение конкретного назначения выплат и круг премируемых работников, лиц, получающих доплаты и надбавки стимулирующего характера.</w:t>
      </w:r>
    </w:p>
    <w:p w:rsidR="00563990" w:rsidRPr="007621FB" w:rsidRDefault="00563990" w:rsidP="005639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Pr="007621FB">
        <w:rPr>
          <w:rFonts w:ascii="Times New Roman" w:hAnsi="Times New Roman" w:cs="Times New Roman"/>
        </w:rPr>
        <w:t>6.10. Оклад (должностной оклад) и стимулирующие выплаты, указанные в положении, не образуют новый оклад (должностной оклад).</w:t>
      </w:r>
    </w:p>
    <w:p w:rsidR="00563990" w:rsidRPr="007621FB" w:rsidRDefault="00563990" w:rsidP="005639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Pr="007621FB">
        <w:rPr>
          <w:rFonts w:ascii="Times New Roman" w:hAnsi="Times New Roman" w:cs="Times New Roman"/>
        </w:rPr>
        <w:t>6.11. Стимулирующие выплаты, указанные в положения, не учитываются при начислении иных стимулирующих и компенсационных выплат,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w:t>
      </w:r>
    </w:p>
    <w:p w:rsidR="00563990" w:rsidRPr="007621FB" w:rsidRDefault="00563990" w:rsidP="00563990">
      <w:pPr>
        <w:widowControl w:val="0"/>
        <w:autoSpaceDE w:val="0"/>
        <w:autoSpaceDN w:val="0"/>
        <w:adjustRightInd w:val="0"/>
        <w:spacing w:after="0" w:line="240" w:lineRule="auto"/>
        <w:ind w:firstLine="540"/>
        <w:jc w:val="both"/>
        <w:rPr>
          <w:rFonts w:ascii="Times New Roman" w:hAnsi="Times New Roman" w:cs="Times New Roman"/>
        </w:rPr>
      </w:pPr>
    </w:p>
    <w:p w:rsidR="00563990" w:rsidRPr="007621FB" w:rsidRDefault="00563990" w:rsidP="00563990">
      <w:pPr>
        <w:shd w:val="clear" w:color="auto" w:fill="FFFFFF"/>
        <w:spacing w:after="0" w:line="240" w:lineRule="auto"/>
        <w:contextualSpacing/>
        <w:rPr>
          <w:rFonts w:ascii="Times New Roman" w:hAnsi="Times New Roman" w:cs="Times New Roman"/>
          <w:b/>
          <w:spacing w:val="3"/>
        </w:rPr>
      </w:pPr>
      <w:r w:rsidRPr="007621FB">
        <w:rPr>
          <w:rFonts w:ascii="Times New Roman" w:hAnsi="Times New Roman" w:cs="Times New Roman"/>
          <w:b/>
          <w:spacing w:val="3"/>
        </w:rPr>
        <w:t xml:space="preserve">                             7. Заключительные положения</w:t>
      </w:r>
    </w:p>
    <w:p w:rsidR="00563990" w:rsidRPr="007621FB" w:rsidRDefault="00563990" w:rsidP="00563990">
      <w:pPr>
        <w:shd w:val="clear" w:color="auto" w:fill="FFFFFF"/>
        <w:spacing w:after="0" w:line="240" w:lineRule="auto"/>
        <w:contextualSpacing/>
        <w:rPr>
          <w:rFonts w:ascii="Times New Roman" w:hAnsi="Times New Roman" w:cs="Times New Roman"/>
          <w:spacing w:val="3"/>
        </w:rPr>
      </w:pPr>
    </w:p>
    <w:p w:rsidR="00563990" w:rsidRDefault="00563990" w:rsidP="00563990">
      <w:pPr>
        <w:spacing w:after="0" w:line="240" w:lineRule="auto"/>
        <w:ind w:firstLine="709"/>
        <w:rPr>
          <w:rFonts w:ascii="Times New Roman" w:hAnsi="Times New Roman" w:cs="Times New Roman"/>
        </w:rPr>
      </w:pPr>
      <w:r w:rsidRPr="007621FB">
        <w:rPr>
          <w:rFonts w:ascii="Times New Roman" w:hAnsi="Times New Roman" w:cs="Times New Roman"/>
        </w:rPr>
        <w:t xml:space="preserve">    7.1. В целях реализации пункта 1.4 настоящего положения  персональный повышающий коэффициент  может  устанавливаться  в размере, превышающем размер  уставленный пунктом 2.4 , но не более чем </w:t>
      </w:r>
      <w:r w:rsidR="00AB0F56">
        <w:rPr>
          <w:rFonts w:ascii="Times New Roman" w:hAnsi="Times New Roman" w:cs="Times New Roman"/>
          <w:bCs/>
          <w:sz w:val="24"/>
          <w:szCs w:val="24"/>
        </w:rPr>
        <w:t xml:space="preserve">в  значении 2 </w:t>
      </w:r>
      <w:proofErr w:type="gramStart"/>
      <w:r w:rsidR="00AB0F56">
        <w:rPr>
          <w:rFonts w:ascii="Times New Roman" w:hAnsi="Times New Roman" w:cs="Times New Roman"/>
          <w:bCs/>
          <w:sz w:val="24"/>
          <w:szCs w:val="24"/>
        </w:rPr>
        <w:t xml:space="preserve">( </w:t>
      </w:r>
      <w:proofErr w:type="gramEnd"/>
      <w:r w:rsidR="00AB0F56">
        <w:rPr>
          <w:rFonts w:ascii="Times New Roman" w:hAnsi="Times New Roman" w:cs="Times New Roman"/>
          <w:bCs/>
          <w:sz w:val="24"/>
          <w:szCs w:val="24"/>
        </w:rPr>
        <w:t xml:space="preserve">два)  </w:t>
      </w:r>
      <w:r w:rsidRPr="007621FB">
        <w:rPr>
          <w:rFonts w:ascii="Times New Roman" w:hAnsi="Times New Roman" w:cs="Times New Roman"/>
        </w:rPr>
        <w:t>и отражается в штатном расписании отдельно.</w:t>
      </w:r>
      <w:r w:rsidRPr="007621FB">
        <w:rPr>
          <w:rFonts w:ascii="Times New Roman" w:hAnsi="Times New Roman" w:cs="Times New Roman"/>
          <w:bCs/>
        </w:rPr>
        <w:t xml:space="preserve">  Установленная   доплата не</w:t>
      </w:r>
      <w:r w:rsidRPr="007621FB">
        <w:rPr>
          <w:rFonts w:ascii="Times New Roman" w:hAnsi="Times New Roman" w:cs="Times New Roman"/>
          <w:b/>
          <w:bCs/>
        </w:rPr>
        <w:t xml:space="preserve"> </w:t>
      </w:r>
      <w:r w:rsidRPr="007621FB">
        <w:rPr>
          <w:rFonts w:ascii="Times New Roman" w:hAnsi="Times New Roman" w:cs="Times New Roman"/>
        </w:rPr>
        <w:t xml:space="preserve"> образует новый оклад (должностной оклад), ставку заработной платы и не применяется при установлении стимулирующих и компенсационных выплат.</w:t>
      </w:r>
    </w:p>
    <w:p w:rsidR="006A7078" w:rsidRPr="0060742F" w:rsidRDefault="006A7078" w:rsidP="006A7078">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7.2 </w:t>
      </w:r>
      <w:r>
        <w:rPr>
          <w:rFonts w:ascii="Times New Roman" w:eastAsia="Times New Roman" w:hAnsi="Times New Roman" w:cs="Times New Roman"/>
        </w:rPr>
        <w:t xml:space="preserve">Экономию фонда оплаты труда </w:t>
      </w:r>
      <w:r>
        <w:rPr>
          <w:rFonts w:ascii="Times New Roman" w:hAnsi="Times New Roman" w:cs="Times New Roman"/>
        </w:rPr>
        <w:t>р</w:t>
      </w:r>
      <w:r w:rsidRPr="007621FB">
        <w:rPr>
          <w:rFonts w:ascii="Times New Roman" w:hAnsi="Times New Roman" w:cs="Times New Roman"/>
        </w:rPr>
        <w:t xml:space="preserve">уководитель предприятия  вправе  </w:t>
      </w:r>
      <w:r>
        <w:rPr>
          <w:rFonts w:ascii="Times New Roman" w:hAnsi="Times New Roman" w:cs="Times New Roman"/>
        </w:rPr>
        <w:t xml:space="preserve"> </w:t>
      </w:r>
      <w:r>
        <w:rPr>
          <w:sz w:val="28"/>
          <w:szCs w:val="28"/>
        </w:rPr>
        <w:t xml:space="preserve"> </w:t>
      </w:r>
      <w:r w:rsidRPr="0060742F">
        <w:rPr>
          <w:rFonts w:ascii="Times New Roman" w:hAnsi="Times New Roman" w:cs="Times New Roman"/>
        </w:rPr>
        <w:t>использовать на выплаты стимулирующего характера работников предприятием самостоятельно.</w:t>
      </w:r>
    </w:p>
    <w:p w:rsidR="00563990" w:rsidRPr="007621FB" w:rsidRDefault="00563990" w:rsidP="00563990">
      <w:pPr>
        <w:pStyle w:val="ConsPlusTitle"/>
        <w:ind w:firstLine="440"/>
        <w:jc w:val="both"/>
        <w:rPr>
          <w:rFonts w:ascii="Times New Roman" w:hAnsi="Times New Roman" w:cs="Times New Roman"/>
          <w:b w:val="0"/>
          <w:sz w:val="22"/>
          <w:szCs w:val="22"/>
        </w:rPr>
      </w:pPr>
      <w:r w:rsidRPr="007621FB">
        <w:rPr>
          <w:rFonts w:ascii="Times New Roman" w:hAnsi="Times New Roman" w:cs="Times New Roman"/>
          <w:b w:val="0"/>
          <w:bCs w:val="0"/>
          <w:sz w:val="22"/>
          <w:szCs w:val="22"/>
        </w:rPr>
        <w:t xml:space="preserve">       </w:t>
      </w:r>
      <w:r w:rsidR="006A7078">
        <w:rPr>
          <w:rFonts w:ascii="Times New Roman" w:hAnsi="Times New Roman" w:cs="Times New Roman"/>
          <w:b w:val="0"/>
          <w:spacing w:val="-1"/>
          <w:sz w:val="22"/>
          <w:szCs w:val="22"/>
        </w:rPr>
        <w:t>7.3</w:t>
      </w:r>
      <w:r w:rsidRPr="007621FB">
        <w:rPr>
          <w:rFonts w:ascii="Times New Roman" w:hAnsi="Times New Roman" w:cs="Times New Roman"/>
          <w:b w:val="0"/>
          <w:spacing w:val="-1"/>
          <w:sz w:val="22"/>
          <w:szCs w:val="22"/>
        </w:rPr>
        <w:t xml:space="preserve">. В случае если отдельные нормы настоящего Положения вступят в противоречие с </w:t>
      </w:r>
      <w:r w:rsidRPr="007621FB">
        <w:rPr>
          <w:rFonts w:ascii="Times New Roman" w:hAnsi="Times New Roman" w:cs="Times New Roman"/>
          <w:b w:val="0"/>
          <w:spacing w:val="3"/>
          <w:sz w:val="22"/>
          <w:szCs w:val="22"/>
        </w:rPr>
        <w:t xml:space="preserve">отдельными нормами вновь принятых законодательных актов, на практике применяются </w:t>
      </w:r>
      <w:r w:rsidRPr="007621FB">
        <w:rPr>
          <w:rFonts w:ascii="Times New Roman" w:hAnsi="Times New Roman" w:cs="Times New Roman"/>
          <w:b w:val="0"/>
          <w:spacing w:val="6"/>
          <w:sz w:val="22"/>
          <w:szCs w:val="22"/>
        </w:rPr>
        <w:t xml:space="preserve">нормы, установленные новыми законодательными актами, с последующим внесением </w:t>
      </w:r>
      <w:r w:rsidRPr="007621FB">
        <w:rPr>
          <w:rFonts w:ascii="Times New Roman" w:hAnsi="Times New Roman" w:cs="Times New Roman"/>
          <w:b w:val="0"/>
          <w:spacing w:val="-1"/>
          <w:sz w:val="22"/>
          <w:szCs w:val="22"/>
        </w:rPr>
        <w:t>соответствующих изменений в настоящее Положение.</w:t>
      </w:r>
    </w:p>
    <w:p w:rsidR="00563990" w:rsidRPr="007621FB" w:rsidRDefault="006A7078" w:rsidP="00563990">
      <w:pPr>
        <w:shd w:val="clear" w:color="auto" w:fill="FFFFFF"/>
        <w:spacing w:after="0" w:line="240" w:lineRule="auto"/>
        <w:ind w:firstLine="720"/>
        <w:contextualSpacing/>
        <w:rPr>
          <w:rFonts w:ascii="Times New Roman" w:hAnsi="Times New Roman" w:cs="Times New Roman"/>
        </w:rPr>
      </w:pPr>
      <w:r>
        <w:rPr>
          <w:rFonts w:ascii="Times New Roman" w:hAnsi="Times New Roman" w:cs="Times New Roman"/>
        </w:rPr>
        <w:t xml:space="preserve">   7 .4</w:t>
      </w:r>
      <w:r w:rsidR="00563990" w:rsidRPr="007621FB">
        <w:rPr>
          <w:rFonts w:ascii="Times New Roman" w:hAnsi="Times New Roman" w:cs="Times New Roman"/>
        </w:rPr>
        <w:t>. </w:t>
      </w:r>
      <w:r w:rsidR="00563990" w:rsidRPr="007621FB">
        <w:rPr>
          <w:rFonts w:ascii="Times New Roman" w:hAnsi="Times New Roman" w:cs="Times New Roman"/>
          <w:spacing w:val="2"/>
        </w:rPr>
        <w:t xml:space="preserve">Вопросы оплаты труда, не урегулированные настоящим Положением, </w:t>
      </w:r>
      <w:r w:rsidR="00563990" w:rsidRPr="007621FB">
        <w:rPr>
          <w:rFonts w:ascii="Times New Roman" w:hAnsi="Times New Roman" w:cs="Times New Roman"/>
        </w:rPr>
        <w:t xml:space="preserve">рассматриваются в соответствии с действующим трудовым законодательством Российской </w:t>
      </w:r>
      <w:r w:rsidR="00563990" w:rsidRPr="007621FB">
        <w:rPr>
          <w:rFonts w:ascii="Times New Roman" w:hAnsi="Times New Roman" w:cs="Times New Roman"/>
          <w:spacing w:val="-4"/>
        </w:rPr>
        <w:t>Федерации.</w:t>
      </w:r>
    </w:p>
    <w:p w:rsidR="00563990" w:rsidRPr="007621FB" w:rsidRDefault="00563990" w:rsidP="00563990">
      <w:pPr>
        <w:shd w:val="clear" w:color="auto" w:fill="FFFFFF"/>
        <w:spacing w:after="0" w:line="240" w:lineRule="auto"/>
        <w:rPr>
          <w:rFonts w:ascii="Times New Roman" w:hAnsi="Times New Roman" w:cs="Times New Roman"/>
        </w:rPr>
      </w:pPr>
    </w:p>
    <w:p w:rsidR="00563990" w:rsidRPr="007621FB" w:rsidRDefault="00563990" w:rsidP="00563990">
      <w:pPr>
        <w:widowControl w:val="0"/>
        <w:autoSpaceDE w:val="0"/>
        <w:autoSpaceDN w:val="0"/>
        <w:adjustRightInd w:val="0"/>
        <w:spacing w:after="0" w:line="240" w:lineRule="auto"/>
        <w:rPr>
          <w:rFonts w:ascii="Times New Roman" w:eastAsia="Times New Roman" w:hAnsi="Times New Roman" w:cs="Times New Roman"/>
        </w:rPr>
      </w:pPr>
    </w:p>
    <w:p w:rsidR="00563990" w:rsidRPr="007621FB" w:rsidRDefault="00563990" w:rsidP="00563990">
      <w:pPr>
        <w:widowControl w:val="0"/>
        <w:autoSpaceDE w:val="0"/>
        <w:autoSpaceDN w:val="0"/>
        <w:adjustRightInd w:val="0"/>
        <w:spacing w:after="0" w:line="240" w:lineRule="auto"/>
        <w:ind w:firstLine="540"/>
        <w:rPr>
          <w:rFonts w:ascii="Times New Roman" w:eastAsia="Times New Roman" w:hAnsi="Times New Roman" w:cs="Times New Roman"/>
        </w:rPr>
      </w:pPr>
    </w:p>
    <w:p w:rsidR="00563990" w:rsidRPr="007621FB" w:rsidRDefault="00563990" w:rsidP="00563990">
      <w:pPr>
        <w:widowControl w:val="0"/>
        <w:autoSpaceDE w:val="0"/>
        <w:autoSpaceDN w:val="0"/>
        <w:adjustRightInd w:val="0"/>
        <w:spacing w:after="0" w:line="240" w:lineRule="auto"/>
        <w:rPr>
          <w:rFonts w:ascii="Times New Roman" w:eastAsia="Times New Roman" w:hAnsi="Times New Roman" w:cs="Times New Roman"/>
        </w:rPr>
      </w:pPr>
    </w:p>
    <w:p w:rsidR="00563990" w:rsidRPr="007621FB" w:rsidRDefault="00563990" w:rsidP="00563990">
      <w:pPr>
        <w:widowControl w:val="0"/>
        <w:autoSpaceDE w:val="0"/>
        <w:autoSpaceDN w:val="0"/>
        <w:adjustRightInd w:val="0"/>
        <w:spacing w:after="0" w:line="240" w:lineRule="auto"/>
        <w:rPr>
          <w:rFonts w:ascii="Times New Roman" w:eastAsia="Times New Roman" w:hAnsi="Times New Roman" w:cs="Times New Roman"/>
        </w:rPr>
      </w:pPr>
    </w:p>
    <w:p w:rsidR="00563990" w:rsidRPr="007621FB" w:rsidRDefault="00563990" w:rsidP="00563990">
      <w:pPr>
        <w:widowControl w:val="0"/>
        <w:autoSpaceDE w:val="0"/>
        <w:autoSpaceDN w:val="0"/>
        <w:adjustRightInd w:val="0"/>
        <w:spacing w:after="0" w:line="240" w:lineRule="auto"/>
        <w:rPr>
          <w:rFonts w:ascii="Times New Roman" w:eastAsia="Times New Roman" w:hAnsi="Times New Roman" w:cs="Times New Roman"/>
        </w:rPr>
      </w:pPr>
    </w:p>
    <w:p w:rsidR="00563990" w:rsidRPr="007621FB" w:rsidRDefault="00563990" w:rsidP="00563990">
      <w:pPr>
        <w:widowControl w:val="0"/>
        <w:autoSpaceDE w:val="0"/>
        <w:autoSpaceDN w:val="0"/>
        <w:adjustRightInd w:val="0"/>
        <w:spacing w:after="0" w:line="240" w:lineRule="auto"/>
        <w:rPr>
          <w:rFonts w:ascii="Times New Roman" w:eastAsia="Times New Roman" w:hAnsi="Times New Roman" w:cs="Times New Roman"/>
        </w:rPr>
      </w:pPr>
    </w:p>
    <w:p w:rsidR="00563990" w:rsidRPr="007621FB" w:rsidRDefault="00563990" w:rsidP="00563990">
      <w:pPr>
        <w:widowControl w:val="0"/>
        <w:autoSpaceDE w:val="0"/>
        <w:autoSpaceDN w:val="0"/>
        <w:adjustRightInd w:val="0"/>
        <w:spacing w:after="0" w:line="240" w:lineRule="auto"/>
        <w:rPr>
          <w:rFonts w:ascii="Times New Roman" w:eastAsia="Times New Roman" w:hAnsi="Times New Roman" w:cs="Times New Roman"/>
        </w:rPr>
      </w:pPr>
    </w:p>
    <w:p w:rsidR="00563990" w:rsidRPr="007621FB" w:rsidRDefault="00563990" w:rsidP="00563990">
      <w:pPr>
        <w:widowControl w:val="0"/>
        <w:autoSpaceDE w:val="0"/>
        <w:autoSpaceDN w:val="0"/>
        <w:adjustRightInd w:val="0"/>
        <w:spacing w:after="0" w:line="240" w:lineRule="auto"/>
        <w:rPr>
          <w:rFonts w:ascii="Times New Roman" w:eastAsia="Times New Roman" w:hAnsi="Times New Roman" w:cs="Times New Roman"/>
        </w:rPr>
      </w:pPr>
    </w:p>
    <w:p w:rsidR="00563990" w:rsidRPr="007621FB" w:rsidRDefault="00563990" w:rsidP="00563990">
      <w:pPr>
        <w:widowControl w:val="0"/>
        <w:autoSpaceDE w:val="0"/>
        <w:autoSpaceDN w:val="0"/>
        <w:adjustRightInd w:val="0"/>
        <w:spacing w:after="0" w:line="240" w:lineRule="auto"/>
        <w:rPr>
          <w:rFonts w:ascii="Times New Roman" w:eastAsia="Times New Roman" w:hAnsi="Times New Roman" w:cs="Times New Roman"/>
        </w:rPr>
      </w:pPr>
    </w:p>
    <w:p w:rsidR="00563990" w:rsidRPr="007621FB" w:rsidRDefault="00563990" w:rsidP="00563990">
      <w:pPr>
        <w:widowControl w:val="0"/>
        <w:autoSpaceDE w:val="0"/>
        <w:autoSpaceDN w:val="0"/>
        <w:adjustRightInd w:val="0"/>
        <w:spacing w:after="0" w:line="240" w:lineRule="auto"/>
        <w:rPr>
          <w:rFonts w:ascii="Times New Roman" w:eastAsia="Times New Roman" w:hAnsi="Times New Roman" w:cs="Times New Roman"/>
        </w:rPr>
      </w:pPr>
    </w:p>
    <w:p w:rsidR="00563990" w:rsidRPr="007621FB" w:rsidRDefault="00563990" w:rsidP="00563990">
      <w:pPr>
        <w:widowControl w:val="0"/>
        <w:autoSpaceDE w:val="0"/>
        <w:autoSpaceDN w:val="0"/>
        <w:adjustRightInd w:val="0"/>
        <w:spacing w:after="0" w:line="240" w:lineRule="auto"/>
        <w:rPr>
          <w:rFonts w:ascii="Times New Roman" w:eastAsia="Times New Roman" w:hAnsi="Times New Roman" w:cs="Times New Roman"/>
        </w:rPr>
      </w:pPr>
    </w:p>
    <w:p w:rsidR="00563990" w:rsidRPr="007621FB" w:rsidRDefault="00563990" w:rsidP="00563990">
      <w:pPr>
        <w:widowControl w:val="0"/>
        <w:autoSpaceDE w:val="0"/>
        <w:autoSpaceDN w:val="0"/>
        <w:adjustRightInd w:val="0"/>
        <w:spacing w:after="0" w:line="240" w:lineRule="auto"/>
        <w:rPr>
          <w:rFonts w:ascii="Times New Roman" w:eastAsia="Times New Roman" w:hAnsi="Times New Roman" w:cs="Times New Roman"/>
        </w:rPr>
      </w:pPr>
    </w:p>
    <w:p w:rsidR="00563990" w:rsidRPr="007621FB" w:rsidRDefault="00563990" w:rsidP="00563990">
      <w:pPr>
        <w:widowControl w:val="0"/>
        <w:autoSpaceDE w:val="0"/>
        <w:autoSpaceDN w:val="0"/>
        <w:adjustRightInd w:val="0"/>
        <w:spacing w:after="0" w:line="240" w:lineRule="auto"/>
        <w:rPr>
          <w:rFonts w:ascii="Times New Roman" w:eastAsia="Times New Roman" w:hAnsi="Times New Roman" w:cs="Times New Roman"/>
        </w:rPr>
      </w:pPr>
    </w:p>
    <w:p w:rsidR="00563990" w:rsidRPr="007621FB" w:rsidRDefault="00563990" w:rsidP="00563990">
      <w:pPr>
        <w:widowControl w:val="0"/>
        <w:autoSpaceDE w:val="0"/>
        <w:autoSpaceDN w:val="0"/>
        <w:adjustRightInd w:val="0"/>
        <w:spacing w:after="0" w:line="240" w:lineRule="auto"/>
        <w:rPr>
          <w:rFonts w:ascii="Times New Roman" w:eastAsia="Times New Roman" w:hAnsi="Times New Roman" w:cs="Times New Roman"/>
        </w:rPr>
      </w:pPr>
    </w:p>
    <w:p w:rsidR="00563990" w:rsidRPr="007621FB" w:rsidRDefault="00563990" w:rsidP="00563990">
      <w:pPr>
        <w:rPr>
          <w:rFonts w:ascii="Times New Roman" w:hAnsi="Times New Roman" w:cs="Times New Roman"/>
        </w:rPr>
      </w:pPr>
    </w:p>
    <w:p w:rsidR="00563990" w:rsidRPr="007621FB" w:rsidRDefault="00563990" w:rsidP="00563990">
      <w:pPr>
        <w:pStyle w:val="3"/>
        <w:spacing w:before="0" w:after="0"/>
        <w:jc w:val="right"/>
        <w:rPr>
          <w:rFonts w:ascii="Times New Roman" w:hAnsi="Times New Roman" w:cs="Times New Roman"/>
          <w:sz w:val="22"/>
          <w:szCs w:val="22"/>
        </w:rPr>
      </w:pPr>
      <w:r w:rsidRPr="007621FB">
        <w:rPr>
          <w:rFonts w:ascii="Times New Roman" w:hAnsi="Times New Roman" w:cs="Times New Roman"/>
          <w:sz w:val="22"/>
          <w:szCs w:val="22"/>
        </w:rPr>
        <w:t xml:space="preserve">Приложение  № 1 </w:t>
      </w:r>
    </w:p>
    <w:p w:rsidR="00563990" w:rsidRPr="007621FB" w:rsidRDefault="00563990" w:rsidP="00563990">
      <w:pPr>
        <w:pStyle w:val="3"/>
        <w:spacing w:before="0" w:after="0"/>
        <w:jc w:val="right"/>
        <w:rPr>
          <w:rFonts w:ascii="Times New Roman" w:hAnsi="Times New Roman" w:cs="Times New Roman"/>
          <w:sz w:val="22"/>
          <w:szCs w:val="22"/>
        </w:rPr>
      </w:pPr>
      <w:r w:rsidRPr="007621FB">
        <w:rPr>
          <w:rFonts w:ascii="Times New Roman" w:hAnsi="Times New Roman" w:cs="Times New Roman"/>
          <w:sz w:val="22"/>
          <w:szCs w:val="22"/>
        </w:rPr>
        <w:t xml:space="preserve"> к постановлению </w:t>
      </w:r>
    </w:p>
    <w:p w:rsidR="00563990" w:rsidRPr="007621FB" w:rsidRDefault="00563990" w:rsidP="00563990">
      <w:pPr>
        <w:pStyle w:val="3"/>
        <w:spacing w:before="0" w:after="0"/>
        <w:jc w:val="right"/>
        <w:rPr>
          <w:rFonts w:ascii="Times New Roman" w:hAnsi="Times New Roman" w:cs="Times New Roman"/>
          <w:sz w:val="22"/>
          <w:szCs w:val="22"/>
        </w:rPr>
      </w:pPr>
      <w:r w:rsidRPr="007621FB">
        <w:rPr>
          <w:rFonts w:ascii="Times New Roman" w:hAnsi="Times New Roman" w:cs="Times New Roman"/>
          <w:sz w:val="22"/>
          <w:szCs w:val="22"/>
        </w:rPr>
        <w:t xml:space="preserve">администрации Нововасюганского сельского поселения </w:t>
      </w:r>
    </w:p>
    <w:p w:rsidR="00563990" w:rsidRPr="007621FB" w:rsidRDefault="00563990" w:rsidP="00563990">
      <w:pPr>
        <w:pStyle w:val="ConsPlusNormal"/>
        <w:widowControl/>
        <w:ind w:firstLine="0"/>
        <w:jc w:val="right"/>
        <w:rPr>
          <w:rFonts w:ascii="Times New Roman" w:hAnsi="Times New Roman" w:cs="Times New Roman"/>
          <w:sz w:val="22"/>
          <w:szCs w:val="22"/>
        </w:rPr>
      </w:pPr>
      <w:r w:rsidRPr="007621FB">
        <w:rPr>
          <w:rFonts w:ascii="Times New Roman" w:hAnsi="Times New Roman" w:cs="Times New Roman"/>
          <w:sz w:val="22"/>
          <w:szCs w:val="22"/>
        </w:rPr>
        <w:t xml:space="preserve">        от « 25 » февраля  2014г. № 13</w:t>
      </w:r>
    </w:p>
    <w:p w:rsidR="00563990" w:rsidRPr="007621FB" w:rsidRDefault="00563990" w:rsidP="00563990">
      <w:pPr>
        <w:widowControl w:val="0"/>
        <w:autoSpaceDE w:val="0"/>
        <w:autoSpaceDN w:val="0"/>
        <w:adjustRightInd w:val="0"/>
        <w:spacing w:after="0" w:line="240" w:lineRule="auto"/>
        <w:rPr>
          <w:rFonts w:ascii="Times New Roman" w:eastAsia="Times New Roman" w:hAnsi="Times New Roman" w:cs="Times New Roman"/>
        </w:rPr>
      </w:pPr>
    </w:p>
    <w:p w:rsidR="00563990" w:rsidRPr="007621FB" w:rsidRDefault="00563990" w:rsidP="00563990">
      <w:pPr>
        <w:spacing w:after="0" w:line="240" w:lineRule="auto"/>
        <w:rPr>
          <w:rFonts w:ascii="Times New Roman" w:hAnsi="Times New Roman" w:cs="Times New Roman"/>
        </w:rPr>
      </w:pPr>
      <w:r w:rsidRPr="007621FB">
        <w:rPr>
          <w:rFonts w:ascii="Times New Roman" w:hAnsi="Times New Roman" w:cs="Times New Roman"/>
        </w:rPr>
        <w:t>Размеры окладов (должностных окладов), ставок заработной платы по занимаемой должности соответствующего квалификационного уровня ПКГ  специалистов и служащих</w:t>
      </w:r>
    </w:p>
    <w:p w:rsidR="00563990" w:rsidRPr="007621FB" w:rsidRDefault="00563990" w:rsidP="00563990">
      <w:pPr>
        <w:spacing w:after="0" w:line="240" w:lineRule="auto"/>
        <w:rPr>
          <w:rFonts w:ascii="Times New Roman" w:hAnsi="Times New Roman" w:cs="Times New Roman"/>
        </w:rPr>
      </w:pPr>
      <w:r w:rsidRPr="007621FB">
        <w:rPr>
          <w:rFonts w:ascii="Times New Roman" w:hAnsi="Times New Roman" w:cs="Times New Roman"/>
        </w:rPr>
        <w:t>Предприятия.</w:t>
      </w:r>
    </w:p>
    <w:p w:rsidR="00563990" w:rsidRPr="007621FB" w:rsidRDefault="00563990" w:rsidP="00563990">
      <w:pPr>
        <w:widowControl w:val="0"/>
        <w:autoSpaceDE w:val="0"/>
        <w:autoSpaceDN w:val="0"/>
        <w:adjustRightInd w:val="0"/>
        <w:spacing w:after="0" w:line="240" w:lineRule="auto"/>
        <w:rPr>
          <w:rFonts w:ascii="Times New Roman" w:eastAsia="Times New Roman" w:hAnsi="Times New Roman" w:cs="Times New Roman"/>
        </w:rPr>
      </w:pPr>
    </w:p>
    <w:p w:rsidR="00563990" w:rsidRPr="007621FB" w:rsidRDefault="00563990" w:rsidP="00563990">
      <w:pPr>
        <w:widowControl w:val="0"/>
        <w:autoSpaceDE w:val="0"/>
        <w:autoSpaceDN w:val="0"/>
        <w:adjustRightInd w:val="0"/>
        <w:spacing w:after="0" w:line="240" w:lineRule="auto"/>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46"/>
        <w:gridCol w:w="2484"/>
      </w:tblGrid>
      <w:tr w:rsidR="00563990" w:rsidRPr="007621FB" w:rsidTr="00171AAA">
        <w:tc>
          <w:tcPr>
            <w:tcW w:w="6946" w:type="dxa"/>
            <w:tcBorders>
              <w:top w:val="single" w:sz="4" w:space="0" w:color="auto"/>
              <w:left w:val="single" w:sz="4" w:space="0" w:color="auto"/>
              <w:bottom w:val="single" w:sz="4" w:space="0" w:color="auto"/>
              <w:right w:val="single" w:sz="4" w:space="0" w:color="auto"/>
            </w:tcBorders>
          </w:tcPr>
          <w:p w:rsidR="00563990" w:rsidRPr="007621FB" w:rsidRDefault="00563990" w:rsidP="00171AAA">
            <w:pPr>
              <w:pStyle w:val="a8"/>
              <w:rPr>
                <w:rFonts w:ascii="Times New Roman" w:hAnsi="Times New Roman" w:cs="Times New Roman"/>
                <w:sz w:val="22"/>
                <w:szCs w:val="22"/>
              </w:rPr>
            </w:pPr>
            <w:r w:rsidRPr="007621FB">
              <w:rPr>
                <w:rFonts w:ascii="Times New Roman" w:hAnsi="Times New Roman" w:cs="Times New Roman"/>
                <w:sz w:val="22"/>
                <w:szCs w:val="22"/>
              </w:rPr>
              <w:t>Должности</w:t>
            </w:r>
          </w:p>
        </w:tc>
        <w:tc>
          <w:tcPr>
            <w:tcW w:w="2484" w:type="dxa"/>
            <w:tcBorders>
              <w:top w:val="single" w:sz="4" w:space="0" w:color="auto"/>
              <w:left w:val="single" w:sz="4" w:space="0" w:color="auto"/>
              <w:bottom w:val="single" w:sz="4" w:space="0" w:color="auto"/>
            </w:tcBorders>
          </w:tcPr>
          <w:p w:rsidR="00563990" w:rsidRPr="007621FB" w:rsidRDefault="00563990" w:rsidP="00171AAA">
            <w:pPr>
              <w:pStyle w:val="a8"/>
              <w:rPr>
                <w:rFonts w:ascii="Times New Roman" w:hAnsi="Times New Roman" w:cs="Times New Roman"/>
                <w:sz w:val="22"/>
                <w:szCs w:val="22"/>
              </w:rPr>
            </w:pPr>
            <w:r w:rsidRPr="007621FB">
              <w:rPr>
                <w:rFonts w:ascii="Times New Roman" w:hAnsi="Times New Roman" w:cs="Times New Roman"/>
                <w:sz w:val="22"/>
                <w:szCs w:val="22"/>
              </w:rPr>
              <w:t>Размер должностного оклада /в рублях/</w:t>
            </w:r>
          </w:p>
        </w:tc>
      </w:tr>
      <w:tr w:rsidR="00563990" w:rsidRPr="007621FB" w:rsidTr="00171AAA">
        <w:tc>
          <w:tcPr>
            <w:tcW w:w="6946" w:type="dxa"/>
            <w:tcBorders>
              <w:top w:val="single" w:sz="4" w:space="0" w:color="auto"/>
              <w:left w:val="single" w:sz="4" w:space="0" w:color="auto"/>
              <w:bottom w:val="single" w:sz="4" w:space="0" w:color="auto"/>
              <w:right w:val="single" w:sz="4" w:space="0" w:color="auto"/>
            </w:tcBorders>
          </w:tcPr>
          <w:p w:rsidR="00563990" w:rsidRPr="007621FB" w:rsidRDefault="00563990" w:rsidP="00171AAA">
            <w:pPr>
              <w:pStyle w:val="a8"/>
              <w:rPr>
                <w:rFonts w:ascii="Times New Roman" w:hAnsi="Times New Roman" w:cs="Times New Roman"/>
                <w:sz w:val="22"/>
                <w:szCs w:val="22"/>
              </w:rPr>
            </w:pPr>
            <w:r w:rsidRPr="007621FB">
              <w:rPr>
                <w:rFonts w:ascii="Times New Roman" w:hAnsi="Times New Roman" w:cs="Times New Roman"/>
                <w:sz w:val="22"/>
                <w:szCs w:val="22"/>
              </w:rPr>
              <w:t>2</w:t>
            </w:r>
          </w:p>
        </w:tc>
        <w:tc>
          <w:tcPr>
            <w:tcW w:w="2484" w:type="dxa"/>
            <w:tcBorders>
              <w:top w:val="single" w:sz="4" w:space="0" w:color="auto"/>
              <w:left w:val="single" w:sz="4" w:space="0" w:color="auto"/>
              <w:bottom w:val="single" w:sz="4" w:space="0" w:color="auto"/>
            </w:tcBorders>
          </w:tcPr>
          <w:p w:rsidR="00563990" w:rsidRPr="007621FB" w:rsidRDefault="00563990" w:rsidP="00171AAA">
            <w:pPr>
              <w:pStyle w:val="a8"/>
              <w:rPr>
                <w:rFonts w:ascii="Times New Roman" w:hAnsi="Times New Roman" w:cs="Times New Roman"/>
                <w:sz w:val="22"/>
                <w:szCs w:val="22"/>
              </w:rPr>
            </w:pPr>
            <w:r w:rsidRPr="007621FB">
              <w:rPr>
                <w:rFonts w:ascii="Times New Roman" w:hAnsi="Times New Roman" w:cs="Times New Roman"/>
                <w:sz w:val="22"/>
                <w:szCs w:val="22"/>
              </w:rPr>
              <w:t>3</w:t>
            </w:r>
          </w:p>
        </w:tc>
      </w:tr>
      <w:tr w:rsidR="00563990" w:rsidRPr="007621FB" w:rsidTr="00171AAA">
        <w:tc>
          <w:tcPr>
            <w:tcW w:w="6946" w:type="dxa"/>
            <w:tcBorders>
              <w:top w:val="single" w:sz="4" w:space="0" w:color="auto"/>
              <w:left w:val="single" w:sz="4" w:space="0" w:color="auto"/>
              <w:bottom w:val="single" w:sz="4" w:space="0" w:color="auto"/>
              <w:right w:val="single" w:sz="4" w:space="0" w:color="auto"/>
            </w:tcBorders>
          </w:tcPr>
          <w:p w:rsidR="00563990" w:rsidRPr="007621FB" w:rsidRDefault="00563990" w:rsidP="00171AAA">
            <w:pPr>
              <w:pStyle w:val="a8"/>
              <w:rPr>
                <w:rFonts w:ascii="Times New Roman" w:hAnsi="Times New Roman" w:cs="Times New Roman"/>
                <w:sz w:val="22"/>
                <w:szCs w:val="22"/>
              </w:rPr>
            </w:pPr>
            <w:r w:rsidRPr="007621FB">
              <w:rPr>
                <w:rFonts w:ascii="Times New Roman" w:hAnsi="Times New Roman" w:cs="Times New Roman"/>
                <w:sz w:val="22"/>
                <w:szCs w:val="22"/>
              </w:rPr>
              <w:t>Должности профессиональной квалификационной группы "Общеотраслевые должности служащих первого уровня"</w:t>
            </w:r>
          </w:p>
        </w:tc>
        <w:tc>
          <w:tcPr>
            <w:tcW w:w="2484" w:type="dxa"/>
            <w:tcBorders>
              <w:top w:val="single" w:sz="4" w:space="0" w:color="auto"/>
              <w:left w:val="single" w:sz="4" w:space="0" w:color="auto"/>
              <w:bottom w:val="single" w:sz="4" w:space="0" w:color="auto"/>
            </w:tcBorders>
          </w:tcPr>
          <w:p w:rsidR="00563990" w:rsidRPr="007621FB" w:rsidRDefault="00563990" w:rsidP="00171AAA">
            <w:pPr>
              <w:pStyle w:val="a8"/>
              <w:rPr>
                <w:rFonts w:ascii="Times New Roman" w:hAnsi="Times New Roman" w:cs="Times New Roman"/>
                <w:sz w:val="22"/>
                <w:szCs w:val="22"/>
              </w:rPr>
            </w:pPr>
            <w:r w:rsidRPr="007621FB">
              <w:rPr>
                <w:rFonts w:ascii="Times New Roman" w:hAnsi="Times New Roman" w:cs="Times New Roman"/>
                <w:sz w:val="22"/>
                <w:szCs w:val="22"/>
              </w:rPr>
              <w:t>4998-5048</w:t>
            </w:r>
          </w:p>
        </w:tc>
      </w:tr>
      <w:tr w:rsidR="00563990" w:rsidRPr="007621FB" w:rsidTr="00171AAA">
        <w:tc>
          <w:tcPr>
            <w:tcW w:w="6946" w:type="dxa"/>
            <w:tcBorders>
              <w:top w:val="single" w:sz="4" w:space="0" w:color="auto"/>
              <w:left w:val="single" w:sz="4" w:space="0" w:color="auto"/>
              <w:bottom w:val="single" w:sz="4" w:space="0" w:color="auto"/>
              <w:right w:val="single" w:sz="4" w:space="0" w:color="auto"/>
            </w:tcBorders>
          </w:tcPr>
          <w:p w:rsidR="00563990" w:rsidRPr="007621FB" w:rsidRDefault="00563990" w:rsidP="00171AAA">
            <w:pPr>
              <w:pStyle w:val="a8"/>
              <w:rPr>
                <w:rFonts w:ascii="Times New Roman" w:hAnsi="Times New Roman" w:cs="Times New Roman"/>
                <w:sz w:val="22"/>
                <w:szCs w:val="22"/>
              </w:rPr>
            </w:pPr>
            <w:r w:rsidRPr="007621FB">
              <w:rPr>
                <w:rFonts w:ascii="Times New Roman" w:hAnsi="Times New Roman" w:cs="Times New Roman"/>
                <w:sz w:val="22"/>
                <w:szCs w:val="22"/>
              </w:rPr>
              <w:t>Должности профессиональной квалификационной группы "Общеотраслевые должности служащих второго уровня"</w:t>
            </w:r>
          </w:p>
        </w:tc>
        <w:tc>
          <w:tcPr>
            <w:tcW w:w="2484" w:type="dxa"/>
            <w:tcBorders>
              <w:top w:val="single" w:sz="4" w:space="0" w:color="auto"/>
              <w:left w:val="single" w:sz="4" w:space="0" w:color="auto"/>
              <w:bottom w:val="single" w:sz="4" w:space="0" w:color="auto"/>
            </w:tcBorders>
          </w:tcPr>
          <w:p w:rsidR="00563990" w:rsidRPr="007621FB" w:rsidRDefault="00563990" w:rsidP="00171AAA">
            <w:pPr>
              <w:pStyle w:val="a8"/>
              <w:rPr>
                <w:rFonts w:ascii="Times New Roman" w:hAnsi="Times New Roman" w:cs="Times New Roman"/>
                <w:sz w:val="22"/>
                <w:szCs w:val="22"/>
              </w:rPr>
            </w:pPr>
            <w:r w:rsidRPr="007621FB">
              <w:rPr>
                <w:rFonts w:ascii="Times New Roman" w:hAnsi="Times New Roman" w:cs="Times New Roman"/>
                <w:sz w:val="22"/>
                <w:szCs w:val="22"/>
              </w:rPr>
              <w:t>5099-6558</w:t>
            </w:r>
          </w:p>
        </w:tc>
      </w:tr>
      <w:tr w:rsidR="00563990" w:rsidRPr="007621FB" w:rsidTr="00171AAA">
        <w:tc>
          <w:tcPr>
            <w:tcW w:w="6946" w:type="dxa"/>
            <w:tcBorders>
              <w:top w:val="single" w:sz="4" w:space="0" w:color="auto"/>
              <w:left w:val="single" w:sz="4" w:space="0" w:color="auto"/>
              <w:bottom w:val="single" w:sz="4" w:space="0" w:color="auto"/>
              <w:right w:val="single" w:sz="4" w:space="0" w:color="auto"/>
            </w:tcBorders>
          </w:tcPr>
          <w:p w:rsidR="00563990" w:rsidRPr="007621FB" w:rsidRDefault="00563990" w:rsidP="00171AAA">
            <w:pPr>
              <w:pStyle w:val="a8"/>
              <w:rPr>
                <w:rFonts w:ascii="Times New Roman" w:hAnsi="Times New Roman" w:cs="Times New Roman"/>
                <w:sz w:val="22"/>
                <w:szCs w:val="22"/>
              </w:rPr>
            </w:pPr>
            <w:r w:rsidRPr="007621FB">
              <w:rPr>
                <w:rFonts w:ascii="Times New Roman" w:hAnsi="Times New Roman" w:cs="Times New Roman"/>
                <w:sz w:val="22"/>
                <w:szCs w:val="22"/>
              </w:rPr>
              <w:t>Должности профессиональной квалификационной группы "Общеотраслевые должности служащих третьего уровня"</w:t>
            </w:r>
          </w:p>
        </w:tc>
        <w:tc>
          <w:tcPr>
            <w:tcW w:w="2484" w:type="dxa"/>
            <w:tcBorders>
              <w:top w:val="single" w:sz="4" w:space="0" w:color="auto"/>
              <w:left w:val="single" w:sz="4" w:space="0" w:color="auto"/>
              <w:bottom w:val="single" w:sz="4" w:space="0" w:color="auto"/>
            </w:tcBorders>
          </w:tcPr>
          <w:p w:rsidR="00563990" w:rsidRPr="007621FB" w:rsidRDefault="00563990" w:rsidP="00171AAA">
            <w:pPr>
              <w:pStyle w:val="a8"/>
              <w:rPr>
                <w:rFonts w:ascii="Times New Roman" w:hAnsi="Times New Roman" w:cs="Times New Roman"/>
                <w:sz w:val="22"/>
                <w:szCs w:val="22"/>
              </w:rPr>
            </w:pPr>
            <w:r w:rsidRPr="007621FB">
              <w:rPr>
                <w:rFonts w:ascii="Times New Roman" w:hAnsi="Times New Roman" w:cs="Times New Roman"/>
                <w:sz w:val="22"/>
                <w:szCs w:val="22"/>
              </w:rPr>
              <w:t>6821-7310</w:t>
            </w:r>
          </w:p>
        </w:tc>
      </w:tr>
      <w:tr w:rsidR="00563990" w:rsidRPr="007621FB" w:rsidTr="00171AAA">
        <w:tc>
          <w:tcPr>
            <w:tcW w:w="6946" w:type="dxa"/>
            <w:tcBorders>
              <w:top w:val="single" w:sz="4" w:space="0" w:color="auto"/>
              <w:left w:val="single" w:sz="4" w:space="0" w:color="auto"/>
              <w:bottom w:val="single" w:sz="4" w:space="0" w:color="auto"/>
              <w:right w:val="single" w:sz="4" w:space="0" w:color="auto"/>
            </w:tcBorders>
          </w:tcPr>
          <w:p w:rsidR="00563990" w:rsidRPr="007621FB" w:rsidRDefault="00563990" w:rsidP="00171AAA">
            <w:pPr>
              <w:pStyle w:val="a8"/>
              <w:rPr>
                <w:rFonts w:ascii="Times New Roman" w:hAnsi="Times New Roman" w:cs="Times New Roman"/>
                <w:sz w:val="22"/>
                <w:szCs w:val="22"/>
              </w:rPr>
            </w:pPr>
            <w:r w:rsidRPr="007621FB">
              <w:rPr>
                <w:rFonts w:ascii="Times New Roman" w:hAnsi="Times New Roman" w:cs="Times New Roman"/>
                <w:sz w:val="22"/>
                <w:szCs w:val="22"/>
              </w:rPr>
              <w:t>Должности профессиональной квалификационной группы "Общеотраслевые должности служащих четвертого уровня"</w:t>
            </w:r>
          </w:p>
        </w:tc>
        <w:tc>
          <w:tcPr>
            <w:tcW w:w="2484" w:type="dxa"/>
            <w:tcBorders>
              <w:top w:val="single" w:sz="4" w:space="0" w:color="auto"/>
              <w:left w:val="single" w:sz="4" w:space="0" w:color="auto"/>
              <w:bottom w:val="single" w:sz="4" w:space="0" w:color="auto"/>
            </w:tcBorders>
          </w:tcPr>
          <w:p w:rsidR="00563990" w:rsidRPr="007621FB" w:rsidRDefault="00563990" w:rsidP="00171AAA">
            <w:pPr>
              <w:pStyle w:val="a8"/>
              <w:rPr>
                <w:rFonts w:ascii="Times New Roman" w:hAnsi="Times New Roman" w:cs="Times New Roman"/>
                <w:sz w:val="22"/>
                <w:szCs w:val="22"/>
              </w:rPr>
            </w:pPr>
            <w:r w:rsidRPr="007621FB">
              <w:rPr>
                <w:rFonts w:ascii="Times New Roman" w:hAnsi="Times New Roman" w:cs="Times New Roman"/>
                <w:sz w:val="22"/>
                <w:szCs w:val="22"/>
              </w:rPr>
              <w:t>7383-7531</w:t>
            </w:r>
          </w:p>
        </w:tc>
      </w:tr>
    </w:tbl>
    <w:p w:rsidR="00563990" w:rsidRPr="007621FB" w:rsidRDefault="00563990" w:rsidP="00563990">
      <w:pPr>
        <w:widowControl w:val="0"/>
        <w:autoSpaceDE w:val="0"/>
        <w:autoSpaceDN w:val="0"/>
        <w:adjustRightInd w:val="0"/>
        <w:spacing w:after="0" w:line="240" w:lineRule="auto"/>
        <w:rPr>
          <w:rFonts w:ascii="Times New Roman" w:eastAsia="Times New Roman" w:hAnsi="Times New Roman" w:cs="Times New Roman"/>
        </w:rPr>
      </w:pPr>
    </w:p>
    <w:p w:rsidR="00563990" w:rsidRPr="007621FB" w:rsidRDefault="00563990" w:rsidP="00563990">
      <w:pPr>
        <w:widowControl w:val="0"/>
        <w:autoSpaceDE w:val="0"/>
        <w:autoSpaceDN w:val="0"/>
        <w:adjustRightInd w:val="0"/>
        <w:spacing w:after="0" w:line="240" w:lineRule="auto"/>
        <w:rPr>
          <w:rFonts w:ascii="Times New Roman" w:eastAsia="Times New Roman" w:hAnsi="Times New Roman" w:cs="Times New Roman"/>
        </w:rPr>
      </w:pPr>
    </w:p>
    <w:p w:rsidR="00563990" w:rsidRPr="007621FB" w:rsidRDefault="00563990" w:rsidP="00563990">
      <w:pPr>
        <w:widowControl w:val="0"/>
        <w:autoSpaceDE w:val="0"/>
        <w:autoSpaceDN w:val="0"/>
        <w:adjustRightInd w:val="0"/>
        <w:spacing w:after="0" w:line="240" w:lineRule="auto"/>
        <w:rPr>
          <w:rFonts w:ascii="Times New Roman" w:eastAsia="Times New Roman" w:hAnsi="Times New Roman" w:cs="Times New Roman"/>
        </w:rPr>
      </w:pPr>
    </w:p>
    <w:p w:rsidR="00563990" w:rsidRPr="007621FB" w:rsidRDefault="00563990" w:rsidP="00563990">
      <w:pPr>
        <w:pStyle w:val="3"/>
        <w:spacing w:before="0" w:after="0"/>
        <w:jc w:val="right"/>
        <w:rPr>
          <w:rFonts w:ascii="Times New Roman" w:hAnsi="Times New Roman" w:cs="Times New Roman"/>
          <w:sz w:val="22"/>
          <w:szCs w:val="22"/>
        </w:rPr>
      </w:pPr>
    </w:p>
    <w:p w:rsidR="00563990" w:rsidRPr="007621FB" w:rsidRDefault="00563990" w:rsidP="00563990">
      <w:pPr>
        <w:pStyle w:val="3"/>
        <w:spacing w:before="0" w:after="0"/>
        <w:jc w:val="right"/>
        <w:rPr>
          <w:rFonts w:ascii="Times New Roman" w:hAnsi="Times New Roman" w:cs="Times New Roman"/>
          <w:sz w:val="22"/>
          <w:szCs w:val="22"/>
        </w:rPr>
      </w:pPr>
      <w:r w:rsidRPr="007621FB">
        <w:rPr>
          <w:rFonts w:ascii="Times New Roman" w:hAnsi="Times New Roman" w:cs="Times New Roman"/>
          <w:sz w:val="22"/>
          <w:szCs w:val="22"/>
        </w:rPr>
        <w:t xml:space="preserve">Приложение  № 2 </w:t>
      </w:r>
    </w:p>
    <w:p w:rsidR="00563990" w:rsidRPr="007621FB" w:rsidRDefault="00563990" w:rsidP="00563990">
      <w:pPr>
        <w:pStyle w:val="3"/>
        <w:spacing w:before="0" w:after="0"/>
        <w:jc w:val="right"/>
        <w:rPr>
          <w:rFonts w:ascii="Times New Roman" w:hAnsi="Times New Roman" w:cs="Times New Roman"/>
          <w:sz w:val="22"/>
          <w:szCs w:val="22"/>
        </w:rPr>
      </w:pPr>
      <w:r w:rsidRPr="007621FB">
        <w:rPr>
          <w:rFonts w:ascii="Times New Roman" w:hAnsi="Times New Roman" w:cs="Times New Roman"/>
          <w:sz w:val="22"/>
          <w:szCs w:val="22"/>
        </w:rPr>
        <w:t xml:space="preserve"> к постановлению </w:t>
      </w:r>
    </w:p>
    <w:p w:rsidR="00563990" w:rsidRPr="007621FB" w:rsidRDefault="00563990" w:rsidP="00563990">
      <w:pPr>
        <w:pStyle w:val="3"/>
        <w:spacing w:before="0" w:after="0"/>
        <w:jc w:val="right"/>
        <w:rPr>
          <w:rFonts w:ascii="Times New Roman" w:hAnsi="Times New Roman" w:cs="Times New Roman"/>
          <w:sz w:val="22"/>
          <w:szCs w:val="22"/>
        </w:rPr>
      </w:pPr>
      <w:r w:rsidRPr="007621FB">
        <w:rPr>
          <w:rFonts w:ascii="Times New Roman" w:hAnsi="Times New Roman" w:cs="Times New Roman"/>
          <w:sz w:val="22"/>
          <w:szCs w:val="22"/>
        </w:rPr>
        <w:t xml:space="preserve">администрации Нововасюганского сельского поселения </w:t>
      </w:r>
    </w:p>
    <w:p w:rsidR="00563990" w:rsidRPr="007621FB" w:rsidRDefault="00563990" w:rsidP="00563990">
      <w:pPr>
        <w:pStyle w:val="ConsPlusNormal"/>
        <w:widowControl/>
        <w:ind w:firstLine="0"/>
        <w:jc w:val="right"/>
        <w:rPr>
          <w:rFonts w:ascii="Times New Roman" w:hAnsi="Times New Roman" w:cs="Times New Roman"/>
          <w:sz w:val="22"/>
          <w:szCs w:val="22"/>
        </w:rPr>
      </w:pPr>
      <w:r w:rsidRPr="007621FB">
        <w:rPr>
          <w:rFonts w:ascii="Times New Roman" w:hAnsi="Times New Roman" w:cs="Times New Roman"/>
          <w:sz w:val="22"/>
          <w:szCs w:val="22"/>
        </w:rPr>
        <w:t xml:space="preserve">        от «  25» февраля  2014г. № 13</w:t>
      </w:r>
    </w:p>
    <w:p w:rsidR="00563990" w:rsidRPr="007621FB" w:rsidRDefault="00563990" w:rsidP="00563990">
      <w:pPr>
        <w:widowControl w:val="0"/>
        <w:autoSpaceDE w:val="0"/>
        <w:autoSpaceDN w:val="0"/>
        <w:adjustRightInd w:val="0"/>
        <w:spacing w:after="0" w:line="240" w:lineRule="auto"/>
        <w:rPr>
          <w:rFonts w:ascii="Times New Roman" w:eastAsia="Times New Roman" w:hAnsi="Times New Roman" w:cs="Times New Roman"/>
        </w:rPr>
      </w:pPr>
    </w:p>
    <w:p w:rsidR="00563990" w:rsidRPr="007621FB" w:rsidRDefault="00563990" w:rsidP="00563990">
      <w:pPr>
        <w:spacing w:after="0" w:line="240" w:lineRule="auto"/>
        <w:jc w:val="center"/>
        <w:rPr>
          <w:rFonts w:ascii="Times New Roman" w:eastAsia="Times New Roman" w:hAnsi="Times New Roman" w:cs="Times New Roman"/>
          <w:b/>
        </w:rPr>
      </w:pPr>
    </w:p>
    <w:p w:rsidR="00563990" w:rsidRPr="007621FB" w:rsidRDefault="00563990" w:rsidP="00563990">
      <w:pPr>
        <w:spacing w:after="0" w:line="240" w:lineRule="auto"/>
        <w:jc w:val="center"/>
        <w:rPr>
          <w:rFonts w:ascii="Times New Roman" w:eastAsia="Times New Roman" w:hAnsi="Times New Roman" w:cs="Times New Roman"/>
          <w:b/>
        </w:rPr>
      </w:pPr>
      <w:r w:rsidRPr="007621FB">
        <w:rPr>
          <w:rFonts w:ascii="Times New Roman" w:eastAsia="Times New Roman" w:hAnsi="Times New Roman" w:cs="Times New Roman"/>
          <w:b/>
        </w:rPr>
        <w:t>ТАРИФНЫЕ КОЭФФИЦИЕНТЫ СЕТКИ ПО ОПЛАТЕ ТРУДА</w:t>
      </w:r>
    </w:p>
    <w:p w:rsidR="00563990" w:rsidRPr="007621FB" w:rsidRDefault="00563990" w:rsidP="00563990">
      <w:pPr>
        <w:spacing w:after="100" w:afterAutospacing="1" w:line="240" w:lineRule="auto"/>
        <w:jc w:val="center"/>
        <w:rPr>
          <w:rFonts w:ascii="Times New Roman" w:eastAsia="Times New Roman" w:hAnsi="Times New Roman" w:cs="Times New Roman"/>
          <w:b/>
        </w:rPr>
      </w:pPr>
      <w:r w:rsidRPr="007621FB">
        <w:rPr>
          <w:rFonts w:ascii="Times New Roman" w:eastAsia="Times New Roman" w:hAnsi="Times New Roman" w:cs="Times New Roman"/>
          <w:b/>
        </w:rPr>
        <w:t>РАБОЧИХ   ПРЕДПРИЯТИЙ</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7"/>
        <w:gridCol w:w="992"/>
        <w:gridCol w:w="1134"/>
        <w:gridCol w:w="1134"/>
        <w:gridCol w:w="1276"/>
        <w:gridCol w:w="1276"/>
        <w:gridCol w:w="1134"/>
        <w:gridCol w:w="1134"/>
        <w:gridCol w:w="1134"/>
      </w:tblGrid>
      <w:tr w:rsidR="00563990" w:rsidRPr="007621FB" w:rsidTr="00171AAA">
        <w:trPr>
          <w:trHeight w:val="666"/>
        </w:trPr>
        <w:tc>
          <w:tcPr>
            <w:tcW w:w="1277" w:type="dxa"/>
          </w:tcPr>
          <w:p w:rsidR="00563990" w:rsidRPr="007621FB" w:rsidRDefault="00563990" w:rsidP="00171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7621FB">
              <w:rPr>
                <w:rFonts w:ascii="Times New Roman" w:eastAsia="Times New Roman" w:hAnsi="Times New Roman" w:cs="Times New Roman"/>
              </w:rPr>
              <w:t xml:space="preserve">Разряды оплаты </w:t>
            </w:r>
          </w:p>
          <w:p w:rsidR="00563990" w:rsidRPr="007621FB" w:rsidRDefault="00563990" w:rsidP="00171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7621FB">
              <w:rPr>
                <w:rFonts w:ascii="Times New Roman" w:eastAsia="Times New Roman" w:hAnsi="Times New Roman" w:cs="Times New Roman"/>
              </w:rPr>
              <w:t xml:space="preserve"> труда                     </w:t>
            </w:r>
          </w:p>
        </w:tc>
        <w:tc>
          <w:tcPr>
            <w:tcW w:w="992"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1</w:t>
            </w:r>
          </w:p>
        </w:tc>
        <w:tc>
          <w:tcPr>
            <w:tcW w:w="1134"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2</w:t>
            </w:r>
          </w:p>
        </w:tc>
        <w:tc>
          <w:tcPr>
            <w:tcW w:w="1134"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3</w:t>
            </w:r>
          </w:p>
        </w:tc>
        <w:tc>
          <w:tcPr>
            <w:tcW w:w="1276"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4</w:t>
            </w:r>
          </w:p>
        </w:tc>
        <w:tc>
          <w:tcPr>
            <w:tcW w:w="1276"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5</w:t>
            </w:r>
          </w:p>
        </w:tc>
        <w:tc>
          <w:tcPr>
            <w:tcW w:w="1134"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6</w:t>
            </w:r>
          </w:p>
        </w:tc>
        <w:tc>
          <w:tcPr>
            <w:tcW w:w="1134"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7</w:t>
            </w:r>
          </w:p>
        </w:tc>
        <w:tc>
          <w:tcPr>
            <w:tcW w:w="1134"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8</w:t>
            </w:r>
          </w:p>
        </w:tc>
      </w:tr>
      <w:tr w:rsidR="00563990" w:rsidRPr="007621FB" w:rsidTr="00171AAA">
        <w:trPr>
          <w:cantSplit/>
          <w:trHeight w:val="954"/>
        </w:trPr>
        <w:tc>
          <w:tcPr>
            <w:tcW w:w="1277" w:type="dxa"/>
          </w:tcPr>
          <w:p w:rsidR="00563990" w:rsidRPr="007621FB" w:rsidRDefault="00563990" w:rsidP="00171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7621FB">
              <w:rPr>
                <w:rFonts w:ascii="Times New Roman" w:eastAsia="Times New Roman" w:hAnsi="Times New Roman" w:cs="Times New Roman"/>
              </w:rPr>
              <w:t xml:space="preserve">Тарифные коэффициенты   </w:t>
            </w:r>
          </w:p>
        </w:tc>
        <w:tc>
          <w:tcPr>
            <w:tcW w:w="992"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1</w:t>
            </w:r>
          </w:p>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p>
        </w:tc>
        <w:tc>
          <w:tcPr>
            <w:tcW w:w="1134"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1,09</w:t>
            </w:r>
          </w:p>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p>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p>
        </w:tc>
        <w:tc>
          <w:tcPr>
            <w:tcW w:w="1134"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1,22</w:t>
            </w:r>
          </w:p>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p>
        </w:tc>
        <w:tc>
          <w:tcPr>
            <w:tcW w:w="1276"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1,39</w:t>
            </w:r>
          </w:p>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p>
        </w:tc>
        <w:tc>
          <w:tcPr>
            <w:tcW w:w="1276"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1,57</w:t>
            </w:r>
          </w:p>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p>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p>
        </w:tc>
        <w:tc>
          <w:tcPr>
            <w:tcW w:w="1134"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1,67</w:t>
            </w:r>
          </w:p>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p>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p>
        </w:tc>
        <w:tc>
          <w:tcPr>
            <w:tcW w:w="1134"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1,78</w:t>
            </w:r>
          </w:p>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p>
        </w:tc>
        <w:tc>
          <w:tcPr>
            <w:tcW w:w="1134"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2,00</w:t>
            </w:r>
          </w:p>
        </w:tc>
      </w:tr>
      <w:tr w:rsidR="00563990" w:rsidRPr="007621FB" w:rsidTr="00171AAA">
        <w:trPr>
          <w:cantSplit/>
          <w:trHeight w:val="1134"/>
        </w:trPr>
        <w:tc>
          <w:tcPr>
            <w:tcW w:w="1277" w:type="dxa"/>
          </w:tcPr>
          <w:p w:rsidR="00563990" w:rsidRPr="007621FB" w:rsidRDefault="00563990" w:rsidP="00171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tc>
        <w:tc>
          <w:tcPr>
            <w:tcW w:w="992"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4443</w:t>
            </w:r>
          </w:p>
        </w:tc>
        <w:tc>
          <w:tcPr>
            <w:tcW w:w="1134"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4843</w:t>
            </w:r>
          </w:p>
        </w:tc>
        <w:tc>
          <w:tcPr>
            <w:tcW w:w="1134"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5460,6</w:t>
            </w:r>
          </w:p>
        </w:tc>
        <w:tc>
          <w:tcPr>
            <w:tcW w:w="1276"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6171,3</w:t>
            </w:r>
          </w:p>
        </w:tc>
        <w:tc>
          <w:tcPr>
            <w:tcW w:w="1276"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6975,5</w:t>
            </w:r>
          </w:p>
        </w:tc>
        <w:tc>
          <w:tcPr>
            <w:tcW w:w="1134"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7419,81</w:t>
            </w:r>
          </w:p>
        </w:tc>
        <w:tc>
          <w:tcPr>
            <w:tcW w:w="1134"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7864,11</w:t>
            </w:r>
          </w:p>
        </w:tc>
        <w:tc>
          <w:tcPr>
            <w:tcW w:w="1134"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8886</w:t>
            </w:r>
          </w:p>
        </w:tc>
      </w:tr>
    </w:tbl>
    <w:p w:rsidR="00563990" w:rsidRPr="007621FB" w:rsidRDefault="00563990" w:rsidP="00563990">
      <w:pPr>
        <w:spacing w:after="0" w:line="240" w:lineRule="auto"/>
        <w:rPr>
          <w:rFonts w:ascii="Times New Roman" w:hAnsi="Times New Roman" w:cs="Times New Roman"/>
        </w:rPr>
      </w:pPr>
    </w:p>
    <w:p w:rsidR="00563990" w:rsidRPr="007621FB" w:rsidRDefault="00563990" w:rsidP="00563990">
      <w:pPr>
        <w:spacing w:after="0" w:line="240" w:lineRule="auto"/>
        <w:rPr>
          <w:rFonts w:ascii="Times New Roman" w:hAnsi="Times New Roman" w:cs="Times New Roman"/>
        </w:rPr>
      </w:pPr>
    </w:p>
    <w:p w:rsidR="00563990" w:rsidRPr="007621FB" w:rsidRDefault="00563990" w:rsidP="00563990">
      <w:pPr>
        <w:spacing w:after="0" w:line="240" w:lineRule="auto"/>
        <w:jc w:val="right"/>
        <w:rPr>
          <w:rFonts w:ascii="Times New Roman" w:hAnsi="Times New Roman" w:cs="Times New Roman"/>
        </w:rPr>
      </w:pPr>
    </w:p>
    <w:p w:rsidR="00563990" w:rsidRPr="007621FB" w:rsidRDefault="00563990" w:rsidP="00563990">
      <w:pPr>
        <w:spacing w:after="0" w:line="240" w:lineRule="auto"/>
        <w:jc w:val="right"/>
        <w:rPr>
          <w:rFonts w:ascii="Times New Roman" w:hAnsi="Times New Roman" w:cs="Times New Roman"/>
        </w:rPr>
      </w:pPr>
    </w:p>
    <w:p w:rsidR="00563990" w:rsidRPr="007621FB" w:rsidRDefault="00563990" w:rsidP="00563990">
      <w:pPr>
        <w:spacing w:after="0" w:line="240" w:lineRule="auto"/>
        <w:jc w:val="right"/>
        <w:rPr>
          <w:rFonts w:ascii="Times New Roman" w:hAnsi="Times New Roman" w:cs="Times New Roman"/>
        </w:rPr>
      </w:pPr>
    </w:p>
    <w:p w:rsidR="00563990" w:rsidRPr="007621FB" w:rsidRDefault="00563990" w:rsidP="00563990">
      <w:pPr>
        <w:spacing w:after="0" w:line="240" w:lineRule="auto"/>
        <w:ind w:firstLine="709"/>
        <w:jc w:val="both"/>
        <w:rPr>
          <w:rFonts w:ascii="Times New Roman" w:hAnsi="Times New Roman" w:cs="Times New Roman"/>
        </w:rPr>
      </w:pPr>
    </w:p>
    <w:p w:rsidR="00ED3CBF" w:rsidRPr="00291633" w:rsidRDefault="00ED3CBF">
      <w:pPr>
        <w:rPr>
          <w:rFonts w:ascii="Times New Roman" w:hAnsi="Times New Roman" w:cs="Times New Roman"/>
          <w:sz w:val="24"/>
          <w:szCs w:val="24"/>
        </w:rPr>
      </w:pPr>
    </w:p>
    <w:sectPr w:rsidR="00ED3CBF" w:rsidRPr="00291633" w:rsidSect="00B602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690C"/>
    <w:multiLevelType w:val="hybridMultilevel"/>
    <w:tmpl w:val="75407F50"/>
    <w:lvl w:ilvl="0" w:tplc="0F6290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A5A61B8"/>
    <w:multiLevelType w:val="multilevel"/>
    <w:tmpl w:val="39A27598"/>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375"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505" w:hanging="108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635" w:hanging="1440"/>
      </w:pPr>
      <w:rPr>
        <w:rFonts w:hint="default"/>
      </w:rPr>
    </w:lvl>
    <w:lvl w:ilvl="8">
      <w:start w:val="1"/>
      <w:numFmt w:val="decimal"/>
      <w:lvlText w:val="%1.%2.%3.%4.%5.%6.%7.%8.%9"/>
      <w:lvlJc w:val="left"/>
      <w:pPr>
        <w:ind w:left="8880" w:hanging="1800"/>
      </w:pPr>
      <w:rPr>
        <w:rFonts w:hint="default"/>
      </w:rPr>
    </w:lvl>
  </w:abstractNum>
  <w:abstractNum w:abstractNumId="2">
    <w:nsid w:val="1F0546A0"/>
    <w:multiLevelType w:val="multilevel"/>
    <w:tmpl w:val="39A27598"/>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375"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505" w:hanging="108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635" w:hanging="1440"/>
      </w:pPr>
      <w:rPr>
        <w:rFonts w:hint="default"/>
      </w:rPr>
    </w:lvl>
    <w:lvl w:ilvl="8">
      <w:start w:val="1"/>
      <w:numFmt w:val="decimal"/>
      <w:lvlText w:val="%1.%2.%3.%4.%5.%6.%7.%8.%9"/>
      <w:lvlJc w:val="left"/>
      <w:pPr>
        <w:ind w:left="8880" w:hanging="1800"/>
      </w:pPr>
      <w:rPr>
        <w:rFonts w:hint="default"/>
      </w:rPr>
    </w:lvl>
  </w:abstractNum>
  <w:abstractNum w:abstractNumId="3">
    <w:nsid w:val="333A0074"/>
    <w:multiLevelType w:val="hybridMultilevel"/>
    <w:tmpl w:val="9B94EB7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654ED6"/>
    <w:multiLevelType w:val="multilevel"/>
    <w:tmpl w:val="782A4240"/>
    <w:lvl w:ilvl="0">
      <w:start w:val="1"/>
      <w:numFmt w:val="decimal"/>
      <w:lvlText w:val="%1."/>
      <w:lvlJc w:val="left"/>
      <w:pPr>
        <w:ind w:left="900" w:hanging="900"/>
      </w:pPr>
      <w:rPr>
        <w:rFonts w:hint="default"/>
      </w:rPr>
    </w:lvl>
    <w:lvl w:ilvl="1">
      <w:start w:val="1"/>
      <w:numFmt w:val="decimal"/>
      <w:lvlText w:val="%1.%2."/>
      <w:lvlJc w:val="left"/>
      <w:pPr>
        <w:ind w:left="1751" w:hanging="900"/>
      </w:pPr>
      <w:rPr>
        <w:rFonts w:hint="default"/>
      </w:rPr>
    </w:lvl>
    <w:lvl w:ilvl="2">
      <w:start w:val="1"/>
      <w:numFmt w:val="decimal"/>
      <w:lvlText w:val="%1.%2.%3."/>
      <w:lvlJc w:val="left"/>
      <w:pPr>
        <w:ind w:left="3120" w:hanging="900"/>
      </w:pPr>
      <w:rPr>
        <w:rFonts w:hint="default"/>
      </w:rPr>
    </w:lvl>
    <w:lvl w:ilvl="3">
      <w:start w:val="1"/>
      <w:numFmt w:val="decimal"/>
      <w:lvlText w:val="%1.%2.%3.%4."/>
      <w:lvlJc w:val="left"/>
      <w:pPr>
        <w:ind w:left="4410" w:hanging="108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460" w:hanging="1800"/>
      </w:pPr>
      <w:rPr>
        <w:rFonts w:hint="default"/>
      </w:rPr>
    </w:lvl>
    <w:lvl w:ilvl="7">
      <w:start w:val="1"/>
      <w:numFmt w:val="decimal"/>
      <w:lvlText w:val="%1.%2.%3.%4.%5.%6.%7.%8."/>
      <w:lvlJc w:val="left"/>
      <w:pPr>
        <w:ind w:left="9570" w:hanging="1800"/>
      </w:pPr>
      <w:rPr>
        <w:rFonts w:hint="default"/>
      </w:rPr>
    </w:lvl>
    <w:lvl w:ilvl="8">
      <w:start w:val="1"/>
      <w:numFmt w:val="decimal"/>
      <w:lvlText w:val="%1.%2.%3.%4.%5.%6.%7.%8.%9."/>
      <w:lvlJc w:val="left"/>
      <w:pPr>
        <w:ind w:left="11040" w:hanging="2160"/>
      </w:pPr>
      <w:rPr>
        <w:rFonts w:hint="default"/>
      </w:rPr>
    </w:lvl>
  </w:abstractNum>
  <w:abstractNum w:abstractNumId="5">
    <w:nsid w:val="70007FFE"/>
    <w:multiLevelType w:val="multilevel"/>
    <w:tmpl w:val="F558C758"/>
    <w:lvl w:ilvl="0">
      <w:start w:val="4"/>
      <w:numFmt w:val="decimal"/>
      <w:lvlText w:val="%1."/>
      <w:lvlJc w:val="left"/>
      <w:pPr>
        <w:ind w:left="1545" w:hanging="360"/>
      </w:pPr>
      <w:rPr>
        <w:rFonts w:hint="default"/>
      </w:rPr>
    </w:lvl>
    <w:lvl w:ilvl="1">
      <w:start w:val="1"/>
      <w:numFmt w:val="decimal"/>
      <w:isLgl/>
      <w:lvlText w:val="%1.%2."/>
      <w:lvlJc w:val="left"/>
      <w:pPr>
        <w:ind w:left="1545" w:hanging="360"/>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1905" w:hanging="720"/>
      </w:pPr>
      <w:rPr>
        <w:rFonts w:hint="default"/>
      </w:rPr>
    </w:lvl>
    <w:lvl w:ilvl="4">
      <w:start w:val="1"/>
      <w:numFmt w:val="decimal"/>
      <w:isLgl/>
      <w:lvlText w:val="%1.%2.%3.%4.%5."/>
      <w:lvlJc w:val="left"/>
      <w:pPr>
        <w:ind w:left="2265"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625" w:hanging="1440"/>
      </w:pPr>
      <w:rPr>
        <w:rFonts w:hint="default"/>
      </w:rPr>
    </w:lvl>
    <w:lvl w:ilvl="7">
      <w:start w:val="1"/>
      <w:numFmt w:val="decimal"/>
      <w:isLgl/>
      <w:lvlText w:val="%1.%2.%3.%4.%5.%6.%7.%8."/>
      <w:lvlJc w:val="left"/>
      <w:pPr>
        <w:ind w:left="2625" w:hanging="1440"/>
      </w:pPr>
      <w:rPr>
        <w:rFonts w:hint="default"/>
      </w:rPr>
    </w:lvl>
    <w:lvl w:ilvl="8">
      <w:start w:val="1"/>
      <w:numFmt w:val="decimal"/>
      <w:isLgl/>
      <w:lvlText w:val="%1.%2.%3.%4.%5.%6.%7.%8.%9."/>
      <w:lvlJc w:val="left"/>
      <w:pPr>
        <w:ind w:left="2985" w:hanging="1800"/>
      </w:pPr>
      <w:rPr>
        <w:rFonts w:hint="default"/>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C2A75"/>
    <w:rsid w:val="00051C8F"/>
    <w:rsid w:val="000634F0"/>
    <w:rsid w:val="0008713E"/>
    <w:rsid w:val="000C2A75"/>
    <w:rsid w:val="00112153"/>
    <w:rsid w:val="00121862"/>
    <w:rsid w:val="001353C9"/>
    <w:rsid w:val="00196326"/>
    <w:rsid w:val="0020311A"/>
    <w:rsid w:val="00291633"/>
    <w:rsid w:val="002A6CAF"/>
    <w:rsid w:val="002A70C4"/>
    <w:rsid w:val="00460AA1"/>
    <w:rsid w:val="00563990"/>
    <w:rsid w:val="005C0EFF"/>
    <w:rsid w:val="00604CDF"/>
    <w:rsid w:val="006A7078"/>
    <w:rsid w:val="006F48F7"/>
    <w:rsid w:val="007311EF"/>
    <w:rsid w:val="007E7E0B"/>
    <w:rsid w:val="00935FB7"/>
    <w:rsid w:val="00943A86"/>
    <w:rsid w:val="00995EEB"/>
    <w:rsid w:val="00A6239A"/>
    <w:rsid w:val="00AB0F56"/>
    <w:rsid w:val="00AE52E9"/>
    <w:rsid w:val="00B54FAC"/>
    <w:rsid w:val="00B60258"/>
    <w:rsid w:val="00BB34C0"/>
    <w:rsid w:val="00C3590C"/>
    <w:rsid w:val="00C61DB7"/>
    <w:rsid w:val="00C85362"/>
    <w:rsid w:val="00DB034E"/>
    <w:rsid w:val="00EC66BB"/>
    <w:rsid w:val="00ED3CBF"/>
    <w:rsid w:val="00F350FC"/>
    <w:rsid w:val="00F75D3E"/>
    <w:rsid w:val="00FD3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258"/>
  </w:style>
  <w:style w:type="paragraph" w:styleId="3">
    <w:name w:val="heading 3"/>
    <w:basedOn w:val="a"/>
    <w:next w:val="a"/>
    <w:link w:val="30"/>
    <w:qFormat/>
    <w:rsid w:val="0056399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5FB7"/>
    <w:pPr>
      <w:ind w:left="720"/>
      <w:contextualSpacing/>
    </w:pPr>
  </w:style>
  <w:style w:type="paragraph" w:styleId="a4">
    <w:name w:val="Normal (Web)"/>
    <w:basedOn w:val="a"/>
    <w:uiPriority w:val="99"/>
    <w:semiHidden/>
    <w:unhideWhenUsed/>
    <w:rsid w:val="00935FB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935FB7"/>
    <w:rPr>
      <w:color w:val="0000FF"/>
      <w:u w:val="single"/>
    </w:rPr>
  </w:style>
  <w:style w:type="paragraph" w:styleId="a6">
    <w:name w:val="Balloon Text"/>
    <w:basedOn w:val="a"/>
    <w:link w:val="a7"/>
    <w:uiPriority w:val="99"/>
    <w:semiHidden/>
    <w:unhideWhenUsed/>
    <w:rsid w:val="00935F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35FB7"/>
    <w:rPr>
      <w:rFonts w:ascii="Tahoma" w:hAnsi="Tahoma" w:cs="Tahoma"/>
      <w:sz w:val="16"/>
      <w:szCs w:val="16"/>
    </w:rPr>
  </w:style>
  <w:style w:type="character" w:customStyle="1" w:styleId="backlink">
    <w:name w:val="backlink"/>
    <w:basedOn w:val="a0"/>
    <w:rsid w:val="00943A86"/>
  </w:style>
  <w:style w:type="character" w:customStyle="1" w:styleId="30">
    <w:name w:val="Заголовок 3 Знак"/>
    <w:basedOn w:val="a0"/>
    <w:link w:val="3"/>
    <w:rsid w:val="00563990"/>
    <w:rPr>
      <w:rFonts w:ascii="Arial" w:eastAsia="Times New Roman" w:hAnsi="Arial" w:cs="Arial"/>
      <w:b/>
      <w:bCs/>
      <w:sz w:val="26"/>
      <w:szCs w:val="26"/>
    </w:rPr>
  </w:style>
  <w:style w:type="paragraph" w:customStyle="1" w:styleId="ConsPlusTitle">
    <w:name w:val="ConsPlusTitle"/>
    <w:uiPriority w:val="99"/>
    <w:rsid w:val="0056399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56399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8">
    <w:name w:val="Прижатый влево"/>
    <w:basedOn w:val="a"/>
    <w:next w:val="a"/>
    <w:uiPriority w:val="99"/>
    <w:rsid w:val="00563990"/>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74619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90198763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DE0D2-27BE-4F36-BCF5-35B907A6C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3755</Words>
  <Characters>21410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 ©</Company>
  <LinksUpToDate>false</LinksUpToDate>
  <CharactersWithSpaces>25115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dc:creator>
  <cp:keywords/>
  <dc:description/>
  <cp:lastModifiedBy>comp1</cp:lastModifiedBy>
  <cp:revision>16</cp:revision>
  <cp:lastPrinted>2014-07-29T04:40:00Z</cp:lastPrinted>
  <dcterms:created xsi:type="dcterms:W3CDTF">2014-07-11T04:08:00Z</dcterms:created>
  <dcterms:modified xsi:type="dcterms:W3CDTF">2014-07-29T04:49:00Z</dcterms:modified>
</cp:coreProperties>
</file>