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2A3484" w:rsidRDefault="004D320A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30.06.</w:t>
      </w:r>
      <w:r w:rsidR="00A27B6B">
        <w:rPr>
          <w:rFonts w:ascii="Times New Roman" w:hAnsi="Times New Roman"/>
          <w:sz w:val="24"/>
          <w:szCs w:val="24"/>
        </w:rPr>
        <w:t>2022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211</w:t>
      </w:r>
      <w:r w:rsidR="00A82449">
        <w:rPr>
          <w:rFonts w:ascii="Times New Roman" w:hAnsi="Times New Roman"/>
          <w:sz w:val="24"/>
          <w:szCs w:val="24"/>
        </w:rPr>
        <w:t xml:space="preserve"> </w:t>
      </w:r>
    </w:p>
    <w:p w:rsidR="00A27B6B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</w:t>
      </w:r>
    </w:p>
    <w:p w:rsidR="00A27B6B" w:rsidRDefault="00A27B6B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B6B" w:rsidRDefault="00A27B6B" w:rsidP="00A27B6B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26C90">
        <w:rPr>
          <w:rFonts w:ascii="Times New Roman" w:hAnsi="Times New Roman"/>
          <w:bCs/>
          <w:sz w:val="24"/>
        </w:rPr>
        <w:t>Об установлении на территории</w:t>
      </w:r>
      <w:r>
        <w:rPr>
          <w:rFonts w:ascii="Times New Roman" w:hAnsi="Times New Roman"/>
          <w:bCs/>
          <w:sz w:val="24"/>
        </w:rPr>
        <w:t xml:space="preserve"> муниципального образования </w:t>
      </w:r>
      <w:r w:rsidRPr="00726C90">
        <w:rPr>
          <w:rFonts w:ascii="Times New Roman" w:hAnsi="Times New Roman"/>
          <w:bCs/>
          <w:sz w:val="24"/>
        </w:rPr>
        <w:t xml:space="preserve"> Нововасюганско</w:t>
      </w:r>
      <w:r>
        <w:rPr>
          <w:rFonts w:ascii="Times New Roman" w:hAnsi="Times New Roman"/>
          <w:bCs/>
          <w:sz w:val="24"/>
        </w:rPr>
        <w:t>е</w:t>
      </w:r>
      <w:r w:rsidRPr="00726C90">
        <w:rPr>
          <w:rFonts w:ascii="Times New Roman" w:hAnsi="Times New Roman"/>
          <w:bCs/>
          <w:sz w:val="24"/>
        </w:rPr>
        <w:t xml:space="preserve"> сельско</w:t>
      </w:r>
      <w:r>
        <w:rPr>
          <w:rFonts w:ascii="Times New Roman" w:hAnsi="Times New Roman"/>
          <w:bCs/>
          <w:sz w:val="24"/>
        </w:rPr>
        <w:t>е</w:t>
      </w:r>
      <w:r w:rsidRPr="00726C90">
        <w:rPr>
          <w:rFonts w:ascii="Times New Roman" w:hAnsi="Times New Roman"/>
          <w:bCs/>
          <w:sz w:val="24"/>
        </w:rPr>
        <w:t xml:space="preserve"> поселени</w:t>
      </w:r>
      <w:r>
        <w:rPr>
          <w:rFonts w:ascii="Times New Roman" w:hAnsi="Times New Roman"/>
          <w:bCs/>
          <w:sz w:val="24"/>
        </w:rPr>
        <w:t>е</w:t>
      </w:r>
      <w:r w:rsidRPr="00726C90">
        <w:rPr>
          <w:rFonts w:ascii="Times New Roman" w:hAnsi="Times New Roman"/>
          <w:bCs/>
          <w:sz w:val="24"/>
        </w:rPr>
        <w:t xml:space="preserve"> земельного налога</w:t>
      </w:r>
    </w:p>
    <w:p w:rsidR="00A27B6B" w:rsidRDefault="00A27B6B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D1E" w:rsidRPr="00DF3D6A" w:rsidRDefault="00DF3D6A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D6A">
        <w:rPr>
          <w:rFonts w:ascii="Times New Roman" w:hAnsi="Times New Roman" w:cs="Times New Roman"/>
          <w:sz w:val="24"/>
          <w:szCs w:val="24"/>
        </w:rPr>
        <w:t>В соответствии абзацем 3 части 4 статьи 12 и частью 2 статьи 387 Налогового кодекса Российской Федерации, пунктом 2 части 1 и частью 3 статьи 14 Федерального закона от 06.10.2003 № 131 - ФЗ «Об общих принципах организации местного самоуправления в Российской Федерации»</w:t>
      </w:r>
      <w:r w:rsidR="00670BC5" w:rsidRPr="00DF3D6A">
        <w:rPr>
          <w:rFonts w:ascii="Times New Roman" w:hAnsi="Times New Roman" w:cs="Times New Roman"/>
          <w:sz w:val="24"/>
          <w:szCs w:val="24"/>
        </w:rPr>
        <w:t>,</w:t>
      </w:r>
    </w:p>
    <w:p w:rsidR="00362D1E" w:rsidRPr="00120412" w:rsidRDefault="00362D1E" w:rsidP="00670B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Совет Нововасюганского сельского поселения</w:t>
      </w:r>
    </w:p>
    <w:p w:rsidR="00362D1E" w:rsidRPr="00120412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Решил:</w:t>
      </w:r>
    </w:p>
    <w:p w:rsidR="00DF3D6A" w:rsidRPr="00DF3D6A" w:rsidRDefault="00DF3D6A" w:rsidP="00DF3D6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3D6A">
        <w:rPr>
          <w:rFonts w:ascii="Times New Roman" w:hAnsi="Times New Roman"/>
          <w:sz w:val="24"/>
          <w:szCs w:val="24"/>
        </w:rPr>
        <w:t xml:space="preserve">1. </w:t>
      </w:r>
      <w:r w:rsidR="00A27B6B">
        <w:rPr>
          <w:rFonts w:ascii="Times New Roman" w:hAnsi="Times New Roman"/>
          <w:color w:val="000000"/>
          <w:sz w:val="24"/>
          <w:szCs w:val="24"/>
        </w:rPr>
        <w:t>Ввести</w:t>
      </w:r>
      <w:r w:rsidRPr="00DF3D6A">
        <w:rPr>
          <w:rFonts w:ascii="Times New Roman" w:hAnsi="Times New Roman"/>
          <w:color w:val="000000"/>
          <w:sz w:val="24"/>
          <w:szCs w:val="24"/>
        </w:rPr>
        <w:t xml:space="preserve"> на территории муниципального </w:t>
      </w:r>
      <w:r w:rsidRPr="00DF3D6A">
        <w:rPr>
          <w:rFonts w:ascii="Times New Roman" w:hAnsi="Times New Roman"/>
          <w:bCs/>
          <w:sz w:val="24"/>
          <w:szCs w:val="24"/>
        </w:rPr>
        <w:t>образования  Нововасюганское сельское поселение</w:t>
      </w:r>
      <w:r w:rsidRPr="00DF3D6A">
        <w:rPr>
          <w:rFonts w:ascii="Times New Roman" w:hAnsi="Times New Roman"/>
          <w:color w:val="000000"/>
          <w:sz w:val="24"/>
          <w:szCs w:val="24"/>
        </w:rPr>
        <w:t xml:space="preserve"> земельный налог.</w:t>
      </w:r>
    </w:p>
    <w:p w:rsidR="00DF3D6A" w:rsidRPr="00DF3D6A" w:rsidRDefault="00DF3D6A" w:rsidP="00DF3D6A">
      <w:pPr>
        <w:pStyle w:val="a3"/>
        <w:ind w:firstLine="709"/>
        <w:jc w:val="both"/>
        <w:rPr>
          <w:color w:val="000000"/>
        </w:rPr>
      </w:pPr>
      <w:r w:rsidRPr="00DF3D6A">
        <w:t xml:space="preserve">2. </w:t>
      </w:r>
      <w:r w:rsidRPr="00DF3D6A">
        <w:rPr>
          <w:color w:val="000000"/>
        </w:rPr>
        <w:t>Земельный налог взимается по следующим ставкам:</w:t>
      </w:r>
    </w:p>
    <w:p w:rsidR="00DF3D6A" w:rsidRPr="00DF3D6A" w:rsidRDefault="00DF3D6A" w:rsidP="00DF3D6A">
      <w:pPr>
        <w:pStyle w:val="a3"/>
        <w:ind w:firstLine="709"/>
        <w:jc w:val="both"/>
      </w:pPr>
      <w:r w:rsidRPr="00DF3D6A">
        <w:t>2.1) 0,3 процента в отношении земельных участков:</w:t>
      </w:r>
    </w:p>
    <w:p w:rsidR="00DF3D6A" w:rsidRPr="00DF3D6A" w:rsidRDefault="00DF3D6A" w:rsidP="00DF3D6A">
      <w:pPr>
        <w:pStyle w:val="a3"/>
        <w:ind w:firstLine="709"/>
        <w:jc w:val="both"/>
      </w:pPr>
      <w:r w:rsidRPr="00DF3D6A">
        <w:t>-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3D6A" w:rsidRPr="00DF3D6A" w:rsidRDefault="00DF3D6A" w:rsidP="00DF3D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3D6A">
        <w:rPr>
          <w:rFonts w:ascii="Times New Roman" w:hAnsi="Times New Roman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F3D6A" w:rsidRPr="00DF3D6A" w:rsidRDefault="00DF3D6A" w:rsidP="00DF3D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3D6A">
        <w:rPr>
          <w:rFonts w:ascii="Times New Roman" w:hAnsi="Times New Roman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F3D6A" w:rsidRPr="00DF3D6A" w:rsidRDefault="00DF3D6A" w:rsidP="00DF3D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3D6A">
        <w:rPr>
          <w:rFonts w:ascii="Times New Roman" w:hAnsi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F3D6A" w:rsidRPr="00DF3D6A" w:rsidRDefault="00DF3D6A" w:rsidP="00DF3D6A">
      <w:pPr>
        <w:pStyle w:val="a3"/>
        <w:ind w:firstLine="709"/>
        <w:jc w:val="both"/>
      </w:pPr>
      <w:r w:rsidRPr="00DF3D6A">
        <w:t xml:space="preserve">  2.2) 1,5 процента в отношении прочих земельных участков.</w:t>
      </w:r>
    </w:p>
    <w:p w:rsidR="00DF3D6A" w:rsidRPr="00DF3D6A" w:rsidRDefault="00DF3D6A" w:rsidP="00DF3D6A">
      <w:pPr>
        <w:pStyle w:val="a3"/>
        <w:ind w:firstLine="709"/>
        <w:jc w:val="both"/>
        <w:rPr>
          <w:b/>
          <w:bCs/>
        </w:rPr>
      </w:pPr>
      <w:r w:rsidRPr="00DF3D6A">
        <w:t xml:space="preserve">3.  Земельный налог </w:t>
      </w:r>
      <w:r w:rsidRPr="00DF3D6A">
        <w:rPr>
          <w:color w:val="000000"/>
        </w:rPr>
        <w:t xml:space="preserve">уплачивается в бюджет </w:t>
      </w:r>
      <w:r w:rsidRPr="00DF3D6A">
        <w:rPr>
          <w:bCs/>
        </w:rPr>
        <w:t>муниципального образования  Нововасюганское сельское поселение</w:t>
      </w:r>
    </w:p>
    <w:p w:rsidR="00DF3D6A" w:rsidRPr="002D5932" w:rsidRDefault="00DF3D6A" w:rsidP="00DF3D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D6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D5932">
        <w:rPr>
          <w:rFonts w:ascii="Times New Roman" w:hAnsi="Times New Roman" w:cs="Times New Roman"/>
          <w:sz w:val="24"/>
          <w:szCs w:val="24"/>
        </w:rPr>
        <w:t>Помимо льгот, предоставляемых статьёй 395 Налогового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D5932">
        <w:rPr>
          <w:rFonts w:ascii="Times New Roman" w:hAnsi="Times New Roman" w:cs="Times New Roman"/>
          <w:sz w:val="24"/>
          <w:szCs w:val="24"/>
        </w:rPr>
        <w:t>, освобождаются от налогообложения:</w:t>
      </w:r>
    </w:p>
    <w:p w:rsidR="00DF3D6A" w:rsidRDefault="00DF3D6A" w:rsidP="00165EA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</w:t>
      </w:r>
      <w:r>
        <w:rPr>
          <w:rFonts w:ascii="Times New Roman" w:hAnsi="Times New Roman" w:cs="Times New Roman"/>
          <w:sz w:val="24"/>
          <w:szCs w:val="24"/>
        </w:rPr>
        <w:t xml:space="preserve">низации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3D6A" w:rsidRPr="004B26AA" w:rsidRDefault="00DF3D6A" w:rsidP="00165EA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6AA">
        <w:rPr>
          <w:rFonts w:ascii="Times New Roman" w:hAnsi="Times New Roman" w:cs="Times New Roman"/>
          <w:sz w:val="24"/>
          <w:szCs w:val="24"/>
        </w:rPr>
        <w:t>2) труженики тыла – в отношении земельных участков, занятых жилищным фондом, приобретенных (предоставленных) для личного подсобного хозяйс</w:t>
      </w:r>
      <w:r w:rsidRPr="004B26AA">
        <w:rPr>
          <w:rFonts w:ascii="Times New Roman" w:hAnsi="Times New Roman" w:cs="Times New Roman"/>
          <w:sz w:val="24"/>
          <w:szCs w:val="24"/>
        </w:rPr>
        <w:t>т</w:t>
      </w:r>
      <w:r w:rsidRPr="004B26AA">
        <w:rPr>
          <w:rFonts w:ascii="Times New Roman" w:hAnsi="Times New Roman" w:cs="Times New Roman"/>
          <w:sz w:val="24"/>
          <w:szCs w:val="24"/>
        </w:rPr>
        <w:t>ва, огородничества или животноводства;</w:t>
      </w:r>
    </w:p>
    <w:p w:rsidR="00DF3D6A" w:rsidRPr="00A27B6B" w:rsidRDefault="00DF3D6A" w:rsidP="00DF3D6A">
      <w:pPr>
        <w:pStyle w:val="a3"/>
        <w:ind w:firstLine="709"/>
        <w:jc w:val="both"/>
      </w:pPr>
      <w:r w:rsidRPr="00A27B6B">
        <w:t>3) вдовы погибших и умерших участников Великой Отечественной во</w:t>
      </w:r>
      <w:r w:rsidRPr="00A27B6B">
        <w:t>й</w:t>
      </w:r>
      <w:r w:rsidRPr="00A27B6B">
        <w:t>ны.</w:t>
      </w:r>
    </w:p>
    <w:p w:rsidR="00A27B6B" w:rsidRPr="00A27B6B" w:rsidRDefault="00A27B6B" w:rsidP="00A27B6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7B6B">
        <w:t>5. Порядок уплаты налога и авансовых платежей по налогу.</w:t>
      </w:r>
    </w:p>
    <w:p w:rsidR="00A27B6B" w:rsidRPr="00A27B6B" w:rsidRDefault="00A27B6B" w:rsidP="00A27B6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7B6B">
        <w:rPr>
          <w:shd w:val="clear" w:color="auto" w:fill="FFFFFF"/>
        </w:rPr>
        <w:lastRenderedPageBreak/>
        <w:t>3.1.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A27B6B" w:rsidRPr="00A27B6B" w:rsidRDefault="00A27B6B" w:rsidP="00A27B6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7B6B">
        <w:rPr>
          <w:shd w:val="clear" w:color="auto" w:fill="FFFFFF"/>
        </w:rPr>
        <w:t>3.2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DF3D6A" w:rsidRPr="00A27B6B" w:rsidRDefault="00A27B6B" w:rsidP="00A27B6B">
      <w:pPr>
        <w:pStyle w:val="a3"/>
        <w:ind w:firstLine="709"/>
        <w:jc w:val="both"/>
      </w:pPr>
      <w:r w:rsidRPr="00A27B6B">
        <w:t>6</w:t>
      </w:r>
      <w:r w:rsidR="00DF3D6A" w:rsidRPr="00A27B6B">
        <w:t xml:space="preserve">. Признать утратившими силу </w:t>
      </w:r>
      <w:r w:rsidRPr="00A27B6B">
        <w:t>р</w:t>
      </w:r>
      <w:r w:rsidR="00DF3D6A" w:rsidRPr="00A27B6B">
        <w:t xml:space="preserve">ешение Совета Нововасюганского сельского поселения от </w:t>
      </w:r>
      <w:r w:rsidRPr="00A27B6B">
        <w:t>22</w:t>
      </w:r>
      <w:r w:rsidR="00DF3D6A" w:rsidRPr="00A27B6B">
        <w:t>.11.201</w:t>
      </w:r>
      <w:r w:rsidRPr="00A27B6B">
        <w:t>9 № 113</w:t>
      </w:r>
      <w:r w:rsidR="00DF3D6A" w:rsidRPr="00A27B6B">
        <w:t xml:space="preserve"> «Об установлении на территории муниципального образования Нововасюганское сельское поселение земельного налога».</w:t>
      </w:r>
    </w:p>
    <w:p w:rsidR="00DF3D6A" w:rsidRPr="00A27B6B" w:rsidRDefault="00A27B6B" w:rsidP="00DF3D6A">
      <w:pPr>
        <w:pStyle w:val="a3"/>
        <w:ind w:firstLine="709"/>
        <w:jc w:val="both"/>
      </w:pPr>
      <w:r w:rsidRPr="00A27B6B">
        <w:t>7</w:t>
      </w:r>
      <w:r w:rsidR="00DF3D6A" w:rsidRPr="00A27B6B">
        <w:t xml:space="preserve">. Настоящее решение вступает в силу </w:t>
      </w:r>
      <w:r w:rsidRPr="00A27B6B">
        <w:rPr>
          <w:shd w:val="clear" w:color="auto" w:fill="FFFFFF"/>
        </w:rPr>
        <w:t>по истечении одного месяца со дня его официального</w:t>
      </w:r>
      <w:r w:rsidR="00DF3D6A" w:rsidRPr="00A27B6B">
        <w:t>опубликования.</w:t>
      </w:r>
    </w:p>
    <w:p w:rsidR="00DF3D6A" w:rsidRPr="00A27B6B" w:rsidRDefault="00A27B6B" w:rsidP="00DF3D6A">
      <w:pPr>
        <w:pStyle w:val="a3"/>
        <w:ind w:firstLine="709"/>
        <w:jc w:val="both"/>
      </w:pPr>
      <w:r w:rsidRPr="00A27B6B">
        <w:t>8</w:t>
      </w:r>
      <w:r w:rsidR="00DF3D6A" w:rsidRPr="00A27B6B">
        <w:t xml:space="preserve">.  </w:t>
      </w:r>
      <w:r w:rsidR="00BE35F1" w:rsidRPr="00A27B6B">
        <w:t>Настоящее р</w:t>
      </w:r>
      <w:r w:rsidR="00113896" w:rsidRPr="00A27B6B">
        <w:t>ешение подлежит официальному опубликованию  в  соответствии с Уставом муниципального образования Нововасюганское сельское поселение</w:t>
      </w:r>
      <w:r w:rsidR="00DF3D6A" w:rsidRPr="00A27B6B">
        <w:t>.</w:t>
      </w:r>
    </w:p>
    <w:p w:rsidR="007B1D70" w:rsidRPr="00B24A74" w:rsidRDefault="00A27B6B" w:rsidP="007B1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B6B">
        <w:rPr>
          <w:rFonts w:ascii="Times New Roman" w:hAnsi="Times New Roman" w:cs="Times New Roman"/>
          <w:sz w:val="24"/>
          <w:szCs w:val="24"/>
        </w:rPr>
        <w:t>9</w:t>
      </w:r>
      <w:r w:rsidR="007B1D70" w:rsidRPr="00A27B6B">
        <w:rPr>
          <w:rFonts w:ascii="Times New Roman" w:hAnsi="Times New Roman" w:cs="Times New Roman"/>
          <w:sz w:val="24"/>
          <w:szCs w:val="24"/>
        </w:rPr>
        <w:t>. Контроль за исполнением решения возложить</w:t>
      </w:r>
      <w:r w:rsidR="007B1D70" w:rsidRPr="00B24A74">
        <w:rPr>
          <w:rFonts w:ascii="Times New Roman" w:hAnsi="Times New Roman" w:cs="Times New Roman"/>
          <w:sz w:val="24"/>
          <w:szCs w:val="24"/>
        </w:rPr>
        <w:t xml:space="preserve"> на Председателя </w:t>
      </w:r>
      <w:r w:rsidR="007B1D70" w:rsidRPr="00B24A74">
        <w:rPr>
          <w:rFonts w:ascii="Times New Roman" w:hAnsi="Times New Roman" w:cs="Times New Roman"/>
          <w:color w:val="00000A"/>
          <w:sz w:val="24"/>
          <w:szCs w:val="24"/>
        </w:rPr>
        <w:t>Совета Нововасюганского сельского поселения</w:t>
      </w:r>
      <w:r w:rsidR="007B1D70" w:rsidRPr="00B24A74">
        <w:rPr>
          <w:rFonts w:ascii="Times New Roman" w:hAnsi="Times New Roman" w:cs="Times New Roman"/>
          <w:sz w:val="24"/>
          <w:szCs w:val="24"/>
        </w:rPr>
        <w:t>.</w:t>
      </w:r>
    </w:p>
    <w:p w:rsidR="007B1D70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Pr="00247AB2" w:rsidRDefault="007B1D70" w:rsidP="007B1D70">
      <w:pPr>
        <w:pStyle w:val="a3"/>
        <w:ind w:firstLine="567"/>
        <w:jc w:val="both"/>
      </w:pPr>
    </w:p>
    <w:p w:rsidR="007B1D70" w:rsidRPr="00247AB2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Pr="00247AB2" w:rsidRDefault="007B1D70" w:rsidP="007B1D70">
      <w:pPr>
        <w:spacing w:after="0"/>
        <w:rPr>
          <w:rFonts w:ascii="Times New Roman" w:hAnsi="Times New Roman"/>
          <w:sz w:val="24"/>
        </w:rPr>
      </w:pP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>Председатель Совета Нововасюганского</w:t>
      </w: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 xml:space="preserve">сельского поселения </w:t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</w:r>
      <w:r w:rsidRPr="000C6EA9">
        <w:tab/>
        <w:t>П.Г. Лысенко</w:t>
      </w: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Pr="000C6EA9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0C6EA9">
        <w:t>Глава Нововасюганского</w:t>
      </w:r>
    </w:p>
    <w:p w:rsidR="007B1D70" w:rsidRDefault="004D320A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>
        <w:t>с</w:t>
      </w:r>
      <w:r w:rsidR="007B1D70" w:rsidRPr="000C6EA9">
        <w:t xml:space="preserve">ельского поселения </w:t>
      </w:r>
      <w:r w:rsidR="007B1D70" w:rsidRPr="000C6EA9">
        <w:tab/>
      </w:r>
      <w:r w:rsidR="007B1D70" w:rsidRPr="000C6EA9">
        <w:tab/>
      </w:r>
      <w:r w:rsidR="007B1D70" w:rsidRPr="000C6EA9">
        <w:tab/>
      </w:r>
      <w:r w:rsidR="007B1D70" w:rsidRPr="000C6EA9">
        <w:tab/>
      </w:r>
      <w:r w:rsidR="007B1D70" w:rsidRPr="000C6EA9">
        <w:tab/>
      </w:r>
      <w:r w:rsidR="007B1D70" w:rsidRPr="000C6EA9">
        <w:tab/>
        <w:t xml:space="preserve">        </w:t>
      </w:r>
      <w:r w:rsidR="007B1D70" w:rsidRPr="000C6EA9">
        <w:tab/>
        <w:t>П.Г. Лысенко</w:t>
      </w:r>
    </w:p>
    <w:p w:rsidR="007B1D70" w:rsidRDefault="007B1D70" w:rsidP="007B1D70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</w:p>
    <w:p w:rsidR="007B1D70" w:rsidRDefault="007B1D70" w:rsidP="007B1D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7B1D70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1F80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93E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6EA9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896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EA6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3964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47AB2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5932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6721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425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6AA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20A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58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576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0BC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C90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78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D70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4A1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92E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27B6B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E6A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5E17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A74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35F1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3D6A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1A98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DF3D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DF3D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</cp:revision>
  <cp:lastPrinted>2019-10-31T05:38:00Z</cp:lastPrinted>
  <dcterms:created xsi:type="dcterms:W3CDTF">2022-07-05T05:48:00Z</dcterms:created>
  <dcterms:modified xsi:type="dcterms:W3CDTF">2022-07-05T05:48:00Z</dcterms:modified>
</cp:coreProperties>
</file>