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1789C">
      <w:pPr>
        <w:jc w:val="both"/>
        <w:rPr>
          <w:b/>
          <w:bCs/>
          <w:sz w:val="24"/>
          <w:szCs w:val="24"/>
        </w:rPr>
      </w:pPr>
    </w:p>
    <w:p w:rsidR="00054AD7" w:rsidRDefault="00054AD7" w:rsidP="0011789C">
      <w:pPr>
        <w:jc w:val="both"/>
        <w:rPr>
          <w:b/>
          <w:bCs/>
          <w:sz w:val="24"/>
          <w:szCs w:val="24"/>
        </w:rPr>
      </w:pPr>
    </w:p>
    <w:p w:rsidR="00AF5E82" w:rsidRDefault="00AF5E82" w:rsidP="001178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178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178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1789C">
      <w:pPr>
        <w:jc w:val="center"/>
        <w:rPr>
          <w:b/>
          <w:bCs/>
          <w:sz w:val="24"/>
          <w:szCs w:val="24"/>
        </w:rPr>
      </w:pPr>
    </w:p>
    <w:p w:rsidR="00AF5E82" w:rsidRDefault="00AF5E82" w:rsidP="001178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AF5E82" w:rsidRDefault="008A44BB" w:rsidP="0011789C">
      <w:pPr>
        <w:jc w:val="center"/>
        <w:rPr>
          <w:sz w:val="24"/>
          <w:szCs w:val="24"/>
        </w:rPr>
      </w:pPr>
      <w:r>
        <w:rPr>
          <w:sz w:val="24"/>
          <w:szCs w:val="24"/>
        </w:rPr>
        <w:t>28</w:t>
      </w:r>
      <w:r w:rsidR="00074157">
        <w:rPr>
          <w:sz w:val="24"/>
          <w:szCs w:val="24"/>
        </w:rPr>
        <w:t>.</w:t>
      </w:r>
      <w:r w:rsidR="008574B6">
        <w:rPr>
          <w:sz w:val="24"/>
          <w:szCs w:val="24"/>
        </w:rPr>
        <w:t>12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9B0E66">
        <w:rPr>
          <w:sz w:val="24"/>
          <w:szCs w:val="24"/>
        </w:rPr>
        <w:t>2</w:t>
      </w:r>
      <w:r w:rsidR="008236AC">
        <w:rPr>
          <w:sz w:val="24"/>
          <w:szCs w:val="24"/>
        </w:rPr>
        <w:t>1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  <w:r w:rsidR="0026645D">
        <w:rPr>
          <w:sz w:val="24"/>
          <w:szCs w:val="24"/>
        </w:rPr>
        <w:t xml:space="preserve">№ </w:t>
      </w:r>
      <w:r w:rsidR="007A0149">
        <w:rPr>
          <w:sz w:val="24"/>
          <w:szCs w:val="24"/>
        </w:rPr>
        <w:t>189</w:t>
      </w:r>
    </w:p>
    <w:p w:rsidR="00AF5E82" w:rsidRDefault="00AF5E82" w:rsidP="0011789C">
      <w:pPr>
        <w:jc w:val="center"/>
        <w:rPr>
          <w:sz w:val="24"/>
          <w:szCs w:val="24"/>
        </w:rPr>
      </w:pPr>
    </w:p>
    <w:p w:rsidR="00AF5E82" w:rsidRDefault="00AF5E82" w:rsidP="00117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1789C">
      <w:pPr>
        <w:jc w:val="center"/>
        <w:rPr>
          <w:sz w:val="24"/>
          <w:szCs w:val="24"/>
        </w:rPr>
      </w:pPr>
    </w:p>
    <w:p w:rsidR="00BA7146" w:rsidRDefault="00BA7146" w:rsidP="0011789C">
      <w:pPr>
        <w:jc w:val="center"/>
        <w:rPr>
          <w:sz w:val="24"/>
          <w:szCs w:val="24"/>
        </w:rPr>
      </w:pPr>
    </w:p>
    <w:p w:rsidR="00163AE5" w:rsidRDefault="00AF5E82" w:rsidP="0011789C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</w:p>
    <w:p w:rsidR="00AF5E82" w:rsidRPr="007E5741" w:rsidRDefault="00AF5E82" w:rsidP="0011789C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8236AC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8236AC">
        <w:rPr>
          <w:bCs/>
          <w:sz w:val="24"/>
          <w:szCs w:val="24"/>
        </w:rPr>
        <w:t>3</w:t>
      </w:r>
      <w:r w:rsidR="007E5741" w:rsidRPr="007E5741">
        <w:rPr>
          <w:bCs/>
          <w:sz w:val="24"/>
          <w:szCs w:val="24"/>
        </w:rPr>
        <w:t xml:space="preserve"> и 202</w:t>
      </w:r>
      <w:r w:rsidR="008236AC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1789C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11789C">
      <w:pPr>
        <w:tabs>
          <w:tab w:val="left" w:pos="7200"/>
        </w:tabs>
        <w:jc w:val="both"/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8236AC" w:rsidRPr="00163AE5">
        <w:rPr>
          <w:sz w:val="24"/>
          <w:szCs w:val="24"/>
        </w:rPr>
        <w:t>2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8236AC" w:rsidRPr="00163AE5">
        <w:rPr>
          <w:bCs/>
          <w:sz w:val="24"/>
          <w:szCs w:val="24"/>
        </w:rPr>
        <w:t>3</w:t>
      </w:r>
      <w:r w:rsidR="007E5741" w:rsidRPr="00163AE5">
        <w:rPr>
          <w:bCs/>
          <w:sz w:val="24"/>
          <w:szCs w:val="24"/>
        </w:rPr>
        <w:t xml:space="preserve"> и 202</w:t>
      </w:r>
      <w:r w:rsidR="008236AC" w:rsidRPr="00163AE5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1789C">
      <w:pPr>
        <w:jc w:val="both"/>
        <w:rPr>
          <w:sz w:val="24"/>
          <w:szCs w:val="24"/>
        </w:rPr>
      </w:pPr>
    </w:p>
    <w:p w:rsidR="00AF5E82" w:rsidRPr="007E5741" w:rsidRDefault="00AF5E82" w:rsidP="0011789C">
      <w:pPr>
        <w:jc w:val="both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1789C">
      <w:pPr>
        <w:jc w:val="both"/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1789C">
      <w:pPr>
        <w:jc w:val="both"/>
        <w:rPr>
          <w:sz w:val="24"/>
          <w:szCs w:val="24"/>
        </w:rPr>
      </w:pPr>
    </w:p>
    <w:p w:rsidR="00AF5E82" w:rsidRPr="00BE53F3" w:rsidRDefault="00AF5E82" w:rsidP="0011789C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1789C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2968D2"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6478D9" w:rsidRPr="00F64D81" w:rsidRDefault="006478D9" w:rsidP="0011789C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8C377F" w:rsidRPr="00311BE5">
        <w:rPr>
          <w:spacing w:val="-1"/>
          <w:sz w:val="24"/>
          <w:szCs w:val="24"/>
        </w:rPr>
        <w:t xml:space="preserve">общий объем доходов бюджета </w:t>
      </w:r>
      <w:r w:rsidR="008C377F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8C377F" w:rsidRPr="00311BE5">
        <w:rPr>
          <w:sz w:val="24"/>
          <w:szCs w:val="24"/>
        </w:rPr>
        <w:t>Нововасюганское</w:t>
      </w:r>
      <w:proofErr w:type="spellEnd"/>
      <w:r w:rsidR="008C377F" w:rsidRPr="00311BE5">
        <w:rPr>
          <w:sz w:val="24"/>
          <w:szCs w:val="24"/>
        </w:rPr>
        <w:t xml:space="preserve"> сельское поселение в</w:t>
      </w:r>
      <w:r w:rsidR="008C377F" w:rsidRPr="00311BE5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38 168 177,00</w:t>
      </w:r>
      <w:r w:rsidR="008C377F" w:rsidRPr="00311BE5">
        <w:rPr>
          <w:bCs/>
          <w:sz w:val="24"/>
          <w:szCs w:val="24"/>
        </w:rPr>
        <w:t xml:space="preserve"> </w:t>
      </w:r>
      <w:r w:rsidR="008C377F"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AC2E09">
        <w:rPr>
          <w:bCs/>
          <w:sz w:val="24"/>
          <w:szCs w:val="24"/>
        </w:rPr>
        <w:t>12 157 000</w:t>
      </w:r>
      <w:r w:rsidR="0036147E" w:rsidRPr="0036147E">
        <w:rPr>
          <w:bCs/>
          <w:sz w:val="24"/>
          <w:szCs w:val="24"/>
        </w:rPr>
        <w:t>,00</w:t>
      </w:r>
      <w:r w:rsidR="0036147E">
        <w:rPr>
          <w:b/>
          <w:bCs/>
        </w:rPr>
        <w:t xml:space="preserve"> </w:t>
      </w:r>
      <w:r w:rsidR="008C377F" w:rsidRPr="00311BE5">
        <w:rPr>
          <w:sz w:val="24"/>
          <w:szCs w:val="24"/>
        </w:rPr>
        <w:t xml:space="preserve">рублей, безвозмездные поступления в сумме </w:t>
      </w:r>
      <w:r w:rsidR="00AC2E09">
        <w:rPr>
          <w:sz w:val="24"/>
          <w:szCs w:val="24"/>
        </w:rPr>
        <w:t>26 011 177,00</w:t>
      </w:r>
      <w:r w:rsidR="008C377F" w:rsidRPr="00311BE5">
        <w:rPr>
          <w:b/>
          <w:sz w:val="24"/>
          <w:szCs w:val="24"/>
        </w:rPr>
        <w:t xml:space="preserve"> </w:t>
      </w:r>
      <w:r w:rsidR="008C377F" w:rsidRPr="00311BE5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92015C" w:rsidRPr="00F64D81" w:rsidRDefault="0092015C" w:rsidP="0011789C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77F"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8C377F" w:rsidRPr="00311BE5">
        <w:rPr>
          <w:sz w:val="24"/>
          <w:szCs w:val="24"/>
        </w:rPr>
        <w:t>Нововасюганское</w:t>
      </w:r>
      <w:proofErr w:type="spellEnd"/>
      <w:r w:rsidR="008C377F" w:rsidRPr="00311BE5">
        <w:rPr>
          <w:sz w:val="24"/>
          <w:szCs w:val="24"/>
        </w:rPr>
        <w:t xml:space="preserve"> </w:t>
      </w:r>
      <w:proofErr w:type="gramStart"/>
      <w:r w:rsidR="008C377F" w:rsidRPr="00311BE5">
        <w:rPr>
          <w:sz w:val="24"/>
          <w:szCs w:val="24"/>
        </w:rPr>
        <w:t>сельское</w:t>
      </w:r>
      <w:proofErr w:type="gramEnd"/>
      <w:r w:rsidR="008C377F" w:rsidRPr="00311BE5">
        <w:rPr>
          <w:sz w:val="24"/>
          <w:szCs w:val="24"/>
        </w:rPr>
        <w:t xml:space="preserve"> поселение (далее - бюджет поселения) в сумме </w:t>
      </w:r>
      <w:r w:rsidR="00AC2E09">
        <w:rPr>
          <w:bCs/>
          <w:sz w:val="24"/>
          <w:szCs w:val="24"/>
        </w:rPr>
        <w:t>38 168 177,00</w:t>
      </w:r>
      <w:r w:rsidR="00AC2E09" w:rsidRPr="00311BE5">
        <w:rPr>
          <w:bCs/>
          <w:sz w:val="24"/>
          <w:szCs w:val="24"/>
        </w:rPr>
        <w:t xml:space="preserve"> </w:t>
      </w:r>
      <w:r w:rsidR="008C377F" w:rsidRPr="00311BE5">
        <w:rPr>
          <w:b/>
          <w:bCs/>
          <w:sz w:val="24"/>
          <w:szCs w:val="24"/>
        </w:rPr>
        <w:t xml:space="preserve"> </w:t>
      </w:r>
      <w:r w:rsidR="008C377F" w:rsidRPr="00311BE5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1843D6" w:rsidRDefault="001843D6" w:rsidP="0011789C">
      <w:pPr>
        <w:pStyle w:val="af"/>
        <w:numPr>
          <w:ilvl w:val="0"/>
          <w:numId w:val="23"/>
        </w:numPr>
        <w:ind w:left="975" w:hanging="357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36147E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 w:rsidR="0036147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11789C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36147E" w:rsidRPr="00525DAF">
        <w:rPr>
          <w:spacing w:val="-1"/>
          <w:sz w:val="24"/>
          <w:szCs w:val="24"/>
        </w:rPr>
        <w:t>3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38 996 277</w:t>
      </w:r>
      <w:r w:rsidR="00525DAF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AC2E09">
        <w:rPr>
          <w:bCs/>
          <w:sz w:val="24"/>
          <w:szCs w:val="24"/>
        </w:rPr>
        <w:t>233</w:t>
      </w:r>
      <w:r w:rsidR="00525DAF"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7</w:t>
      </w:r>
      <w:r w:rsidR="00AC2E09">
        <w:rPr>
          <w:sz w:val="24"/>
          <w:szCs w:val="24"/>
        </w:rPr>
        <w:t>63</w:t>
      </w:r>
      <w:r w:rsidR="00525DAF" w:rsidRPr="00525DAF">
        <w:rPr>
          <w:sz w:val="24"/>
          <w:szCs w:val="24"/>
        </w:rPr>
        <w:t xml:space="preserve"> </w:t>
      </w:r>
      <w:r w:rsidR="00AC2E09">
        <w:rPr>
          <w:sz w:val="24"/>
          <w:szCs w:val="24"/>
        </w:rPr>
        <w:t>277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525DAF" w:rsidRPr="00525DAF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525DAF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12</w:t>
      </w:r>
      <w:r w:rsidR="00AC2E09">
        <w:rPr>
          <w:bCs/>
          <w:sz w:val="24"/>
          <w:szCs w:val="24"/>
        </w:rPr>
        <w:t> 420</w:t>
      </w:r>
      <w:proofErr w:type="gramEnd"/>
      <w:r w:rsidR="00AC2E09">
        <w:rPr>
          <w:bCs/>
          <w:sz w:val="24"/>
          <w:szCs w:val="24"/>
        </w:rPr>
        <w:t xml:space="preserve"> 000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579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777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11789C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3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AC2E09">
        <w:rPr>
          <w:bCs/>
          <w:sz w:val="24"/>
          <w:szCs w:val="24"/>
        </w:rPr>
        <w:t>38 996 277</w:t>
      </w:r>
      <w:r w:rsidR="00AC2E09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34</w:t>
      </w:r>
      <w:r w:rsidR="00AC2E09">
        <w:rPr>
          <w:bCs/>
          <w:sz w:val="24"/>
          <w:szCs w:val="24"/>
        </w:rPr>
        <w:t>1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770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AC2E09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AC2E09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68</w:t>
      </w:r>
      <w:r w:rsidR="00AC2E09">
        <w:rPr>
          <w:bCs/>
          <w:sz w:val="24"/>
          <w:szCs w:val="24"/>
        </w:rPr>
        <w:t>6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095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11789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1789C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1789C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1789C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1789C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11789C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11789C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11789C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11789C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11789C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11789C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11789C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11789C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11789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11789C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7D1396" w:rsidRPr="007D139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11789C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897603" w:rsidRPr="00897603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11789C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1789C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1789C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525DAF">
        <w:rPr>
          <w:sz w:val="26"/>
          <w:szCs w:val="26"/>
        </w:rPr>
        <w:t>2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932191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1789C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932191">
        <w:rPr>
          <w:sz w:val="26"/>
          <w:szCs w:val="26"/>
        </w:rPr>
        <w:t>2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 и 2024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11789C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11789C">
      <w:pPr>
        <w:shd w:val="clear" w:color="auto" w:fill="FFFFFF"/>
        <w:tabs>
          <w:tab w:val="left" w:pos="586"/>
        </w:tabs>
        <w:ind w:left="394" w:right="38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приложению 1</w:t>
      </w:r>
      <w:r w:rsidR="00905A63">
        <w:rPr>
          <w:sz w:val="24"/>
          <w:szCs w:val="24"/>
        </w:rPr>
        <w:t>3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FE2C42">
        <w:rPr>
          <w:sz w:val="24"/>
          <w:szCs w:val="24"/>
        </w:rPr>
        <w:t>-202</w:t>
      </w:r>
      <w:r w:rsidR="0093219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11789C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</w:t>
      </w:r>
      <w:r w:rsidR="00932191">
        <w:rPr>
          <w:sz w:val="24"/>
          <w:szCs w:val="24"/>
        </w:rPr>
        <w:t>3</w:t>
      </w:r>
      <w:r w:rsidR="00FE2C42" w:rsidRPr="00FE2C42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5F43FB" w:rsidRDefault="0002098A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 xml:space="preserve">приложению </w:t>
      </w:r>
      <w:r w:rsidR="005F43FB" w:rsidRPr="003216F3">
        <w:rPr>
          <w:b/>
          <w:color w:val="984806" w:themeColor="accent6" w:themeShade="80"/>
          <w:sz w:val="24"/>
          <w:szCs w:val="24"/>
        </w:rPr>
        <w:lastRenderedPageBreak/>
        <w:t>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932191" w:rsidRDefault="005F43FB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proofErr w:type="spellEnd"/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932191" w:rsidRPr="00932191">
        <w:rPr>
          <w:sz w:val="24"/>
          <w:szCs w:val="24"/>
        </w:rPr>
        <w:t>2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AC2E09">
        <w:rPr>
          <w:bCs/>
          <w:sz w:val="24"/>
          <w:szCs w:val="24"/>
        </w:rPr>
        <w:t>1</w:t>
      </w:r>
      <w:r w:rsidR="00AC2E09" w:rsidRPr="00883DA0">
        <w:rPr>
          <w:b/>
          <w:bCs/>
        </w:rPr>
        <w:t xml:space="preserve"> </w:t>
      </w:r>
      <w:r w:rsidR="00AC2E09" w:rsidRPr="00AC2E09">
        <w:rPr>
          <w:bCs/>
          <w:sz w:val="24"/>
          <w:szCs w:val="24"/>
        </w:rPr>
        <w:t>033 800,00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932191" w:rsidRPr="00932191">
        <w:rPr>
          <w:sz w:val="24"/>
          <w:szCs w:val="24"/>
        </w:rPr>
        <w:t>3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 xml:space="preserve">рублей, на 2023 год – </w:t>
      </w:r>
      <w:r w:rsidR="00932191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>рублей.</w:t>
      </w:r>
    </w:p>
    <w:p w:rsidR="00AF5E82" w:rsidRDefault="009E029D" w:rsidP="0011789C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 w:rsidR="0011789C">
        <w:rPr>
          <w:sz w:val="24"/>
          <w:szCs w:val="24"/>
        </w:rPr>
        <w:t xml:space="preserve">    </w:t>
      </w:r>
      <w:r w:rsidR="00AF5E82" w:rsidRPr="00BE53F3">
        <w:rPr>
          <w:b/>
          <w:bCs/>
          <w:sz w:val="24"/>
          <w:szCs w:val="24"/>
        </w:rPr>
        <w:t>Статья 6.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11789C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932191">
        <w:rPr>
          <w:sz w:val="24"/>
          <w:szCs w:val="24"/>
        </w:rPr>
        <w:t>3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932191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- 0 рублей; на 1 января 202</w:t>
      </w:r>
      <w:r w:rsidR="00932191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1789C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11789C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11789C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1789C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11789C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11789C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11789C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11789C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11789C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11789C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1789C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11789C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11789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 w:rsidRPr="00D74D17">
        <w:rPr>
          <w:sz w:val="24"/>
          <w:szCs w:val="24"/>
        </w:rPr>
        <w:lastRenderedPageBreak/>
        <w:t xml:space="preserve">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11789C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11789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1789C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1789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1789C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1789C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1789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1789C">
      <w:pPr>
        <w:pStyle w:val="a7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</w:t>
      </w:r>
      <w:r w:rsidR="00932191">
        <w:t>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11789C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1789C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11789C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11789C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905A63"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11789C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11789C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11789C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11789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11789C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11789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11789C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11789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11789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11789C">
      <w:pPr>
        <w:ind w:firstLine="426"/>
        <w:jc w:val="both"/>
        <w:rPr>
          <w:sz w:val="24"/>
          <w:szCs w:val="24"/>
        </w:rPr>
      </w:pPr>
    </w:p>
    <w:p w:rsidR="00AF5E82" w:rsidRDefault="00AF5E82" w:rsidP="0011789C">
      <w:pPr>
        <w:jc w:val="both"/>
        <w:rPr>
          <w:sz w:val="24"/>
          <w:szCs w:val="24"/>
        </w:rPr>
      </w:pPr>
    </w:p>
    <w:p w:rsidR="008F7C93" w:rsidRDefault="008F7C93" w:rsidP="0011789C">
      <w:pPr>
        <w:jc w:val="both"/>
        <w:rPr>
          <w:sz w:val="24"/>
          <w:szCs w:val="24"/>
        </w:rPr>
      </w:pPr>
    </w:p>
    <w:p w:rsidR="00796CC9" w:rsidRDefault="00796CC9" w:rsidP="0011789C">
      <w:pPr>
        <w:jc w:val="both"/>
        <w:rPr>
          <w:sz w:val="24"/>
          <w:szCs w:val="24"/>
        </w:rPr>
      </w:pPr>
    </w:p>
    <w:p w:rsidR="00506322" w:rsidRDefault="00506322" w:rsidP="0011789C">
      <w:pPr>
        <w:jc w:val="both"/>
        <w:rPr>
          <w:sz w:val="24"/>
          <w:szCs w:val="24"/>
        </w:rPr>
      </w:pPr>
    </w:p>
    <w:p w:rsidR="00AF5E82" w:rsidRDefault="00AF5E82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11789C">
      <w:pPr>
        <w:jc w:val="both"/>
        <w:rPr>
          <w:sz w:val="24"/>
          <w:szCs w:val="24"/>
        </w:rPr>
      </w:pPr>
    </w:p>
    <w:p w:rsidR="00AF5E82" w:rsidRDefault="00AF5E82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789C">
        <w:rPr>
          <w:sz w:val="24"/>
          <w:szCs w:val="24"/>
        </w:rPr>
        <w:t xml:space="preserve">   </w:t>
      </w: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0E26DF" w:rsidRDefault="00E6769F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11789C" w:rsidRDefault="0011789C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11789C" w:rsidRDefault="0011789C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11789C" w:rsidRDefault="0011789C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11789C" w:rsidRDefault="0011789C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11789C" w:rsidRDefault="0011789C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11789C" w:rsidRDefault="0011789C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32191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11789C">
      <w:pPr>
        <w:shd w:val="clear" w:color="auto" w:fill="FFFFFF"/>
        <w:spacing w:before="528" w:line="307" w:lineRule="exact"/>
        <w:ind w:right="10"/>
        <w:jc w:val="both"/>
        <w:rPr>
          <w:sz w:val="22"/>
          <w:szCs w:val="22"/>
        </w:rPr>
      </w:pPr>
    </w:p>
    <w:p w:rsidR="008F7C93" w:rsidRDefault="008F7C93" w:rsidP="0011789C">
      <w:pPr>
        <w:shd w:val="clear" w:color="auto" w:fill="FFFFFF"/>
        <w:spacing w:before="528" w:line="307" w:lineRule="exact"/>
        <w:ind w:right="10"/>
        <w:jc w:val="both"/>
        <w:rPr>
          <w:sz w:val="22"/>
          <w:szCs w:val="22"/>
        </w:rPr>
      </w:pPr>
    </w:p>
    <w:p w:rsidR="00F1140A" w:rsidRPr="006C3CD7" w:rsidRDefault="00F1140A" w:rsidP="0011789C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11789C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11789C">
      <w:pPr>
        <w:shd w:val="clear" w:color="auto" w:fill="FFFFFF"/>
        <w:spacing w:line="307" w:lineRule="exact"/>
        <w:ind w:left="10"/>
        <w:jc w:val="both"/>
      </w:pPr>
    </w:p>
    <w:p w:rsidR="00F1140A" w:rsidRPr="006D167B" w:rsidRDefault="00F1140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11789C">
            <w:pPr>
              <w:shd w:val="clear" w:color="auto" w:fill="FFFFFF"/>
              <w:ind w:left="240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11789C">
            <w:pPr>
              <w:shd w:val="clear" w:color="auto" w:fill="FFFFFF"/>
              <w:spacing w:line="288" w:lineRule="exact"/>
              <w:ind w:firstLine="77"/>
              <w:jc w:val="both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11789C">
            <w:pPr>
              <w:shd w:val="clear" w:color="auto" w:fill="FFFFFF"/>
              <w:spacing w:line="288" w:lineRule="exact"/>
              <w:ind w:firstLine="77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11789C">
            <w:pPr>
              <w:shd w:val="clear" w:color="auto" w:fill="FFFFFF"/>
              <w:ind w:left="173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11789C">
            <w:pPr>
              <w:shd w:val="clear" w:color="auto" w:fill="FFFFFF"/>
              <w:ind w:left="931"/>
              <w:jc w:val="both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11789C">
            <w:pPr>
              <w:shd w:val="clear" w:color="auto" w:fill="FFFFFF"/>
              <w:ind w:left="931"/>
              <w:jc w:val="both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11789C">
            <w:pPr>
              <w:shd w:val="clear" w:color="auto" w:fill="FFFFFF"/>
              <w:ind w:left="173"/>
              <w:jc w:val="both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11789C">
            <w:pPr>
              <w:shd w:val="clear" w:color="auto" w:fill="FFFFFF"/>
              <w:ind w:left="1210"/>
              <w:jc w:val="both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11789C">
            <w:pPr>
              <w:shd w:val="clear" w:color="auto" w:fill="FFFFFF"/>
              <w:ind w:left="173"/>
              <w:jc w:val="both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11789C">
            <w:pPr>
              <w:shd w:val="clear" w:color="auto" w:fill="FFFFFF"/>
              <w:ind w:left="1210"/>
              <w:jc w:val="both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F1140A" w:rsidRPr="00BE6344" w:rsidRDefault="00F1140A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11789C">
            <w:pPr>
              <w:shd w:val="clear" w:color="auto" w:fill="FFFFFF"/>
              <w:ind w:left="557"/>
              <w:jc w:val="both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F1140A" w:rsidRPr="00BE6344" w:rsidRDefault="00F1140A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3559FE" w:rsidRDefault="003559FE" w:rsidP="0011789C">
      <w:pPr>
        <w:shd w:val="clear" w:color="auto" w:fill="FFFFFF"/>
        <w:spacing w:line="307" w:lineRule="exact"/>
        <w:ind w:left="10"/>
        <w:jc w:val="both"/>
      </w:pPr>
    </w:p>
    <w:p w:rsidR="00AF5E82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Pr="00080418" w:rsidRDefault="00AF5E82" w:rsidP="0011789C">
      <w:pPr>
        <w:jc w:val="both"/>
      </w:pPr>
    </w:p>
    <w:p w:rsidR="00A46960" w:rsidRDefault="0072331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11789C">
      <w:pPr>
        <w:pStyle w:val="ConsTitle"/>
        <w:tabs>
          <w:tab w:val="right" w:pos="10349"/>
        </w:tabs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11789C">
      <w:pPr>
        <w:pStyle w:val="ConsTitle"/>
        <w:tabs>
          <w:tab w:val="right" w:pos="10349"/>
        </w:tabs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11789C">
      <w:pPr>
        <w:pStyle w:val="ConsTitle"/>
        <w:tabs>
          <w:tab w:val="right" w:pos="10349"/>
        </w:tabs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11789C">
      <w:pPr>
        <w:pStyle w:val="ConsTitle"/>
        <w:tabs>
          <w:tab w:val="right" w:pos="10349"/>
        </w:tabs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11789C">
      <w:pPr>
        <w:pStyle w:val="ConsTitle"/>
        <w:tabs>
          <w:tab w:val="right" w:pos="10349"/>
        </w:tabs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8D40A4" w:rsidRPr="00A46960" w:rsidRDefault="008D40A4" w:rsidP="0011789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8D40A4" w:rsidRPr="00A46960" w:rsidRDefault="008D40A4" w:rsidP="0011789C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3F1525" w:rsidRPr="00A46960">
        <w:rPr>
          <w:b/>
          <w:bCs/>
          <w:sz w:val="24"/>
          <w:szCs w:val="24"/>
        </w:rPr>
        <w:t xml:space="preserve">казенных </w:t>
      </w:r>
      <w:r w:rsidRPr="00A46960">
        <w:rPr>
          <w:b/>
          <w:bCs/>
          <w:sz w:val="24"/>
          <w:szCs w:val="24"/>
        </w:rPr>
        <w:t xml:space="preserve">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</w:t>
      </w:r>
      <w:r w:rsidR="00576AC2" w:rsidRPr="00A46960">
        <w:rPr>
          <w:b/>
          <w:bCs/>
          <w:sz w:val="24"/>
          <w:szCs w:val="24"/>
        </w:rPr>
        <w:t>видов</w:t>
      </w:r>
      <w:r w:rsidRPr="00A46960">
        <w:rPr>
          <w:b/>
          <w:bCs/>
          <w:sz w:val="24"/>
          <w:szCs w:val="24"/>
        </w:rPr>
        <w:t xml:space="preserve"> доходов.</w:t>
      </w:r>
    </w:p>
    <w:p w:rsidR="008D40A4" w:rsidRPr="006D167B" w:rsidRDefault="008D40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240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11789C">
            <w:pPr>
              <w:shd w:val="clear" w:color="auto" w:fill="FFFFFF"/>
              <w:spacing w:line="288" w:lineRule="exact"/>
              <w:ind w:firstLine="77"/>
              <w:jc w:val="both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11789C">
            <w:pPr>
              <w:shd w:val="clear" w:color="auto" w:fill="FFFFFF"/>
              <w:spacing w:line="288" w:lineRule="exact"/>
              <w:ind w:firstLine="77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11789C">
            <w:pPr>
              <w:shd w:val="clear" w:color="auto" w:fill="FFFFFF"/>
              <w:ind w:left="173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576"/>
              <w:jc w:val="both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ind w:left="576"/>
              <w:jc w:val="both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ind w:left="576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931"/>
              <w:jc w:val="both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ind w:left="931"/>
              <w:jc w:val="both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173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576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1210"/>
              <w:jc w:val="both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173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1210"/>
              <w:jc w:val="both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11789C">
            <w:pPr>
              <w:shd w:val="clear" w:color="auto" w:fill="FFFFFF"/>
              <w:jc w:val="both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11789C">
            <w:pPr>
              <w:shd w:val="clear" w:color="auto" w:fill="FFFFFF"/>
              <w:ind w:left="557"/>
              <w:jc w:val="both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  <w:p w:rsidR="008D40A4" w:rsidRDefault="008D40A4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8D40A4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11789C">
            <w:pPr>
              <w:jc w:val="both"/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11789C">
            <w:pPr>
              <w:shd w:val="clear" w:color="auto" w:fill="FFFFFF"/>
              <w:ind w:left="394" w:hanging="456"/>
              <w:jc w:val="both"/>
              <w:rPr>
                <w:sz w:val="22"/>
                <w:szCs w:val="22"/>
              </w:rPr>
            </w:pPr>
          </w:p>
          <w:p w:rsidR="008D40A4" w:rsidRDefault="008D40A4" w:rsidP="0011789C">
            <w:pPr>
              <w:shd w:val="clear" w:color="auto" w:fill="FFFFFF"/>
              <w:ind w:left="394" w:hanging="456"/>
              <w:jc w:val="both"/>
              <w:rPr>
                <w:sz w:val="22"/>
                <w:szCs w:val="22"/>
              </w:rPr>
            </w:pPr>
          </w:p>
          <w:p w:rsidR="008D40A4" w:rsidRPr="00902C8C" w:rsidRDefault="008D40A4" w:rsidP="0011789C">
            <w:pPr>
              <w:shd w:val="clear" w:color="auto" w:fill="FFFFFF"/>
              <w:ind w:left="394" w:hanging="4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11789C">
            <w:pPr>
              <w:jc w:val="both"/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jc w:val="both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11789C">
            <w:pPr>
              <w:shd w:val="clear" w:color="auto" w:fill="FFFFFF"/>
              <w:spacing w:line="384" w:lineRule="exact"/>
              <w:jc w:val="both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11789C">
                  <w:pPr>
                    <w:widowControl/>
                    <w:autoSpaceDE/>
                    <w:autoSpaceDN/>
                    <w:adjustRightInd/>
                    <w:spacing w:line="305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11789C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jc w:val="both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11789C">
                  <w:pPr>
                    <w:widowControl/>
                    <w:autoSpaceDE/>
                    <w:autoSpaceDN/>
                    <w:adjustRightInd/>
                    <w:spacing w:line="312" w:lineRule="auto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11789C">
            <w:pPr>
              <w:shd w:val="clear" w:color="auto" w:fill="FFFFFF"/>
              <w:ind w:left="-40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11789C">
            <w:pPr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-40" w:firstLine="283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-40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shd w:val="clear" w:color="auto" w:fill="FFFFFF"/>
              <w:ind w:left="-40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11789C">
            <w:pPr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278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422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spacing w:line="360" w:lineRule="auto"/>
              <w:ind w:right="29"/>
              <w:jc w:val="both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11789C">
            <w:pPr>
              <w:shd w:val="clear" w:color="auto" w:fill="FFFFFF"/>
              <w:ind w:left="278"/>
              <w:jc w:val="both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11789C">
            <w:pPr>
              <w:shd w:val="clear" w:color="auto" w:fill="FFFFFF"/>
              <w:ind w:left="422" w:hanging="179"/>
              <w:jc w:val="both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11789C">
            <w:pPr>
              <w:shd w:val="clear" w:color="auto" w:fill="FFFFFF"/>
              <w:ind w:right="28"/>
              <w:jc w:val="both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422" w:hanging="179"/>
              <w:jc w:val="both"/>
              <w:rPr>
                <w:color w:val="333333"/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422" w:hanging="179"/>
              <w:jc w:val="both"/>
              <w:rPr>
                <w:color w:val="333333"/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422" w:hanging="179"/>
              <w:jc w:val="both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11789C">
            <w:pPr>
              <w:shd w:val="clear" w:color="auto" w:fill="FFFFFF"/>
              <w:ind w:left="422" w:hanging="179"/>
              <w:jc w:val="both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422" w:hanging="179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78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422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spacing w:line="360" w:lineRule="auto"/>
              <w:ind w:right="307"/>
              <w:jc w:val="both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94" w:hanging="151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88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394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spacing w:line="259" w:lineRule="exact"/>
              <w:ind w:firstLine="10"/>
              <w:jc w:val="both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78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394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spacing w:line="360" w:lineRule="auto"/>
              <w:ind w:right="250" w:firstLine="10"/>
              <w:jc w:val="both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88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422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spacing w:line="360" w:lineRule="auto"/>
              <w:ind w:right="29"/>
              <w:jc w:val="both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</w:p>
          <w:p w:rsidR="006D2DC1" w:rsidRPr="00F97777" w:rsidRDefault="006D2DC1" w:rsidP="0011789C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422" w:hanging="462"/>
              <w:jc w:val="both"/>
              <w:rPr>
                <w:sz w:val="22"/>
                <w:szCs w:val="22"/>
              </w:rPr>
            </w:pPr>
          </w:p>
          <w:p w:rsidR="006D2DC1" w:rsidRPr="00F97777" w:rsidRDefault="006D2DC1" w:rsidP="0011789C">
            <w:pPr>
              <w:shd w:val="clear" w:color="auto" w:fill="FFFFFF"/>
              <w:ind w:left="422" w:hanging="462"/>
              <w:jc w:val="both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11789C">
            <w:pPr>
              <w:shd w:val="clear" w:color="auto" w:fill="FFFFFF"/>
              <w:ind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88"/>
              <w:jc w:val="both"/>
            </w:pPr>
          </w:p>
          <w:p w:rsidR="006D2DC1" w:rsidRPr="00D9271A" w:rsidRDefault="006D2DC1" w:rsidP="0011789C">
            <w:pPr>
              <w:shd w:val="clear" w:color="auto" w:fill="FFFFFF"/>
              <w:ind w:left="288"/>
              <w:jc w:val="both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422"/>
              <w:jc w:val="both"/>
            </w:pPr>
          </w:p>
          <w:p w:rsidR="006D2DC1" w:rsidRPr="00D9271A" w:rsidRDefault="006D2DC1" w:rsidP="0011789C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right="28"/>
              <w:jc w:val="both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78"/>
              <w:jc w:val="both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413"/>
              <w:jc w:val="both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spacing w:line="360" w:lineRule="auto"/>
              <w:ind w:right="192"/>
              <w:jc w:val="both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288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ind w:left="432"/>
              <w:jc w:val="both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11789C">
            <w:pPr>
              <w:shd w:val="clear" w:color="auto" w:fill="FFFFFF"/>
              <w:spacing w:line="250" w:lineRule="exact"/>
              <w:ind w:right="19" w:firstLine="10"/>
              <w:jc w:val="both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11789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619D" w:rsidRPr="00D9271A" w:rsidTr="00530F8F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11789C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11789C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D" w:rsidRPr="00530F8F" w:rsidRDefault="00DE619D" w:rsidP="0011789C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11789C">
            <w:pPr>
              <w:jc w:val="both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11789C">
            <w:pPr>
              <w:shd w:val="clear" w:color="auto" w:fill="FFFFFF"/>
              <w:ind w:left="31" w:right="-108"/>
              <w:jc w:val="both"/>
              <w:rPr>
                <w:sz w:val="22"/>
                <w:szCs w:val="22"/>
              </w:rPr>
            </w:pPr>
          </w:p>
          <w:p w:rsidR="0052420F" w:rsidRPr="00DE619D" w:rsidRDefault="0052420F" w:rsidP="0011789C">
            <w:pPr>
              <w:shd w:val="clear" w:color="auto" w:fill="FFFFFF"/>
              <w:ind w:left="31" w:right="-108"/>
              <w:jc w:val="both"/>
              <w:rPr>
                <w:sz w:val="22"/>
                <w:szCs w:val="22"/>
              </w:rPr>
            </w:pPr>
          </w:p>
          <w:p w:rsidR="0052420F" w:rsidRPr="00DE619D" w:rsidRDefault="0052420F" w:rsidP="0011789C">
            <w:pPr>
              <w:shd w:val="clear" w:color="auto" w:fill="FFFFFF"/>
              <w:ind w:left="31" w:right="-108"/>
              <w:jc w:val="both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11789C">
            <w:pPr>
              <w:shd w:val="clear" w:color="auto" w:fill="FFFFFF"/>
              <w:ind w:left="34" w:hanging="34"/>
              <w:jc w:val="both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11789C">
            <w:pPr>
              <w:jc w:val="both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11789C">
            <w:pPr>
              <w:shd w:val="clear" w:color="auto" w:fill="FFFFFF"/>
              <w:ind w:left="31" w:right="-108"/>
              <w:jc w:val="both"/>
              <w:rPr>
                <w:color w:val="000000"/>
                <w:sz w:val="22"/>
                <w:szCs w:val="22"/>
              </w:rPr>
            </w:pPr>
          </w:p>
          <w:p w:rsidR="0052420F" w:rsidRDefault="0052420F" w:rsidP="0011789C">
            <w:pPr>
              <w:shd w:val="clear" w:color="auto" w:fill="FFFFFF"/>
              <w:ind w:left="31" w:right="-108"/>
              <w:jc w:val="both"/>
              <w:rPr>
                <w:color w:val="000000"/>
                <w:sz w:val="22"/>
                <w:szCs w:val="22"/>
              </w:rPr>
            </w:pPr>
          </w:p>
          <w:p w:rsidR="0052420F" w:rsidRDefault="0052420F" w:rsidP="0011789C">
            <w:pPr>
              <w:shd w:val="clear" w:color="auto" w:fill="FFFFFF"/>
              <w:ind w:left="31" w:right="-108"/>
              <w:jc w:val="both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11789C">
            <w:pPr>
              <w:shd w:val="clear" w:color="auto" w:fill="FFFFFF"/>
              <w:ind w:left="31" w:right="-108"/>
              <w:jc w:val="both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11789C">
            <w:pPr>
              <w:shd w:val="clear" w:color="auto" w:fill="FFFFFF"/>
              <w:ind w:left="34" w:hanging="34"/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11789C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11789C">
            <w:pPr>
              <w:jc w:val="both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11789C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030AC" w:rsidRPr="00D9271A" w:rsidTr="00A030AC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A030AC" w:rsidRDefault="00A030AC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11789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030AC" w:rsidRPr="00A030AC" w:rsidRDefault="00A030AC" w:rsidP="0011789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Pr="0052420F" w:rsidRDefault="00A030AC" w:rsidP="0011789C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52420F" w:rsidRDefault="0052420F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52420F" w:rsidRDefault="0052420F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52420F" w:rsidRPr="0052420F" w:rsidRDefault="0052420F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11789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11789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11789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11789C">
            <w:pPr>
              <w:jc w:val="both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11789C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11789C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11789C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403" w:hanging="160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403" w:hanging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jc w:val="both"/>
            </w:pPr>
          </w:p>
          <w:p w:rsidR="006D2DC1" w:rsidRDefault="006D2DC1" w:rsidP="0011789C">
            <w:pPr>
              <w:jc w:val="both"/>
            </w:pPr>
          </w:p>
          <w:p w:rsidR="006D2DC1" w:rsidRPr="008C0166" w:rsidRDefault="006D2DC1" w:rsidP="00117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jc w:val="both"/>
            </w:pPr>
          </w:p>
          <w:p w:rsidR="006D2DC1" w:rsidRPr="008C0166" w:rsidRDefault="006D2DC1" w:rsidP="0011789C">
            <w:pPr>
              <w:jc w:val="both"/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6D2DC1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517DE0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94" w:hanging="151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94" w:hanging="151"/>
              <w:jc w:val="both"/>
              <w:rPr>
                <w:sz w:val="22"/>
                <w:szCs w:val="22"/>
              </w:rPr>
            </w:pPr>
          </w:p>
          <w:p w:rsidR="006D2DC1" w:rsidRPr="00517DE0" w:rsidRDefault="006D2DC1" w:rsidP="0011789C">
            <w:pPr>
              <w:shd w:val="clear" w:color="auto" w:fill="FFFFFF"/>
              <w:ind w:left="394" w:hanging="151"/>
              <w:jc w:val="both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11789C">
            <w:pPr>
              <w:shd w:val="clear" w:color="auto" w:fill="FFFFFF"/>
              <w:jc w:val="both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11789C">
            <w:pPr>
              <w:shd w:val="clear" w:color="auto" w:fill="FFFFFF"/>
              <w:ind w:left="394" w:hanging="151"/>
              <w:jc w:val="both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117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Pr="002432F2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Pr="002432F2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Pr="00815165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11789C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11789C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11789C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11789C">
            <w:pPr>
              <w:jc w:val="both"/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11789C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11789C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11789C">
            <w:pPr>
              <w:jc w:val="both"/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11789C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11789C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D71652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Pr="00D71652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11789C">
            <w:pPr>
              <w:pStyle w:val="ae"/>
              <w:jc w:val="both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11789C">
            <w:pPr>
              <w:jc w:val="both"/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11789C">
            <w:pPr>
              <w:jc w:val="both"/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11789C">
            <w:pPr>
              <w:jc w:val="both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shd w:val="clear" w:color="auto" w:fill="FFFFFF"/>
              <w:ind w:left="403" w:hanging="160"/>
              <w:jc w:val="both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11789C">
            <w:pPr>
              <w:shd w:val="clear" w:color="auto" w:fill="FFFFFF"/>
              <w:ind w:left="403" w:hanging="160"/>
              <w:jc w:val="both"/>
              <w:rPr>
                <w:sz w:val="22"/>
                <w:szCs w:val="22"/>
              </w:rPr>
            </w:pPr>
          </w:p>
          <w:p w:rsidR="006D2DC1" w:rsidRDefault="006D2DC1" w:rsidP="0011789C">
            <w:pPr>
              <w:shd w:val="clear" w:color="auto" w:fill="FFFFFF"/>
              <w:ind w:left="403" w:hanging="160"/>
              <w:jc w:val="both"/>
              <w:rPr>
                <w:sz w:val="22"/>
                <w:szCs w:val="22"/>
              </w:rPr>
            </w:pPr>
          </w:p>
          <w:p w:rsidR="006D2DC1" w:rsidRPr="00902C8C" w:rsidRDefault="006D2DC1" w:rsidP="0011789C">
            <w:pPr>
              <w:shd w:val="clear" w:color="auto" w:fill="FFFFFF"/>
              <w:ind w:left="403" w:hanging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11789C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11789C">
            <w:pPr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5590F" w:rsidRDefault="00A5590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11789C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11789C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</w:t>
      </w:r>
      <w:r w:rsidR="00A5590F" w:rsidRPr="00A46960">
        <w:rPr>
          <w:b/>
          <w:bCs/>
          <w:sz w:val="24"/>
          <w:szCs w:val="24"/>
        </w:rPr>
        <w:t>территориальных органов федеральных органов исполнительной власти, органов государств</w:t>
      </w:r>
      <w:r w:rsidR="0011789C">
        <w:rPr>
          <w:b/>
          <w:bCs/>
          <w:sz w:val="24"/>
          <w:szCs w:val="24"/>
        </w:rPr>
        <w:t>е</w:t>
      </w:r>
      <w:r w:rsidR="00A5590F" w:rsidRPr="00A46960">
        <w:rPr>
          <w:b/>
          <w:bCs/>
          <w:sz w:val="24"/>
          <w:szCs w:val="24"/>
        </w:rPr>
        <w:t>нной власти Томской области, областных государственных учреждений и иных организаций</w:t>
      </w:r>
    </w:p>
    <w:p w:rsidR="00A5590F" w:rsidRPr="0042450D" w:rsidRDefault="00A5590F" w:rsidP="0011789C">
      <w:pPr>
        <w:shd w:val="clear" w:color="auto" w:fill="FFFFFF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11789C">
            <w:pPr>
              <w:spacing w:line="307" w:lineRule="exact"/>
              <w:jc w:val="both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11789C">
            <w:pPr>
              <w:jc w:val="both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="00A5590F" w:rsidRPr="00B479FB">
              <w:rPr>
                <w:b/>
                <w:bCs/>
              </w:rPr>
              <w:t>государтсвенныхуч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proofErr w:type="spellEnd"/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11789C">
            <w:pPr>
              <w:jc w:val="both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11789C">
            <w:pPr>
              <w:jc w:val="both"/>
              <w:rPr>
                <w:b/>
                <w:bCs/>
              </w:rPr>
            </w:pPr>
          </w:p>
          <w:p w:rsidR="00030100" w:rsidRPr="00442A63" w:rsidRDefault="00030100" w:rsidP="0011789C">
            <w:pPr>
              <w:jc w:val="both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11789C">
            <w:pPr>
              <w:jc w:val="both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11789C">
            <w:pPr>
              <w:spacing w:line="307" w:lineRule="exact"/>
              <w:jc w:val="both"/>
            </w:pPr>
          </w:p>
        </w:tc>
        <w:tc>
          <w:tcPr>
            <w:tcW w:w="5326" w:type="dxa"/>
          </w:tcPr>
          <w:p w:rsidR="00030100" w:rsidRPr="00291569" w:rsidRDefault="00A5590F" w:rsidP="0011789C">
            <w:pPr>
              <w:spacing w:line="307" w:lineRule="exact"/>
              <w:jc w:val="both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11789C">
            <w:pPr>
              <w:jc w:val="both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11789C">
            <w:pPr>
              <w:jc w:val="both"/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11789C">
            <w:pPr>
              <w:jc w:val="both"/>
            </w:pPr>
          </w:p>
          <w:p w:rsidR="00030100" w:rsidRDefault="00030100" w:rsidP="0011789C">
            <w:pPr>
              <w:jc w:val="both"/>
            </w:pPr>
          </w:p>
          <w:p w:rsidR="00030100" w:rsidRDefault="00030100" w:rsidP="0011789C">
            <w:pPr>
              <w:jc w:val="both"/>
            </w:pPr>
          </w:p>
          <w:p w:rsidR="00030100" w:rsidRPr="00F34FFF" w:rsidRDefault="00030100" w:rsidP="0011789C">
            <w:pPr>
              <w:jc w:val="both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11789C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11789C">
            <w:pPr>
              <w:jc w:val="both"/>
            </w:pPr>
          </w:p>
          <w:p w:rsidR="00030100" w:rsidRPr="00F34FFF" w:rsidRDefault="00030100" w:rsidP="0011789C">
            <w:pPr>
              <w:jc w:val="both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11789C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  <w:p w:rsidR="00030100" w:rsidRDefault="00030100" w:rsidP="0011789C">
            <w:pPr>
              <w:spacing w:line="307" w:lineRule="exact"/>
              <w:jc w:val="both"/>
            </w:pPr>
          </w:p>
        </w:tc>
        <w:tc>
          <w:tcPr>
            <w:tcW w:w="2680" w:type="dxa"/>
          </w:tcPr>
          <w:p w:rsidR="00030100" w:rsidRDefault="00030100" w:rsidP="0011789C">
            <w:pPr>
              <w:jc w:val="both"/>
            </w:pPr>
          </w:p>
          <w:p w:rsidR="00030100" w:rsidRDefault="00030100" w:rsidP="0011789C">
            <w:pPr>
              <w:jc w:val="both"/>
            </w:pPr>
          </w:p>
          <w:p w:rsidR="00030100" w:rsidRPr="00F34FFF" w:rsidRDefault="00030100" w:rsidP="0011789C">
            <w:pPr>
              <w:jc w:val="both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11789C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11789C">
            <w:pPr>
              <w:jc w:val="both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11789C">
            <w:pPr>
              <w:jc w:val="both"/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11789C">
            <w:pPr>
              <w:jc w:val="both"/>
              <w:outlineLvl w:val="0"/>
            </w:pPr>
          </w:p>
          <w:p w:rsidR="00030100" w:rsidRPr="00F34FFF" w:rsidRDefault="00030100" w:rsidP="0011789C">
            <w:pPr>
              <w:jc w:val="both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11789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</w:p>
          <w:p w:rsidR="00030100" w:rsidRDefault="00030100" w:rsidP="0011789C">
            <w:pPr>
              <w:spacing w:line="307" w:lineRule="exact"/>
              <w:jc w:val="both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11789C">
            <w:pPr>
              <w:jc w:val="both"/>
            </w:pPr>
          </w:p>
          <w:p w:rsidR="00030100" w:rsidRDefault="00030100" w:rsidP="0011789C">
            <w:pPr>
              <w:jc w:val="both"/>
            </w:pPr>
          </w:p>
          <w:p w:rsidR="00030100" w:rsidRPr="0086243D" w:rsidRDefault="00030100" w:rsidP="0011789C">
            <w:pPr>
              <w:jc w:val="both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11789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11789C">
            <w:pPr>
              <w:spacing w:line="307" w:lineRule="exact"/>
              <w:jc w:val="both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11789C">
            <w:pPr>
              <w:jc w:val="both"/>
            </w:pPr>
          </w:p>
        </w:tc>
        <w:tc>
          <w:tcPr>
            <w:tcW w:w="5326" w:type="dxa"/>
          </w:tcPr>
          <w:p w:rsidR="00030100" w:rsidRPr="00F74396" w:rsidRDefault="00030100" w:rsidP="0011789C">
            <w:pPr>
              <w:jc w:val="both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11789C">
            <w:pPr>
              <w:jc w:val="both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11789C">
            <w:pPr>
              <w:jc w:val="both"/>
            </w:pPr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11789C">
            <w:pPr>
              <w:jc w:val="both"/>
            </w:pPr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11789C">
            <w:pPr>
              <w:jc w:val="both"/>
            </w:pPr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11789C">
            <w:pPr>
              <w:jc w:val="both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11789C">
            <w:pPr>
              <w:jc w:val="both"/>
            </w:pPr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1789C">
      <w:pPr>
        <w:shd w:val="clear" w:color="auto" w:fill="FFFFFF"/>
        <w:ind w:right="1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11789C">
      <w:pPr>
        <w:shd w:val="clear" w:color="auto" w:fill="FFFFFF"/>
        <w:ind w:right="10"/>
        <w:jc w:val="both"/>
        <w:rPr>
          <w:b/>
          <w:bCs/>
        </w:rPr>
      </w:pPr>
    </w:p>
    <w:p w:rsidR="00AB0957" w:rsidRDefault="00AB0957" w:rsidP="0011789C">
      <w:pPr>
        <w:shd w:val="clear" w:color="auto" w:fill="FFFFFF"/>
        <w:ind w:right="10"/>
        <w:jc w:val="both"/>
        <w:rPr>
          <w:b/>
          <w:bCs/>
        </w:rPr>
      </w:pPr>
    </w:p>
    <w:p w:rsidR="00AF5E82" w:rsidRPr="00A46960" w:rsidRDefault="00AF5E82" w:rsidP="0011789C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11789C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11789C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и закрепленных за ними видов источников финансирования дефицита бюджета</w:t>
      </w:r>
    </w:p>
    <w:p w:rsidR="00AF5E82" w:rsidRPr="00A46960" w:rsidRDefault="00AF5E82" w:rsidP="0011789C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11789C">
      <w:pPr>
        <w:shd w:val="clear" w:color="auto" w:fill="FFFFFF"/>
        <w:spacing w:line="307" w:lineRule="exact"/>
        <w:ind w:left="10"/>
        <w:jc w:val="both"/>
      </w:pPr>
    </w:p>
    <w:p w:rsidR="00AF5E82" w:rsidRPr="005916B1" w:rsidRDefault="00AF5E82" w:rsidP="0011789C">
      <w:pPr>
        <w:spacing w:after="221" w:line="1" w:lineRule="exact"/>
        <w:jc w:val="both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11789C">
            <w:pPr>
              <w:shd w:val="clear" w:color="auto" w:fill="FFFFFF"/>
              <w:ind w:left="154"/>
              <w:jc w:val="both"/>
              <w:rPr>
                <w:b/>
              </w:rPr>
            </w:pPr>
          </w:p>
          <w:p w:rsidR="00AF5E82" w:rsidRPr="00A5590F" w:rsidRDefault="00AF5E82" w:rsidP="0011789C">
            <w:pPr>
              <w:shd w:val="clear" w:color="auto" w:fill="FFFFFF"/>
              <w:ind w:left="154"/>
              <w:jc w:val="both"/>
              <w:rPr>
                <w:b/>
              </w:rPr>
            </w:pPr>
          </w:p>
          <w:p w:rsidR="00AF5E82" w:rsidRPr="00A5590F" w:rsidRDefault="00AF5E82" w:rsidP="0011789C">
            <w:pPr>
              <w:shd w:val="clear" w:color="auto" w:fill="FFFFFF"/>
              <w:ind w:left="154"/>
              <w:jc w:val="both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11789C">
            <w:pPr>
              <w:shd w:val="clear" w:color="auto" w:fill="FFFFFF"/>
              <w:spacing w:line="298" w:lineRule="exact"/>
              <w:ind w:left="10"/>
              <w:jc w:val="both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11789C">
            <w:pPr>
              <w:shd w:val="clear" w:color="auto" w:fill="FFFFFF"/>
              <w:ind w:left="11"/>
              <w:jc w:val="both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11789C">
            <w:pPr>
              <w:shd w:val="clear" w:color="auto" w:fill="FFFFFF"/>
              <w:spacing w:line="307" w:lineRule="exact"/>
              <w:ind w:right="710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11789C">
            <w:pPr>
              <w:shd w:val="clear" w:color="auto" w:fill="FFFFFF"/>
              <w:jc w:val="both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11789C">
            <w:pPr>
              <w:shd w:val="clear" w:color="auto" w:fill="FFFFFF"/>
              <w:jc w:val="both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11789C">
            <w:pPr>
              <w:shd w:val="clear" w:color="auto" w:fill="FFFFFF"/>
              <w:jc w:val="both"/>
            </w:pPr>
            <w:r>
              <w:t>Нововасюганского сельского</w:t>
            </w:r>
          </w:p>
          <w:p w:rsidR="00AF5E82" w:rsidRPr="00554B0F" w:rsidRDefault="00AF5E82" w:rsidP="0011789C">
            <w:pPr>
              <w:shd w:val="clear" w:color="auto" w:fill="FFFFFF"/>
              <w:jc w:val="both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11789C">
            <w:pPr>
              <w:shd w:val="clear" w:color="auto" w:fill="FFFFFF"/>
              <w:spacing w:line="307" w:lineRule="exact"/>
              <w:ind w:right="710"/>
              <w:jc w:val="both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11789C">
            <w:pPr>
              <w:shd w:val="clear" w:color="auto" w:fill="FFFFFF"/>
              <w:jc w:val="both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11789C">
            <w:pPr>
              <w:shd w:val="clear" w:color="auto" w:fill="FFFFFF"/>
              <w:jc w:val="both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11789C">
            <w:pPr>
              <w:shd w:val="clear" w:color="auto" w:fill="FFFFFF"/>
              <w:spacing w:line="307" w:lineRule="exact"/>
              <w:ind w:right="710"/>
              <w:jc w:val="both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11789C">
            <w:pPr>
              <w:shd w:val="clear" w:color="auto" w:fill="FFFFFF"/>
              <w:jc w:val="both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11789C">
            <w:pPr>
              <w:shd w:val="clear" w:color="auto" w:fill="FFFFFF"/>
              <w:jc w:val="both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11789C">
      <w:pPr>
        <w:jc w:val="both"/>
        <w:rPr>
          <w:b/>
          <w:bCs/>
        </w:rPr>
      </w:pPr>
    </w:p>
    <w:p w:rsidR="00AF5E82" w:rsidRDefault="00AF5E82" w:rsidP="0011789C">
      <w:pPr>
        <w:jc w:val="both"/>
        <w:rPr>
          <w:b/>
          <w:bCs/>
        </w:rPr>
      </w:pPr>
    </w:p>
    <w:p w:rsidR="00AF5E82" w:rsidRDefault="00AF5E82" w:rsidP="0011789C">
      <w:pPr>
        <w:jc w:val="both"/>
        <w:rPr>
          <w:b/>
          <w:bCs/>
        </w:rPr>
      </w:pPr>
    </w:p>
    <w:p w:rsidR="00AF5E82" w:rsidRDefault="00AF5E82" w:rsidP="0011789C">
      <w:pPr>
        <w:jc w:val="both"/>
        <w:rPr>
          <w:b/>
          <w:bCs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B0957" w:rsidRDefault="00AB0957" w:rsidP="0011789C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C377F" w:rsidRPr="00A46960" w:rsidRDefault="008C377F" w:rsidP="0011789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8C377F" w:rsidRPr="00A46960" w:rsidRDefault="008C377F" w:rsidP="0011789C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</w:p>
    <w:p w:rsidR="008C377F" w:rsidRPr="00A46960" w:rsidRDefault="008C377F" w:rsidP="0011789C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 w:rsidR="00AA3E18" w:rsidRPr="00A46960">
        <w:rPr>
          <w:b/>
          <w:bCs/>
          <w:sz w:val="24"/>
          <w:szCs w:val="24"/>
        </w:rPr>
        <w:t>2</w:t>
      </w:r>
      <w:r w:rsidRPr="00A46960">
        <w:rPr>
          <w:b/>
          <w:bCs/>
          <w:sz w:val="24"/>
          <w:szCs w:val="24"/>
        </w:rPr>
        <w:t xml:space="preserve"> год</w:t>
      </w:r>
    </w:p>
    <w:p w:rsidR="008C377F" w:rsidRPr="00322169" w:rsidRDefault="008C377F" w:rsidP="0011789C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8C377F" w:rsidRPr="00322169" w:rsidRDefault="00937F5E" w:rsidP="0011789C">
            <w:pPr>
              <w:jc w:val="both"/>
            </w:pPr>
            <w:r>
              <w:rPr>
                <w:b/>
                <w:bCs/>
              </w:rPr>
              <w:t>на 2022</w:t>
            </w:r>
            <w:r w:rsidR="008C377F" w:rsidRPr="00322169">
              <w:rPr>
                <w:b/>
                <w:bCs/>
              </w:rPr>
              <w:t xml:space="preserve"> год</w:t>
            </w:r>
          </w:p>
        </w:tc>
      </w:tr>
      <w:tr w:rsidR="008C377F" w:rsidRPr="00322169" w:rsidTr="00AA3E18">
        <w:trPr>
          <w:trHeight w:val="206"/>
        </w:trPr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3</w:t>
            </w:r>
          </w:p>
        </w:tc>
      </w:tr>
      <w:tr w:rsidR="008C377F" w:rsidRPr="00322169" w:rsidTr="00AA3E18">
        <w:trPr>
          <w:trHeight w:val="271"/>
        </w:trPr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</w:t>
            </w:r>
            <w:r w:rsidR="00AA7392"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> </w:t>
            </w:r>
            <w:r w:rsidR="00AA7392">
              <w:rPr>
                <w:b/>
                <w:bCs/>
              </w:rPr>
              <w:t>157</w:t>
            </w:r>
            <w:r w:rsidRPr="00322169">
              <w:rPr>
                <w:b/>
                <w:bCs/>
              </w:rPr>
              <w:t> </w:t>
            </w:r>
            <w:r w:rsidR="00AA3E18">
              <w:rPr>
                <w:b/>
                <w:bCs/>
              </w:rPr>
              <w:t>0</w:t>
            </w:r>
            <w:r w:rsidRPr="00322169">
              <w:rPr>
                <w:b/>
                <w:bCs/>
              </w:rPr>
              <w:t>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C377F" w:rsidRPr="00322169" w:rsidRDefault="00AA3E18" w:rsidP="0011789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94A60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094A60">
              <w:rPr>
                <w:b/>
              </w:rPr>
              <w:t xml:space="preserve">70 </w:t>
            </w:r>
            <w:r>
              <w:rPr>
                <w:b/>
              </w:rPr>
              <w:t>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C377F" w:rsidRPr="00322169" w:rsidRDefault="00AA3E18" w:rsidP="0011789C">
            <w:pPr>
              <w:jc w:val="both"/>
            </w:pPr>
            <w:r>
              <w:t>17</w:t>
            </w:r>
            <w:r w:rsidR="00094A60">
              <w:t xml:space="preserve">70 </w:t>
            </w:r>
            <w:r>
              <w:t>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C377F" w:rsidRPr="00322169" w:rsidRDefault="00DF4375" w:rsidP="0011789C">
            <w:pPr>
              <w:jc w:val="both"/>
              <w:rPr>
                <w:b/>
              </w:rPr>
            </w:pPr>
            <w:r>
              <w:rPr>
                <w:b/>
              </w:rPr>
              <w:t>1 065 0</w:t>
            </w:r>
            <w:r w:rsidR="008C377F" w:rsidRPr="00322169">
              <w:rPr>
                <w:b/>
              </w:rPr>
              <w:t>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C377F" w:rsidRPr="00322169" w:rsidRDefault="00DF4375" w:rsidP="0011789C">
            <w:pPr>
              <w:jc w:val="both"/>
            </w:pPr>
            <w:r>
              <w:t>8</w:t>
            </w:r>
            <w:r w:rsidR="00F1771C">
              <w:t xml:space="preserve">12 </w:t>
            </w:r>
            <w:r w:rsidR="00AA3E18">
              <w:t>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8C377F" w:rsidRPr="00322169" w:rsidRDefault="00AA3E18" w:rsidP="0011789C">
            <w:pPr>
              <w:jc w:val="both"/>
            </w:pPr>
            <w:r>
              <w:t>2</w:t>
            </w:r>
            <w:r w:rsidR="00094A60">
              <w:t>5</w:t>
            </w:r>
            <w:r w:rsidR="00DF4375">
              <w:t>3</w:t>
            </w:r>
            <w:r w:rsidR="00094A60">
              <w:t xml:space="preserve"> </w:t>
            </w:r>
            <w:r>
              <w:t>000,00</w:t>
            </w:r>
          </w:p>
        </w:tc>
      </w:tr>
      <w:tr w:rsidR="008C377F" w:rsidRPr="00322169" w:rsidTr="00AA3E18">
        <w:tc>
          <w:tcPr>
            <w:tcW w:w="2387" w:type="dxa"/>
            <w:vAlign w:val="bottom"/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C377F" w:rsidRPr="00AA7392" w:rsidRDefault="00AA3E18" w:rsidP="0011789C">
            <w:pPr>
              <w:jc w:val="both"/>
              <w:rPr>
                <w:b/>
              </w:rPr>
            </w:pPr>
            <w:r w:rsidRPr="00AA7392">
              <w:rPr>
                <w:b/>
              </w:rPr>
              <w:t>4</w:t>
            </w:r>
            <w:r w:rsidR="008A44BB" w:rsidRPr="00AA7392">
              <w:rPr>
                <w:b/>
              </w:rPr>
              <w:t>65</w:t>
            </w:r>
            <w:r w:rsidR="008C377F" w:rsidRPr="00AA7392">
              <w:rPr>
                <w:b/>
              </w:rPr>
              <w:t> </w:t>
            </w:r>
            <w:r w:rsidRPr="00AA7392">
              <w:rPr>
                <w:b/>
              </w:rPr>
              <w:t>0</w:t>
            </w:r>
            <w:r w:rsidR="008C377F" w:rsidRPr="00AA7392">
              <w:rPr>
                <w:b/>
              </w:rPr>
              <w:t>00,00</w:t>
            </w:r>
          </w:p>
        </w:tc>
      </w:tr>
      <w:tr w:rsidR="008C377F" w:rsidRPr="00322169" w:rsidTr="00AA3E18">
        <w:tc>
          <w:tcPr>
            <w:tcW w:w="2387" w:type="dxa"/>
          </w:tcPr>
          <w:p w:rsidR="008C377F" w:rsidRPr="00322169" w:rsidRDefault="008C377F" w:rsidP="0011789C">
            <w:pPr>
              <w:jc w:val="both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C377F" w:rsidRPr="00AA7392" w:rsidRDefault="008A44BB" w:rsidP="0011789C">
            <w:pPr>
              <w:jc w:val="both"/>
            </w:pPr>
            <w:r w:rsidRPr="00AA7392">
              <w:t>465</w:t>
            </w:r>
            <w:r w:rsidR="00AA3E18" w:rsidRPr="00AA7392">
              <w:t xml:space="preserve"> 0</w:t>
            </w:r>
            <w:r w:rsidR="008C377F" w:rsidRPr="00AA7392">
              <w:t>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75 000,00</w:t>
            </w:r>
          </w:p>
          <w:p w:rsidR="008C377F" w:rsidRPr="00322169" w:rsidRDefault="008C377F" w:rsidP="0011789C">
            <w:pPr>
              <w:jc w:val="both"/>
            </w:pPr>
          </w:p>
          <w:p w:rsidR="008C377F" w:rsidRPr="00322169" w:rsidRDefault="008C377F" w:rsidP="0011789C">
            <w:pPr>
              <w:jc w:val="both"/>
            </w:pPr>
          </w:p>
          <w:p w:rsidR="008C377F" w:rsidRPr="00322169" w:rsidRDefault="008C377F" w:rsidP="0011789C">
            <w:pPr>
              <w:jc w:val="both"/>
            </w:pP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C377F" w:rsidRPr="00322169" w:rsidRDefault="00652DAD" w:rsidP="0011789C">
            <w:pPr>
              <w:jc w:val="both"/>
              <w:rPr>
                <w:b/>
              </w:rPr>
            </w:pPr>
            <w:r>
              <w:rPr>
                <w:b/>
              </w:rPr>
              <w:t>8 </w:t>
            </w:r>
            <w:r w:rsidR="00AA7392">
              <w:rPr>
                <w:b/>
              </w:rPr>
              <w:t>56</w:t>
            </w:r>
            <w:r>
              <w:rPr>
                <w:b/>
              </w:rPr>
              <w:t>7 000,00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3000,00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2</w:t>
            </w:r>
            <w:r w:rsidR="00AA3E18">
              <w:t>30 000,00</w:t>
            </w:r>
          </w:p>
        </w:tc>
      </w:tr>
      <w:tr w:rsidR="008C377F" w:rsidRPr="00322169" w:rsidTr="00AA3E18">
        <w:tc>
          <w:tcPr>
            <w:tcW w:w="2387" w:type="dxa"/>
          </w:tcPr>
          <w:p w:rsidR="008C377F" w:rsidRPr="00322169" w:rsidRDefault="008C377F" w:rsidP="0011789C">
            <w:pPr>
              <w:shd w:val="clear" w:color="auto" w:fill="FFFFFF"/>
              <w:jc w:val="both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shd w:val="clear" w:color="auto" w:fill="FFFFFF"/>
              <w:spacing w:line="360" w:lineRule="auto"/>
              <w:ind w:right="29"/>
              <w:jc w:val="both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C377F" w:rsidRPr="00322169" w:rsidRDefault="00AA3E18" w:rsidP="0011789C">
            <w:pPr>
              <w:jc w:val="both"/>
            </w:pPr>
            <w:r>
              <w:t>8</w:t>
            </w:r>
            <w:r w:rsidR="00652DAD">
              <w:t xml:space="preserve"> </w:t>
            </w:r>
            <w:r w:rsidR="00AA7392">
              <w:t>24</w:t>
            </w:r>
            <w:r w:rsidR="00094A60">
              <w:t>9</w:t>
            </w:r>
            <w:r w:rsidR="008C377F" w:rsidRPr="00322169">
              <w:t> 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85 000,00</w:t>
            </w:r>
          </w:p>
        </w:tc>
      </w:tr>
      <w:tr w:rsidR="008C377F" w:rsidRPr="00322169" w:rsidTr="00AA3E18">
        <w:tc>
          <w:tcPr>
            <w:tcW w:w="2387" w:type="dxa"/>
            <w:vAlign w:val="bottom"/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8C377F" w:rsidRPr="00322169" w:rsidRDefault="00DF4375" w:rsidP="0011789C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AA3E18">
              <w:rPr>
                <w:b/>
              </w:rPr>
              <w:t>5 000,00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C377F" w:rsidRPr="00322169" w:rsidRDefault="00DF4375" w:rsidP="0011789C">
            <w:pPr>
              <w:jc w:val="both"/>
            </w:pPr>
            <w:r>
              <w:t>21</w:t>
            </w:r>
            <w:r w:rsidR="008C377F" w:rsidRPr="00322169">
              <w:t>5 000,00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8C377F" w:rsidRPr="004F79B8" w:rsidRDefault="004F79B8" w:rsidP="0011789C">
            <w:pPr>
              <w:jc w:val="both"/>
              <w:rPr>
                <w:b/>
              </w:rPr>
            </w:pPr>
            <w:r w:rsidRPr="004F79B8">
              <w:rPr>
                <w:b/>
              </w:rPr>
              <w:t>26 011 177,00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C377F" w:rsidRPr="008236AC" w:rsidRDefault="004F79B8" w:rsidP="0011789C">
            <w:pPr>
              <w:jc w:val="both"/>
            </w:pPr>
            <w:r>
              <w:t>26 011 177,00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</w:pPr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C377F" w:rsidRPr="00322169" w:rsidRDefault="00AA7392" w:rsidP="0011789C">
            <w:pPr>
              <w:jc w:val="both"/>
            </w:pPr>
            <w:r w:rsidRPr="004F79B8">
              <w:t>715</w:t>
            </w:r>
            <w:r w:rsidR="00AA3E18" w:rsidRPr="004F79B8">
              <w:t> </w:t>
            </w:r>
            <w:r w:rsidRPr="004F79B8">
              <w:t>8</w:t>
            </w:r>
            <w:r w:rsidR="00AA3E18" w:rsidRPr="004F79B8">
              <w:t>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C377F" w:rsidRPr="00322169" w:rsidRDefault="00B76460" w:rsidP="0011789C">
            <w:pPr>
              <w:jc w:val="both"/>
            </w:pPr>
            <w:r>
              <w:t>178 900,00</w:t>
            </w:r>
          </w:p>
        </w:tc>
      </w:tr>
      <w:tr w:rsidR="008C377F" w:rsidRPr="00322169" w:rsidTr="00AA3E18"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C377F" w:rsidRPr="004F79B8" w:rsidRDefault="004F79B8" w:rsidP="0011789C">
            <w:pPr>
              <w:jc w:val="both"/>
            </w:pPr>
            <w:r w:rsidRPr="004F79B8">
              <w:t>25 116 477,00</w:t>
            </w:r>
          </w:p>
          <w:p w:rsidR="008C377F" w:rsidRPr="00322169" w:rsidRDefault="008C377F" w:rsidP="0011789C">
            <w:pPr>
              <w:jc w:val="both"/>
            </w:pPr>
          </w:p>
        </w:tc>
      </w:tr>
      <w:tr w:rsidR="008C377F" w:rsidRPr="00322169" w:rsidTr="00AA3E18">
        <w:trPr>
          <w:cantSplit/>
          <w:trHeight w:val="457"/>
        </w:trPr>
        <w:tc>
          <w:tcPr>
            <w:tcW w:w="2387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C377F" w:rsidRPr="00322169" w:rsidRDefault="008C377F" w:rsidP="0011789C">
            <w:pPr>
              <w:jc w:val="both"/>
              <w:rPr>
                <w:b/>
                <w:bCs/>
                <w:color w:val="000000"/>
              </w:rPr>
            </w:pPr>
          </w:p>
          <w:p w:rsidR="008C377F" w:rsidRPr="00322169" w:rsidRDefault="004F79B8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38 168 177,00</w:t>
            </w:r>
          </w:p>
        </w:tc>
      </w:tr>
    </w:tbl>
    <w:p w:rsidR="006C3987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BC38CC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A46960" w:rsidRDefault="00BC38CC" w:rsidP="0011789C">
      <w:pPr>
        <w:pStyle w:val="ConsTitle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6C3987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96794E" w:rsidP="0011789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11789C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</w:p>
    <w:p w:rsidR="0096794E" w:rsidRPr="00A46960" w:rsidRDefault="0096794E" w:rsidP="0011789C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F1771C" w:rsidRPr="00A46960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и 202</w:t>
      </w:r>
      <w:r w:rsidR="00F1771C" w:rsidRPr="00A46960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годов</w:t>
      </w:r>
    </w:p>
    <w:p w:rsidR="0096794E" w:rsidRPr="00827794" w:rsidRDefault="0096794E" w:rsidP="0011789C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11789C">
            <w:pPr>
              <w:jc w:val="both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11789C">
            <w:pPr>
              <w:jc w:val="both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11789C">
            <w:pPr>
              <w:jc w:val="both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11789C">
            <w:pPr>
              <w:jc w:val="both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1789C">
            <w:pPr>
              <w:jc w:val="both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F1771C">
              <w:rPr>
                <w:b/>
              </w:rPr>
              <w:t>3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11789C">
            <w:pPr>
              <w:jc w:val="both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1789C">
            <w:pPr>
              <w:jc w:val="both"/>
              <w:rPr>
                <w:b/>
              </w:rPr>
            </w:pPr>
            <w:r>
              <w:rPr>
                <w:b/>
              </w:rPr>
              <w:t>на 202</w:t>
            </w:r>
            <w:r w:rsidR="00F1771C">
              <w:rPr>
                <w:b/>
              </w:rPr>
              <w:t>4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11789C">
            <w:pPr>
              <w:jc w:val="both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11789C">
            <w:pPr>
              <w:jc w:val="both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11789C">
            <w:pPr>
              <w:jc w:val="both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11789C">
            <w:pPr>
              <w:jc w:val="both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11789C">
            <w:pPr>
              <w:jc w:val="both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11789C">
            <w:pPr>
              <w:jc w:val="both"/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F1771C" w:rsidP="0011789C">
            <w:pPr>
              <w:jc w:val="both"/>
              <w:rPr>
                <w:b/>
                <w:bCs/>
              </w:rPr>
            </w:pPr>
            <w:r w:rsidRPr="00E71B63">
              <w:rPr>
                <w:b/>
                <w:bCs/>
              </w:rPr>
              <w:t xml:space="preserve">12 </w:t>
            </w:r>
            <w:r w:rsidR="00220BBF" w:rsidRPr="00E71B63">
              <w:rPr>
                <w:b/>
                <w:bCs/>
              </w:rPr>
              <w:t>233</w:t>
            </w:r>
            <w:r w:rsidR="0049470A" w:rsidRPr="00E71B63">
              <w:rPr>
                <w:b/>
                <w:bCs/>
              </w:rPr>
              <w:t> </w:t>
            </w:r>
            <w:r w:rsidR="00E65F24" w:rsidRPr="00E71B63">
              <w:rPr>
                <w:b/>
                <w:bCs/>
              </w:rPr>
              <w:t>0</w:t>
            </w:r>
            <w:r w:rsidR="0049470A" w:rsidRPr="00E71B63">
              <w:rPr>
                <w:b/>
                <w:bCs/>
              </w:rPr>
              <w:t>00,00</w:t>
            </w:r>
          </w:p>
        </w:tc>
        <w:tc>
          <w:tcPr>
            <w:tcW w:w="1646" w:type="dxa"/>
          </w:tcPr>
          <w:p w:rsidR="0096794E" w:rsidRDefault="006C39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5684">
              <w:rPr>
                <w:b/>
                <w:bCs/>
              </w:rPr>
              <w:t>2</w:t>
            </w:r>
            <w:r w:rsidR="00F1771C">
              <w:rPr>
                <w:b/>
                <w:bCs/>
              </w:rPr>
              <w:t xml:space="preserve"> </w:t>
            </w:r>
            <w:r w:rsidR="002E530C">
              <w:rPr>
                <w:b/>
                <w:bCs/>
              </w:rPr>
              <w:t>4</w:t>
            </w:r>
            <w:r w:rsidR="00435684">
              <w:rPr>
                <w:b/>
                <w:bCs/>
              </w:rPr>
              <w:t>2</w:t>
            </w:r>
            <w:r w:rsidR="002E530C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35684">
              <w:rPr>
                <w:b/>
                <w:bCs/>
              </w:rPr>
              <w:t>0</w:t>
            </w:r>
            <w:r w:rsidR="00A20917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</w:pPr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F1771C" w:rsidP="0011789C">
            <w:pPr>
              <w:jc w:val="both"/>
              <w:rPr>
                <w:b/>
              </w:rPr>
            </w:pPr>
            <w:r w:rsidRPr="00E71B63">
              <w:rPr>
                <w:b/>
              </w:rPr>
              <w:t>1 8</w:t>
            </w:r>
            <w:r w:rsidR="00652DAD" w:rsidRPr="00E71B63">
              <w:rPr>
                <w:b/>
              </w:rPr>
              <w:t>40</w:t>
            </w:r>
            <w:r w:rsidR="006C3987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96794E" w:rsidRDefault="00A20917" w:rsidP="0011789C">
            <w:pPr>
              <w:jc w:val="both"/>
              <w:rPr>
                <w:b/>
              </w:rPr>
            </w:pPr>
            <w:r>
              <w:rPr>
                <w:b/>
              </w:rPr>
              <w:t>1 9</w:t>
            </w:r>
            <w:r w:rsidR="00E71B63">
              <w:rPr>
                <w:b/>
              </w:rPr>
              <w:t>71</w:t>
            </w:r>
            <w:r w:rsidR="006C3987"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="006C3987"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</w:pPr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E71B63" w:rsidRDefault="00652DAD" w:rsidP="0011789C">
            <w:pPr>
              <w:jc w:val="both"/>
            </w:pPr>
            <w:r w:rsidRPr="00E71B63">
              <w:t>1 840</w:t>
            </w:r>
            <w:r w:rsidR="006C3987" w:rsidRPr="00E71B63">
              <w:t> 000,00</w:t>
            </w:r>
          </w:p>
        </w:tc>
        <w:tc>
          <w:tcPr>
            <w:tcW w:w="1646" w:type="dxa"/>
            <w:vAlign w:val="center"/>
          </w:tcPr>
          <w:p w:rsidR="006C3987" w:rsidRPr="00F1309F" w:rsidRDefault="00A20917" w:rsidP="0011789C">
            <w:pPr>
              <w:jc w:val="both"/>
            </w:pPr>
            <w:r>
              <w:t>1</w:t>
            </w:r>
            <w:r w:rsidR="006C3987">
              <w:t> </w:t>
            </w:r>
            <w:r>
              <w:t>9</w:t>
            </w:r>
            <w:r w:rsidR="00E71B63">
              <w:t>71</w:t>
            </w:r>
            <w:r w:rsidR="006C3987">
              <w:t> </w:t>
            </w:r>
            <w:r>
              <w:t>0</w:t>
            </w:r>
            <w:r w:rsidR="006C3987"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11789C">
            <w:pPr>
              <w:jc w:val="both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11789C">
            <w:pPr>
              <w:jc w:val="both"/>
            </w:pPr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11789C">
            <w:pPr>
              <w:jc w:val="both"/>
              <w:rPr>
                <w:b/>
              </w:rPr>
            </w:pPr>
            <w:r w:rsidRPr="00E71B63">
              <w:rPr>
                <w:b/>
              </w:rPr>
              <w:t>1 0</w:t>
            </w:r>
            <w:r w:rsidR="004F79B8" w:rsidRPr="00E71B63">
              <w:rPr>
                <w:b/>
              </w:rPr>
              <w:t>31</w:t>
            </w:r>
            <w:r w:rsidR="007E0390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7E0390" w:rsidRPr="005907CE" w:rsidRDefault="00855A11" w:rsidP="0011789C">
            <w:pPr>
              <w:jc w:val="both"/>
              <w:rPr>
                <w:b/>
              </w:rPr>
            </w:pPr>
            <w:r>
              <w:rPr>
                <w:b/>
              </w:rPr>
              <w:t>1 0</w:t>
            </w:r>
            <w:r w:rsidR="00E71B63">
              <w:rPr>
                <w:b/>
              </w:rPr>
              <w:t>38</w:t>
            </w:r>
            <w:r w:rsidR="007E0390">
              <w:rPr>
                <w:b/>
              </w:rPr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11789C">
            <w:pPr>
              <w:jc w:val="both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11789C">
            <w:pPr>
              <w:jc w:val="both"/>
            </w:pPr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11789C">
            <w:pPr>
              <w:jc w:val="both"/>
            </w:pPr>
            <w:r w:rsidRPr="00E71B63">
              <w:t>659</w:t>
            </w:r>
            <w:r w:rsidR="007E0390" w:rsidRPr="00E71B63">
              <w:t> 000,00</w:t>
            </w:r>
          </w:p>
        </w:tc>
        <w:tc>
          <w:tcPr>
            <w:tcW w:w="1646" w:type="dxa"/>
            <w:vAlign w:val="center"/>
          </w:tcPr>
          <w:p w:rsidR="007E0390" w:rsidRPr="00827794" w:rsidRDefault="00855A11" w:rsidP="0011789C">
            <w:pPr>
              <w:jc w:val="both"/>
            </w:pPr>
            <w:r>
              <w:t>560</w:t>
            </w:r>
            <w:r w:rsidR="007E0390"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11789C">
            <w:pPr>
              <w:jc w:val="both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11789C">
            <w:pPr>
              <w:jc w:val="both"/>
            </w:pPr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11789C">
            <w:pPr>
              <w:jc w:val="both"/>
            </w:pPr>
            <w:r w:rsidRPr="00E71B63">
              <w:t>3</w:t>
            </w:r>
            <w:r w:rsidR="004F79B8" w:rsidRPr="00E71B63">
              <w:t>72</w:t>
            </w:r>
            <w:r w:rsidR="007E0390" w:rsidRPr="00E71B63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095EBA" w:rsidRDefault="00E71B63" w:rsidP="0011789C">
            <w:pPr>
              <w:jc w:val="both"/>
            </w:pPr>
            <w:r>
              <w:t>478</w:t>
            </w:r>
            <w:r w:rsidR="007E0390">
              <w:t xml:space="preserve">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11789C">
            <w:pPr>
              <w:jc w:val="both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11789C">
            <w:pPr>
              <w:jc w:val="both"/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E71B63" w:rsidRDefault="008A44BB" w:rsidP="0011789C">
            <w:pPr>
              <w:jc w:val="both"/>
              <w:rPr>
                <w:b/>
              </w:rPr>
            </w:pPr>
            <w:r w:rsidRPr="00E71B63">
              <w:rPr>
                <w:b/>
              </w:rPr>
              <w:t xml:space="preserve">494 </w:t>
            </w:r>
            <w:r w:rsidR="006C3987" w:rsidRPr="00E71B63">
              <w:rPr>
                <w:b/>
              </w:rPr>
              <w:t>000,00</w:t>
            </w:r>
          </w:p>
        </w:tc>
        <w:tc>
          <w:tcPr>
            <w:tcW w:w="1646" w:type="dxa"/>
          </w:tcPr>
          <w:p w:rsidR="006C3987" w:rsidRPr="002E530C" w:rsidRDefault="006C3987" w:rsidP="0011789C">
            <w:pPr>
              <w:jc w:val="both"/>
              <w:rPr>
                <w:b/>
              </w:rPr>
            </w:pPr>
          </w:p>
          <w:p w:rsidR="006C3987" w:rsidRPr="002E530C" w:rsidRDefault="008A44BB" w:rsidP="0011789C">
            <w:pPr>
              <w:jc w:val="both"/>
              <w:rPr>
                <w:b/>
              </w:rPr>
            </w:pPr>
            <w:r w:rsidRPr="002E530C">
              <w:rPr>
                <w:b/>
              </w:rPr>
              <w:t xml:space="preserve">545 </w:t>
            </w:r>
            <w:r w:rsidR="006C3987" w:rsidRPr="002E530C">
              <w:rPr>
                <w:b/>
              </w:rPr>
              <w:t>000,00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11789C">
            <w:pPr>
              <w:jc w:val="both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11789C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E71B63" w:rsidRDefault="008A44BB" w:rsidP="0011789C">
            <w:pPr>
              <w:jc w:val="both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8A44BB" w:rsidRPr="002E530C" w:rsidRDefault="008A44BB" w:rsidP="0011789C">
            <w:pPr>
              <w:jc w:val="both"/>
              <w:rPr>
                <w:b/>
              </w:rPr>
            </w:pPr>
          </w:p>
          <w:p w:rsidR="008A44BB" w:rsidRPr="002E530C" w:rsidRDefault="008A44BB" w:rsidP="0011789C">
            <w:pPr>
              <w:jc w:val="both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11789C">
            <w:pPr>
              <w:jc w:val="both"/>
            </w:pPr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2E530C" w:rsidRDefault="002E530C" w:rsidP="0011789C">
            <w:pPr>
              <w:jc w:val="both"/>
            </w:pPr>
          </w:p>
          <w:p w:rsidR="002E530C" w:rsidRDefault="002E530C" w:rsidP="0011789C">
            <w:pPr>
              <w:jc w:val="both"/>
            </w:pPr>
          </w:p>
          <w:p w:rsidR="006C3987" w:rsidRDefault="0049470A" w:rsidP="0011789C">
            <w:pPr>
              <w:jc w:val="both"/>
            </w:pPr>
            <w:r>
              <w:t>7</w:t>
            </w:r>
            <w:r w:rsidR="003362FC">
              <w:t>2</w:t>
            </w:r>
            <w:r w:rsidR="006C3987">
              <w:t> 000,00</w:t>
            </w:r>
          </w:p>
          <w:p w:rsidR="006C3987" w:rsidRDefault="006C3987" w:rsidP="0011789C">
            <w:pPr>
              <w:jc w:val="both"/>
            </w:pPr>
          </w:p>
          <w:p w:rsidR="006C3987" w:rsidRDefault="006C3987" w:rsidP="0011789C">
            <w:pPr>
              <w:jc w:val="both"/>
            </w:pPr>
          </w:p>
          <w:p w:rsidR="006C3987" w:rsidRPr="00095EBA" w:rsidRDefault="006C3987" w:rsidP="0011789C">
            <w:pPr>
              <w:jc w:val="both"/>
            </w:pPr>
          </w:p>
        </w:tc>
        <w:tc>
          <w:tcPr>
            <w:tcW w:w="1646" w:type="dxa"/>
          </w:tcPr>
          <w:p w:rsidR="006C3987" w:rsidRDefault="006C3987" w:rsidP="0011789C">
            <w:pPr>
              <w:jc w:val="both"/>
            </w:pPr>
          </w:p>
          <w:p w:rsidR="006C3987" w:rsidRDefault="006C3987" w:rsidP="0011789C">
            <w:pPr>
              <w:jc w:val="both"/>
            </w:pPr>
          </w:p>
          <w:p w:rsidR="006C3987" w:rsidRDefault="006C3987" w:rsidP="0011789C">
            <w:pPr>
              <w:jc w:val="both"/>
            </w:pPr>
          </w:p>
          <w:p w:rsidR="006C3987" w:rsidRDefault="007E0390" w:rsidP="0011789C">
            <w:pPr>
              <w:jc w:val="both"/>
            </w:pPr>
            <w:r>
              <w:t>72</w:t>
            </w:r>
            <w:r w:rsidR="006C3987">
              <w:t> 000,00</w:t>
            </w:r>
          </w:p>
          <w:p w:rsidR="006C3987" w:rsidRDefault="006C3987" w:rsidP="0011789C">
            <w:pPr>
              <w:jc w:val="both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</w:pPr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E65F24" w:rsidP="0011789C">
            <w:pPr>
              <w:jc w:val="both"/>
              <w:rPr>
                <w:b/>
              </w:rPr>
            </w:pPr>
            <w:r>
              <w:rPr>
                <w:b/>
              </w:rPr>
              <w:t>8 </w:t>
            </w:r>
            <w:r w:rsidR="004F79B8">
              <w:rPr>
                <w:b/>
              </w:rPr>
              <w:t>58</w:t>
            </w:r>
            <w:r w:rsidR="00855A11">
              <w:rPr>
                <w:b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AA11A1" w:rsidRDefault="00855A11" w:rsidP="0011789C">
            <w:pPr>
              <w:jc w:val="both"/>
              <w:rPr>
                <w:b/>
              </w:rPr>
            </w:pPr>
            <w:r>
              <w:rPr>
                <w:b/>
              </w:rPr>
              <w:t>8 </w:t>
            </w:r>
            <w:r w:rsidR="00E71B63">
              <w:rPr>
                <w:b/>
              </w:rPr>
              <w:t>5</w:t>
            </w:r>
            <w:r w:rsidR="002E530C">
              <w:rPr>
                <w:b/>
              </w:rPr>
              <w:t>79</w:t>
            </w:r>
            <w:r>
              <w:rPr>
                <w:b/>
              </w:rPr>
              <w:t> </w:t>
            </w:r>
            <w:r w:rsidR="00435684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11789C">
            <w:pPr>
              <w:jc w:val="both"/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855A11" w:rsidP="0011789C">
            <w:pPr>
              <w:jc w:val="both"/>
            </w:pPr>
            <w:r>
              <w:t>3</w:t>
            </w:r>
            <w:r w:rsidR="006C3987">
              <w:t>000,00</w:t>
            </w:r>
          </w:p>
        </w:tc>
        <w:tc>
          <w:tcPr>
            <w:tcW w:w="1646" w:type="dxa"/>
            <w:vAlign w:val="center"/>
          </w:tcPr>
          <w:p w:rsidR="006C3987" w:rsidRDefault="006C3987" w:rsidP="0011789C">
            <w:pPr>
              <w:jc w:val="both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11789C">
            <w:pPr>
              <w:jc w:val="both"/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11789C">
            <w:pPr>
              <w:jc w:val="both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11789C">
            <w:pPr>
              <w:jc w:val="both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11789C">
            <w:pPr>
              <w:shd w:val="clear" w:color="auto" w:fill="FFFFFF"/>
              <w:jc w:val="both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11789C">
            <w:pPr>
              <w:shd w:val="clear" w:color="auto" w:fill="FFFFFF"/>
              <w:spacing w:line="360" w:lineRule="auto"/>
              <w:ind w:right="29"/>
              <w:jc w:val="both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652DAD" w:rsidP="0011789C">
            <w:pPr>
              <w:jc w:val="both"/>
            </w:pPr>
            <w:r>
              <w:t>8 </w:t>
            </w:r>
            <w:r w:rsidR="00220BBF">
              <w:t>26</w:t>
            </w:r>
            <w:r w:rsidR="00855A11">
              <w:t>3</w:t>
            </w:r>
            <w:r>
              <w:t> 000,00</w:t>
            </w:r>
          </w:p>
        </w:tc>
        <w:tc>
          <w:tcPr>
            <w:tcW w:w="1646" w:type="dxa"/>
            <w:vAlign w:val="center"/>
          </w:tcPr>
          <w:p w:rsidR="006C3987" w:rsidRPr="00095EBA" w:rsidRDefault="00E71B63" w:rsidP="0011789C">
            <w:pPr>
              <w:jc w:val="both"/>
            </w:pPr>
            <w:r>
              <w:t>8 263 000,00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</w:pPr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11789C">
            <w:pPr>
              <w:jc w:val="both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11789C">
            <w:pPr>
              <w:jc w:val="both"/>
            </w:pPr>
            <w:r>
              <w:t>8</w:t>
            </w:r>
            <w:r w:rsidR="002E530C">
              <w:t>3</w:t>
            </w:r>
            <w:r>
              <w:t> 000,00</w:t>
            </w:r>
          </w:p>
        </w:tc>
      </w:tr>
      <w:tr w:rsidR="00E71B63" w:rsidRPr="00827794" w:rsidTr="00655FBA">
        <w:tc>
          <w:tcPr>
            <w:tcW w:w="2370" w:type="dxa"/>
            <w:vAlign w:val="bottom"/>
          </w:tcPr>
          <w:p w:rsidR="00E71B63" w:rsidRPr="00AA11A1" w:rsidRDefault="00E71B63" w:rsidP="0011789C">
            <w:pPr>
              <w:jc w:val="both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71B63" w:rsidRPr="00474E5E" w:rsidRDefault="00E71B63" w:rsidP="0011789C">
            <w:pPr>
              <w:jc w:val="both"/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71B63" w:rsidRPr="00AA11A1" w:rsidRDefault="00E71B63" w:rsidP="0011789C">
            <w:pPr>
              <w:jc w:val="both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71B63" w:rsidRPr="00AA11A1" w:rsidRDefault="00E71B63" w:rsidP="0011789C">
            <w:pPr>
              <w:jc w:val="both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71B63" w:rsidRPr="00827794" w:rsidTr="00655FBA">
        <w:tc>
          <w:tcPr>
            <w:tcW w:w="2370" w:type="dxa"/>
            <w:vAlign w:val="center"/>
          </w:tcPr>
          <w:p w:rsidR="00E71B63" w:rsidRPr="00D9271A" w:rsidRDefault="00E71B63" w:rsidP="0011789C">
            <w:pPr>
              <w:jc w:val="both"/>
            </w:pPr>
            <w:r>
              <w:t>1 13 02065 10 0000 130</w:t>
            </w:r>
          </w:p>
        </w:tc>
        <w:tc>
          <w:tcPr>
            <w:tcW w:w="4982" w:type="dxa"/>
          </w:tcPr>
          <w:p w:rsidR="00E71B63" w:rsidRPr="000D68F1" w:rsidRDefault="00E71B63" w:rsidP="0011789C">
            <w:pPr>
              <w:jc w:val="both"/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71B63" w:rsidRPr="000F0BF7" w:rsidRDefault="00E71B63" w:rsidP="0011789C">
            <w:pPr>
              <w:jc w:val="both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71B63" w:rsidRPr="000F0BF7" w:rsidRDefault="00E71B63" w:rsidP="0011789C">
            <w:pPr>
              <w:jc w:val="both"/>
            </w:pPr>
            <w:r>
              <w:t>215</w:t>
            </w:r>
            <w:r w:rsidRPr="000F0BF7">
              <w:t> 000,00</w:t>
            </w:r>
          </w:p>
        </w:tc>
      </w:tr>
      <w:tr w:rsidR="00937F5E" w:rsidRPr="00827794" w:rsidTr="0096794E">
        <w:tc>
          <w:tcPr>
            <w:tcW w:w="2370" w:type="dxa"/>
            <w:vAlign w:val="center"/>
          </w:tcPr>
          <w:p w:rsidR="00937F5E" w:rsidRPr="00827794" w:rsidRDefault="00937F5E" w:rsidP="0011789C">
            <w:pPr>
              <w:jc w:val="both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37F5E" w:rsidRPr="00827794" w:rsidRDefault="00937F5E" w:rsidP="0011789C">
            <w:pPr>
              <w:jc w:val="both"/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37F5E" w:rsidRPr="000F0BF7" w:rsidRDefault="00E71B63" w:rsidP="0011789C">
            <w:pPr>
              <w:jc w:val="both"/>
              <w:rPr>
                <w:b/>
              </w:rPr>
            </w:pPr>
            <w:r>
              <w:rPr>
                <w:b/>
              </w:rPr>
              <w:t>26 763 277</w:t>
            </w:r>
            <w:r w:rsidR="008236AC">
              <w:rPr>
                <w:b/>
              </w:rPr>
              <w:t>,00</w:t>
            </w:r>
          </w:p>
        </w:tc>
        <w:tc>
          <w:tcPr>
            <w:tcW w:w="1646" w:type="dxa"/>
          </w:tcPr>
          <w:p w:rsidR="00937F5E" w:rsidRDefault="002E530C" w:rsidP="0011789C">
            <w:pPr>
              <w:jc w:val="both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</w:pPr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11789C">
            <w:pPr>
              <w:jc w:val="both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6C3987" w:rsidRDefault="002E530C" w:rsidP="0011789C">
            <w:pPr>
              <w:jc w:val="both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</w:pPr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</w:t>
            </w:r>
            <w:r w:rsidRPr="00827794">
              <w:rPr>
                <w:snapToGrid w:val="0"/>
              </w:rPr>
              <w:lastRenderedPageBreak/>
              <w:t>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11789C">
            <w:pPr>
              <w:jc w:val="both"/>
            </w:pPr>
            <w:r>
              <w:lastRenderedPageBreak/>
              <w:t>693</w:t>
            </w:r>
            <w:r w:rsidR="00A20917">
              <w:t xml:space="preserve"> </w:t>
            </w:r>
            <w:r>
              <w:t>9</w:t>
            </w:r>
            <w:r w:rsidR="0049470A">
              <w:t>00,00</w:t>
            </w:r>
          </w:p>
        </w:tc>
        <w:tc>
          <w:tcPr>
            <w:tcW w:w="1646" w:type="dxa"/>
          </w:tcPr>
          <w:p w:rsidR="006C3987" w:rsidRDefault="002E530C" w:rsidP="0011789C">
            <w:pPr>
              <w:jc w:val="both"/>
            </w:pPr>
            <w:r>
              <w:t>8</w:t>
            </w:r>
            <w:r w:rsidR="00A20917">
              <w:t>0</w:t>
            </w:r>
            <w:r>
              <w:t>7</w:t>
            </w:r>
            <w:r w:rsidR="00A20917">
              <w:t xml:space="preserve"> </w:t>
            </w:r>
            <w:r>
              <w:t>5</w:t>
            </w:r>
            <w:r w:rsidR="00727087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11789C">
            <w:pPr>
              <w:jc w:val="both"/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E71B63" w:rsidP="0011789C">
            <w:pPr>
              <w:jc w:val="both"/>
            </w:pPr>
            <w:r>
              <w:t>183 800,00</w:t>
            </w:r>
          </w:p>
        </w:tc>
        <w:tc>
          <w:tcPr>
            <w:tcW w:w="1646" w:type="dxa"/>
          </w:tcPr>
          <w:p w:rsidR="006C3987" w:rsidRDefault="006C3987" w:rsidP="0011789C">
            <w:pPr>
              <w:jc w:val="both"/>
            </w:pPr>
          </w:p>
          <w:p w:rsidR="006C3987" w:rsidRDefault="002E530C" w:rsidP="0011789C">
            <w:pPr>
              <w:jc w:val="both"/>
            </w:pPr>
            <w:r>
              <w:t>187 200,00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11789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607067" w:rsidP="0011789C">
            <w:pPr>
              <w:jc w:val="both"/>
            </w:pPr>
            <w:r>
              <w:t>25 </w:t>
            </w:r>
            <w:r w:rsidR="00E71B63">
              <w:t>885</w:t>
            </w:r>
            <w:r>
              <w:t xml:space="preserve"> </w:t>
            </w:r>
            <w:r w:rsidR="00E71B63">
              <w:t>577</w:t>
            </w:r>
            <w:r>
              <w:t>,00</w:t>
            </w:r>
          </w:p>
        </w:tc>
        <w:tc>
          <w:tcPr>
            <w:tcW w:w="1646" w:type="dxa"/>
          </w:tcPr>
          <w:p w:rsidR="006C3987" w:rsidRDefault="00607067" w:rsidP="0011789C">
            <w:pPr>
              <w:jc w:val="both"/>
            </w:pPr>
            <w:r>
              <w:t>25 </w:t>
            </w:r>
            <w:r w:rsidR="002E530C">
              <w:t>585</w:t>
            </w:r>
            <w:r>
              <w:t xml:space="preserve"> </w:t>
            </w:r>
            <w:r w:rsidR="002E530C">
              <w:t>077</w:t>
            </w:r>
            <w:r>
              <w:t>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11789C">
            <w:pPr>
              <w:jc w:val="both"/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11789C">
            <w:pPr>
              <w:jc w:val="both"/>
              <w:rPr>
                <w:b/>
                <w:bCs/>
                <w:color w:val="000000"/>
              </w:rPr>
            </w:pPr>
          </w:p>
          <w:p w:rsidR="006C3987" w:rsidRPr="000F0BF7" w:rsidRDefault="00937F5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71B63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71B63">
              <w:rPr>
                <w:b/>
                <w:bCs/>
              </w:rPr>
              <w:t>996</w:t>
            </w:r>
            <w:r>
              <w:rPr>
                <w:b/>
                <w:bCs/>
              </w:rPr>
              <w:t xml:space="preserve"> </w:t>
            </w:r>
            <w:r w:rsidR="00E71B63">
              <w:rPr>
                <w:b/>
                <w:bCs/>
              </w:rPr>
              <w:t>277</w:t>
            </w:r>
            <w:r w:rsidR="007E0390">
              <w:rPr>
                <w:b/>
                <w:bCs/>
              </w:rPr>
              <w:t>,00</w:t>
            </w:r>
          </w:p>
          <w:p w:rsidR="006C3987" w:rsidRPr="000F0BF7" w:rsidRDefault="006C398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11789C">
            <w:pPr>
              <w:jc w:val="both"/>
              <w:rPr>
                <w:b/>
                <w:bCs/>
                <w:color w:val="000000"/>
              </w:rPr>
            </w:pPr>
          </w:p>
          <w:p w:rsidR="000F323D" w:rsidRPr="000F0BF7" w:rsidRDefault="002E530C" w:rsidP="0011789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11789C">
      <w:pPr>
        <w:ind w:left="4500"/>
        <w:jc w:val="both"/>
      </w:pPr>
    </w:p>
    <w:p w:rsidR="00BD71D6" w:rsidRDefault="00BD71D6" w:rsidP="0011789C">
      <w:pPr>
        <w:ind w:left="4500"/>
        <w:jc w:val="both"/>
      </w:pPr>
    </w:p>
    <w:p w:rsidR="00D00DB0" w:rsidRDefault="00D00DB0" w:rsidP="0011789C">
      <w:pPr>
        <w:pStyle w:val="a5"/>
        <w:spacing w:after="0"/>
        <w:jc w:val="both"/>
      </w:pPr>
    </w:p>
    <w:p w:rsidR="008C377F" w:rsidRPr="00A46960" w:rsidRDefault="008C377F" w:rsidP="0011789C">
      <w:pPr>
        <w:pStyle w:val="a5"/>
        <w:spacing w:after="0"/>
        <w:jc w:val="both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 w:rsidR="00295FB6" w:rsidRPr="00A46960">
        <w:rPr>
          <w:b/>
          <w:bCs/>
          <w:sz w:val="24"/>
          <w:szCs w:val="24"/>
        </w:rPr>
        <w:t>2</w:t>
      </w:r>
      <w:r w:rsidRPr="00A46960">
        <w:rPr>
          <w:b/>
          <w:bCs/>
          <w:sz w:val="24"/>
          <w:szCs w:val="24"/>
        </w:rPr>
        <w:t xml:space="preserve"> год</w:t>
      </w:r>
    </w:p>
    <w:p w:rsidR="008C377F" w:rsidRPr="00322169" w:rsidRDefault="008C377F" w:rsidP="0011789C">
      <w:pPr>
        <w:pStyle w:val="a5"/>
        <w:spacing w:after="0"/>
        <w:jc w:val="both"/>
        <w:rPr>
          <w:b/>
          <w:bCs/>
        </w:rPr>
      </w:pPr>
    </w:p>
    <w:p w:rsidR="008C377F" w:rsidRPr="00322169" w:rsidRDefault="008C377F" w:rsidP="0011789C">
      <w:pPr>
        <w:jc w:val="both"/>
      </w:pPr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8C377F" w:rsidRPr="00322169" w:rsidTr="00AA3E1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Ассигнования на год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22169" w:rsidRDefault="003F29A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8 053 910,00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F29A0" w:rsidRDefault="008C377F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1 171 700,00</w:t>
            </w:r>
          </w:p>
          <w:p w:rsidR="008C377F" w:rsidRPr="003F29A0" w:rsidRDefault="008C377F" w:rsidP="0011789C">
            <w:pPr>
              <w:jc w:val="both"/>
            </w:pP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F29A0" w:rsidRDefault="003F29A0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6 492 516,00</w:t>
            </w:r>
          </w:p>
          <w:p w:rsidR="008C377F" w:rsidRPr="003F29A0" w:rsidRDefault="008C377F" w:rsidP="0011789C">
            <w:pPr>
              <w:jc w:val="both"/>
            </w:pPr>
          </w:p>
        </w:tc>
      </w:tr>
      <w:tr w:rsidR="00F340D3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D3" w:rsidRPr="00322169" w:rsidRDefault="00F340D3" w:rsidP="0011789C">
            <w:pPr>
              <w:jc w:val="both"/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D3" w:rsidRPr="00F340D3" w:rsidRDefault="00F340D3" w:rsidP="0011789C">
            <w:pPr>
              <w:jc w:val="both"/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D3" w:rsidRPr="003F29A0" w:rsidRDefault="003F29A0" w:rsidP="0011789C">
            <w:pPr>
              <w:jc w:val="both"/>
            </w:pPr>
            <w:r w:rsidRPr="003F29A0">
              <w:t>118 000,00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F29A0" w:rsidRDefault="003F29A0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175 000,00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F29A0" w:rsidRDefault="00295FB6" w:rsidP="0011789C">
            <w:pPr>
              <w:jc w:val="both"/>
              <w:rPr>
                <w:bCs/>
              </w:rPr>
            </w:pPr>
            <w:r w:rsidRPr="003F29A0">
              <w:t>96 694,00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22169" w:rsidRDefault="003F29A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</w:pPr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F29A0" w:rsidRDefault="003F29A0" w:rsidP="0011789C">
            <w:pPr>
              <w:jc w:val="both"/>
            </w:pPr>
            <w:r w:rsidRPr="003F29A0">
              <w:rPr>
                <w:bCs/>
              </w:rPr>
              <w:t>178 900,00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295FB6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8C377F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7F" w:rsidRPr="00295FB6" w:rsidRDefault="00295FB6" w:rsidP="0011789C">
            <w:pPr>
              <w:jc w:val="both"/>
              <w:rPr>
                <w:bCs/>
              </w:rPr>
            </w:pPr>
            <w:r w:rsidRPr="00295FB6">
              <w:rPr>
                <w:bCs/>
              </w:rPr>
              <w:t>9 000,00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883DA0" w:rsidRDefault="003F29A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1 033 800,00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F29A0" w:rsidRDefault="003F29A0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1 033 800,00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22169" w:rsidRDefault="004D71C6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195</w:t>
            </w:r>
            <w:r w:rsidRPr="00883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840</w:t>
            </w:r>
            <w:r w:rsidRPr="00883DA0">
              <w:rPr>
                <w:b/>
                <w:bCs/>
              </w:rPr>
              <w:t>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F29A0" w:rsidRDefault="003F29A0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272 000,00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F29A0" w:rsidRDefault="003F29A0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24 282 412,21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4D71C6" w:rsidRDefault="004D71C6" w:rsidP="0011789C">
            <w:pPr>
              <w:jc w:val="both"/>
              <w:rPr>
                <w:bCs/>
              </w:rPr>
            </w:pPr>
            <w:r w:rsidRPr="004D71C6">
              <w:rPr>
                <w:bCs/>
              </w:rPr>
              <w:t>641 427,79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22169" w:rsidRDefault="004D71C6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300</w:t>
            </w:r>
            <w:r w:rsidRPr="00883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125</w:t>
            </w:r>
            <w:r w:rsidRPr="00883DA0">
              <w:rPr>
                <w:b/>
                <w:bCs/>
              </w:rPr>
              <w:t>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4D71C6" w:rsidRDefault="004D71C6" w:rsidP="0011789C">
            <w:pPr>
              <w:jc w:val="both"/>
              <w:rPr>
                <w:bCs/>
              </w:rPr>
            </w:pPr>
            <w:r w:rsidRPr="004D71C6">
              <w:rPr>
                <w:bCs/>
              </w:rPr>
              <w:t>3 300 125,00</w:t>
            </w:r>
          </w:p>
        </w:tc>
      </w:tr>
      <w:tr w:rsidR="003F29A0" w:rsidRPr="00322169" w:rsidTr="00AA3E1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CF1D66" w:rsidRDefault="003F29A0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</w:p>
        </w:tc>
      </w:tr>
      <w:tr w:rsidR="003F29A0" w:rsidRPr="00322169" w:rsidTr="00AA3E1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3F29A0" w:rsidRPr="00322169" w:rsidTr="00AA3E18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</w:p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pStyle w:val="1"/>
              <w:ind w:left="0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</w:p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3F29A0" w:rsidRPr="00322169" w:rsidTr="00AA3E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</w:pPr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F29A0" w:rsidRDefault="003F29A0" w:rsidP="0011789C">
            <w:pPr>
              <w:jc w:val="both"/>
              <w:rPr>
                <w:bCs/>
              </w:rPr>
            </w:pPr>
            <w:r w:rsidRPr="003F29A0">
              <w:rPr>
                <w:bCs/>
              </w:rPr>
              <w:t>396 452,00</w:t>
            </w:r>
          </w:p>
        </w:tc>
      </w:tr>
      <w:tr w:rsidR="003F29A0" w:rsidRPr="00322169" w:rsidTr="00AA3E18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</w:p>
          <w:p w:rsidR="003F29A0" w:rsidRPr="00322169" w:rsidRDefault="003F29A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38 168 177,00</w:t>
            </w:r>
          </w:p>
        </w:tc>
      </w:tr>
    </w:tbl>
    <w:p w:rsidR="00512FB4" w:rsidRDefault="00512FB4" w:rsidP="0011789C">
      <w:pPr>
        <w:jc w:val="both"/>
      </w:pPr>
    </w:p>
    <w:p w:rsidR="00905D2E" w:rsidRDefault="00905D2E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404AF7" w:rsidRDefault="00404AF7" w:rsidP="0011789C">
      <w:pPr>
        <w:jc w:val="both"/>
      </w:pPr>
    </w:p>
    <w:p w:rsidR="00AF5E82" w:rsidRDefault="00AF5E82" w:rsidP="0011789C">
      <w:pPr>
        <w:jc w:val="both"/>
      </w:pPr>
    </w:p>
    <w:p w:rsidR="008574B6" w:rsidRDefault="008574B6" w:rsidP="0011789C">
      <w:pPr>
        <w:jc w:val="both"/>
      </w:pPr>
    </w:p>
    <w:p w:rsidR="00AF5E82" w:rsidRDefault="00AF5E82" w:rsidP="0011789C">
      <w:pPr>
        <w:jc w:val="both"/>
      </w:pPr>
    </w:p>
    <w:p w:rsidR="003F29A0" w:rsidRDefault="003F29A0" w:rsidP="0011789C">
      <w:pPr>
        <w:jc w:val="both"/>
      </w:pPr>
    </w:p>
    <w:p w:rsidR="003F29A0" w:rsidRDefault="003F29A0" w:rsidP="0011789C">
      <w:pPr>
        <w:jc w:val="both"/>
      </w:pPr>
    </w:p>
    <w:p w:rsidR="00A94079" w:rsidRDefault="00A94079" w:rsidP="0011789C">
      <w:pPr>
        <w:jc w:val="both"/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400F74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F4512" w:rsidRDefault="001651F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46960" w:rsidRPr="00A46960" w:rsidRDefault="004F4512" w:rsidP="0011789C">
      <w:pPr>
        <w:pStyle w:val="ConsTitle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651FE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8D40A4" w:rsidRDefault="008D40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a5"/>
        <w:spacing w:after="0"/>
        <w:jc w:val="both"/>
        <w:rPr>
          <w:b/>
          <w:bCs/>
          <w:sz w:val="24"/>
          <w:szCs w:val="24"/>
        </w:rPr>
      </w:pPr>
    </w:p>
    <w:p w:rsidR="00143E5D" w:rsidRDefault="00143E5D" w:rsidP="0011789C">
      <w:pPr>
        <w:pStyle w:val="a5"/>
        <w:spacing w:after="0"/>
        <w:jc w:val="both"/>
        <w:rPr>
          <w:b/>
          <w:bCs/>
          <w:sz w:val="24"/>
          <w:szCs w:val="24"/>
        </w:rPr>
      </w:pPr>
    </w:p>
    <w:p w:rsidR="00143E5D" w:rsidRDefault="00143E5D" w:rsidP="0011789C">
      <w:pPr>
        <w:pStyle w:val="a5"/>
        <w:spacing w:after="0"/>
        <w:jc w:val="both"/>
        <w:rPr>
          <w:b/>
          <w:bCs/>
          <w:sz w:val="24"/>
          <w:szCs w:val="24"/>
        </w:rPr>
      </w:pPr>
    </w:p>
    <w:p w:rsidR="00F967C9" w:rsidRDefault="00F967C9" w:rsidP="0011789C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>поселение</w:t>
      </w:r>
    </w:p>
    <w:p w:rsidR="00F967C9" w:rsidRPr="00F967C9" w:rsidRDefault="00F967C9" w:rsidP="0011789C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 w:rsidR="00F340D3"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 w:rsidR="00F340D3"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F967C9" w:rsidRPr="001879BE" w:rsidRDefault="00F967C9" w:rsidP="0011789C">
      <w:pPr>
        <w:pStyle w:val="a5"/>
        <w:spacing w:after="0"/>
        <w:jc w:val="both"/>
        <w:rPr>
          <w:b/>
          <w:bCs/>
          <w:sz w:val="24"/>
          <w:szCs w:val="24"/>
        </w:rPr>
      </w:pPr>
    </w:p>
    <w:p w:rsidR="00F967C9" w:rsidRDefault="00F967C9" w:rsidP="0011789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11789C">
            <w:pPr>
              <w:jc w:val="both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11789C">
            <w:pPr>
              <w:jc w:val="both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11789C">
            <w:pPr>
              <w:jc w:val="both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11789C">
            <w:pPr>
              <w:jc w:val="both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11789C">
            <w:pPr>
              <w:jc w:val="both"/>
            </w:pPr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11789C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11789C">
            <w:pPr>
              <w:jc w:val="both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11789C">
            <w:pPr>
              <w:jc w:val="both"/>
            </w:pPr>
            <w:r w:rsidRPr="00EF4B64">
              <w:t>1 171 700,00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</w:rPr>
            </w:pPr>
          </w:p>
          <w:p w:rsidR="004F4512" w:rsidRDefault="004F4512" w:rsidP="0011789C">
            <w:pPr>
              <w:jc w:val="both"/>
              <w:rPr>
                <w:b/>
              </w:rPr>
            </w:pPr>
          </w:p>
          <w:p w:rsidR="004F4512" w:rsidRPr="00D32013" w:rsidRDefault="004F4512" w:rsidP="0011789C">
            <w:pPr>
              <w:jc w:val="both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</w:rPr>
            </w:pPr>
          </w:p>
          <w:p w:rsidR="004F4512" w:rsidRDefault="004F4512" w:rsidP="0011789C">
            <w:pPr>
              <w:jc w:val="both"/>
              <w:rPr>
                <w:b/>
              </w:rPr>
            </w:pPr>
          </w:p>
          <w:p w:rsidR="004F4512" w:rsidRPr="00D32013" w:rsidRDefault="004F4512" w:rsidP="0011789C">
            <w:pPr>
              <w:jc w:val="both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11789C">
            <w:pPr>
              <w:jc w:val="both"/>
            </w:pPr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11789C">
            <w:pPr>
              <w:jc w:val="both"/>
            </w:pPr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26F34" w:rsidRDefault="002463F8" w:rsidP="0011789C">
            <w:pPr>
              <w:jc w:val="both"/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CB4425" w:rsidRDefault="002463F8" w:rsidP="0011789C">
            <w:pPr>
              <w:jc w:val="both"/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E6014" w:rsidRDefault="002463F8" w:rsidP="0011789C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11789C">
            <w:pPr>
              <w:jc w:val="both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11789C">
            <w:pPr>
              <w:jc w:val="both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8314E" w:rsidRDefault="004F4512" w:rsidP="0011789C">
            <w:pPr>
              <w:jc w:val="both"/>
            </w:pPr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897A0F" w:rsidRDefault="004F4512" w:rsidP="0011789C">
            <w:pPr>
              <w:jc w:val="both"/>
            </w:pPr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11789C">
            <w:pPr>
              <w:jc w:val="both"/>
            </w:pPr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11789C">
            <w:pPr>
              <w:jc w:val="both"/>
            </w:pPr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11789C">
            <w:pPr>
              <w:jc w:val="both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11789C">
            <w:pPr>
              <w:jc w:val="both"/>
              <w:rPr>
                <w:bCs/>
              </w:rPr>
            </w:pPr>
            <w:r w:rsidRPr="002463F8">
              <w:t>24 280 000,00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4F4512" w:rsidTr="002463F8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</w:p>
          <w:p w:rsidR="004F4512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AA7C66" w:rsidRDefault="004F4512" w:rsidP="0011789C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</w:pPr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11789C">
            <w:pPr>
              <w:jc w:val="both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4F4512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</w:rPr>
            </w:pPr>
          </w:p>
          <w:p w:rsidR="004F4512" w:rsidRPr="008C19FC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512" w:rsidRPr="000F0BF7" w:rsidRDefault="004F4512" w:rsidP="0011789C">
            <w:pPr>
              <w:jc w:val="both"/>
              <w:rPr>
                <w:b/>
                <w:bCs/>
                <w:color w:val="000000"/>
              </w:rPr>
            </w:pPr>
          </w:p>
          <w:p w:rsidR="004F4512" w:rsidRPr="000F0BF7" w:rsidRDefault="004F4512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11789C">
            <w:pPr>
              <w:jc w:val="both"/>
              <w:rPr>
                <w:b/>
                <w:bCs/>
                <w:color w:val="000000"/>
              </w:rPr>
            </w:pPr>
          </w:p>
          <w:p w:rsidR="004F4512" w:rsidRPr="000F0BF7" w:rsidRDefault="004F4512" w:rsidP="0011789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0C0BDA" w:rsidRDefault="000C0BD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D525A" w:rsidRDefault="009D525A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D525A" w:rsidRDefault="009D525A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D525A" w:rsidRDefault="009D525A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574B6" w:rsidRDefault="008574B6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574B6" w:rsidRDefault="008574B6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574B6" w:rsidRDefault="008574B6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574B6" w:rsidRDefault="008574B6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D525A" w:rsidRDefault="009D525A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F4512" w:rsidRDefault="004F4512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D525A" w:rsidRDefault="009D525A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967C9" w:rsidRPr="0042450D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0C7127" w:rsidRDefault="000C7127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24FBF" w:rsidRDefault="00624FB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77F" w:rsidRPr="00322169" w:rsidRDefault="008C377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77F" w:rsidRPr="008C10B5" w:rsidRDefault="008C10B5" w:rsidP="001178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46960" w:rsidRPr="008C10B5">
        <w:rPr>
          <w:rFonts w:ascii="Times New Roman" w:hAnsi="Times New Roman" w:cs="Times New Roman"/>
          <w:sz w:val="24"/>
          <w:szCs w:val="24"/>
        </w:rPr>
        <w:t>аспределение бюджетных ассигнований по</w:t>
      </w:r>
    </w:p>
    <w:p w:rsidR="008C377F" w:rsidRPr="008C10B5" w:rsidRDefault="00A46960" w:rsidP="001178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 w:rsidR="008C10B5">
        <w:rPr>
          <w:rFonts w:ascii="Times New Roman" w:hAnsi="Times New Roman" w:cs="Times New Roman"/>
          <w:bCs w:val="0"/>
          <w:sz w:val="24"/>
          <w:szCs w:val="24"/>
        </w:rPr>
        <w:t>на</w:t>
      </w:r>
      <w:r w:rsidR="008C377F"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 w:rsidR="005213D4" w:rsidRPr="008C10B5">
        <w:rPr>
          <w:rFonts w:ascii="Times New Roman" w:hAnsi="Times New Roman" w:cs="Times New Roman"/>
          <w:sz w:val="24"/>
          <w:szCs w:val="24"/>
        </w:rPr>
        <w:t>2</w:t>
      </w:r>
      <w:r w:rsidR="008C377F" w:rsidRPr="008C10B5">
        <w:rPr>
          <w:rFonts w:ascii="Times New Roman" w:hAnsi="Times New Roman" w:cs="Times New Roman"/>
          <w:sz w:val="24"/>
          <w:szCs w:val="24"/>
        </w:rPr>
        <w:t xml:space="preserve"> </w:t>
      </w:r>
      <w:r w:rsidR="008C10B5">
        <w:rPr>
          <w:rFonts w:ascii="Times New Roman" w:hAnsi="Times New Roman" w:cs="Times New Roman"/>
          <w:sz w:val="24"/>
          <w:szCs w:val="24"/>
        </w:rPr>
        <w:t>год</w:t>
      </w:r>
      <w:r w:rsidR="008C377F" w:rsidRPr="008C10B5">
        <w:rPr>
          <w:rFonts w:ascii="Times New Roman" w:hAnsi="Times New Roman" w:cs="Times New Roman"/>
          <w:sz w:val="24"/>
          <w:szCs w:val="24"/>
        </w:rPr>
        <w:t>.</w:t>
      </w:r>
    </w:p>
    <w:p w:rsidR="008C377F" w:rsidRPr="00322169" w:rsidRDefault="008C377F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8C377F" w:rsidRPr="00322169" w:rsidTr="00AA3E18">
        <w:tc>
          <w:tcPr>
            <w:tcW w:w="5884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5213D4"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8C377F" w:rsidRPr="00322169" w:rsidTr="00AA3E18">
        <w:tc>
          <w:tcPr>
            <w:tcW w:w="5884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C377F" w:rsidRPr="00D85B56" w:rsidRDefault="008F4D8E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1 </w:t>
            </w:r>
            <w:r w:rsidR="00A85E3F" w:rsidRPr="00D85B56">
              <w:rPr>
                <w:b/>
                <w:bCs/>
              </w:rPr>
              <w:t>658</w:t>
            </w:r>
            <w:r w:rsidRPr="00D85B56">
              <w:rPr>
                <w:b/>
                <w:bCs/>
              </w:rPr>
              <w:t> </w:t>
            </w:r>
            <w:r w:rsidR="00A85E3F" w:rsidRPr="00D85B56">
              <w:rPr>
                <w:b/>
                <w:bCs/>
              </w:rPr>
              <w:t>277</w:t>
            </w:r>
            <w:r w:rsidRPr="00D85B56">
              <w:rPr>
                <w:b/>
                <w:bCs/>
              </w:rPr>
              <w:t>,00</w:t>
            </w:r>
          </w:p>
        </w:tc>
      </w:tr>
      <w:tr w:rsidR="008C377F" w:rsidRPr="00322169" w:rsidTr="00AA3E18">
        <w:tc>
          <w:tcPr>
            <w:tcW w:w="5884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F4D8E" w:rsidRPr="00D85B56" w:rsidRDefault="008F4D8E" w:rsidP="0011789C">
            <w:pPr>
              <w:jc w:val="both"/>
              <w:rPr>
                <w:b/>
              </w:rPr>
            </w:pPr>
          </w:p>
          <w:p w:rsidR="008C377F" w:rsidRPr="00D85B56" w:rsidRDefault="00450BFC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</w:rPr>
              <w:t>49 125,00</w:t>
            </w:r>
          </w:p>
        </w:tc>
      </w:tr>
      <w:tr w:rsidR="008C377F" w:rsidRPr="00322169" w:rsidTr="00AA3E18">
        <w:tc>
          <w:tcPr>
            <w:tcW w:w="5884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C377F" w:rsidRPr="00D85B56" w:rsidRDefault="00450BFC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</w:rPr>
              <w:t>49 125,00</w:t>
            </w:r>
          </w:p>
        </w:tc>
      </w:tr>
      <w:tr w:rsidR="008C377F" w:rsidRPr="00322169" w:rsidTr="00AA3E18">
        <w:tc>
          <w:tcPr>
            <w:tcW w:w="5884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50BFC" w:rsidRPr="00D85B56" w:rsidRDefault="00450BFC" w:rsidP="0011789C">
            <w:pPr>
              <w:jc w:val="both"/>
              <w:rPr>
                <w:b/>
              </w:rPr>
            </w:pPr>
          </w:p>
          <w:p w:rsidR="008C377F" w:rsidRPr="00D85B56" w:rsidRDefault="00450BFC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</w:rPr>
              <w:t>49 125,00</w:t>
            </w:r>
          </w:p>
        </w:tc>
      </w:tr>
      <w:tr w:rsidR="008C377F" w:rsidRPr="00322169" w:rsidTr="00AA3E18">
        <w:tc>
          <w:tcPr>
            <w:tcW w:w="5884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50BFC" w:rsidRPr="00D85B56" w:rsidRDefault="00450BFC" w:rsidP="0011789C">
            <w:pPr>
              <w:jc w:val="both"/>
              <w:rPr>
                <w:b/>
              </w:rPr>
            </w:pPr>
          </w:p>
          <w:p w:rsidR="008C377F" w:rsidRPr="00D85B56" w:rsidRDefault="00450BFC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</w:rPr>
              <w:t>49 125,00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outlineLvl w:val="0"/>
              <w:rPr>
                <w:b/>
              </w:rPr>
            </w:pPr>
          </w:p>
          <w:p w:rsidR="00F84776" w:rsidRPr="00D85B56" w:rsidRDefault="00F84776" w:rsidP="0011789C">
            <w:pPr>
              <w:jc w:val="both"/>
              <w:outlineLvl w:val="0"/>
              <w:rPr>
                <w:b/>
              </w:rPr>
            </w:pPr>
          </w:p>
          <w:p w:rsidR="00F84776" w:rsidRPr="00D85B56" w:rsidRDefault="00F84776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49 125,00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</w:pPr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outlineLvl w:val="0"/>
            </w:pPr>
            <w:r w:rsidRPr="00D85B56">
              <w:t>49 125,00</w:t>
            </w:r>
          </w:p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50BFC" w:rsidRPr="00D85B56" w:rsidRDefault="00450BFC" w:rsidP="0011789C">
            <w:pPr>
              <w:jc w:val="both"/>
              <w:rPr>
                <w:b/>
              </w:rPr>
            </w:pPr>
          </w:p>
          <w:p w:rsidR="00450BFC" w:rsidRPr="00D85B56" w:rsidRDefault="00450BFC" w:rsidP="0011789C">
            <w:pPr>
              <w:jc w:val="both"/>
              <w:rPr>
                <w:b/>
              </w:rPr>
            </w:pPr>
          </w:p>
          <w:p w:rsidR="00F84776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396 452,00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396 452,00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322169" w:rsidRDefault="002A0C97" w:rsidP="0011789C">
            <w:pPr>
              <w:jc w:val="both"/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  <w:bCs/>
              </w:rPr>
              <w:t>396 452,00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2A0C97" w:rsidRPr="00D85B56" w:rsidRDefault="00DD1930" w:rsidP="0011789C">
            <w:pPr>
              <w:jc w:val="both"/>
              <w:outlineLvl w:val="0"/>
            </w:pPr>
            <w:r>
              <w:t>347 22</w:t>
            </w:r>
            <w:r w:rsidR="00A7332D">
              <w:t>8</w:t>
            </w:r>
            <w:r>
              <w:t>,78</w:t>
            </w:r>
          </w:p>
          <w:p w:rsidR="002A0C97" w:rsidRPr="00D85B56" w:rsidRDefault="002A0C97" w:rsidP="0011789C">
            <w:pPr>
              <w:jc w:val="both"/>
              <w:outlineLvl w:val="0"/>
              <w:rPr>
                <w:bCs/>
              </w:rPr>
            </w:pP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A0C97" w:rsidRPr="00D85B56" w:rsidRDefault="00DD1930" w:rsidP="0011789C">
            <w:pPr>
              <w:jc w:val="both"/>
              <w:outlineLvl w:val="0"/>
            </w:pPr>
            <w:r>
              <w:t>49 22</w:t>
            </w:r>
            <w:r w:rsidR="00A7332D">
              <w:t>3</w:t>
            </w:r>
            <w:r>
              <w:t>,22</w:t>
            </w:r>
          </w:p>
          <w:p w:rsidR="002A0C97" w:rsidRPr="00D85B56" w:rsidRDefault="002A0C97" w:rsidP="0011789C">
            <w:pPr>
              <w:jc w:val="both"/>
              <w:outlineLvl w:val="0"/>
            </w:pP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</w:p>
          <w:p w:rsidR="008F4D8E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747 700,00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2A0C97"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</w:rPr>
              <w:t>568 800,00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2A0C97"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50BFC" w:rsidRPr="00D85B56" w:rsidRDefault="00450BFC" w:rsidP="0011789C">
            <w:pPr>
              <w:jc w:val="both"/>
              <w:rPr>
                <w:b/>
                <w:bCs/>
              </w:rPr>
            </w:pPr>
          </w:p>
          <w:p w:rsidR="00F84776" w:rsidRPr="00D85B56" w:rsidRDefault="002A0C97" w:rsidP="0011789C">
            <w:pPr>
              <w:jc w:val="both"/>
              <w:rPr>
                <w:b/>
              </w:rPr>
            </w:pPr>
            <w:r w:rsidRPr="00D85B56">
              <w:rPr>
                <w:b/>
              </w:rPr>
              <w:t>568 800,00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B240B0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322169" w:rsidRDefault="002A0C97" w:rsidP="0011789C">
            <w:pPr>
              <w:jc w:val="both"/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D85B56" w:rsidRDefault="002A0C97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568 800,00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</w:pPr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outlineLvl w:val="0"/>
            </w:pPr>
            <w:r w:rsidRPr="00D85B56">
              <w:t>568 800,00</w:t>
            </w:r>
          </w:p>
          <w:p w:rsidR="002A0C97" w:rsidRPr="00D85B56" w:rsidRDefault="002A0C97" w:rsidP="0011789C">
            <w:pPr>
              <w:jc w:val="both"/>
            </w:pP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2A0C97"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50BFC" w:rsidRPr="00D85B56" w:rsidRDefault="00450BFC" w:rsidP="0011789C">
            <w:pPr>
              <w:jc w:val="both"/>
              <w:rPr>
                <w:b/>
                <w:bCs/>
              </w:rPr>
            </w:pPr>
          </w:p>
          <w:p w:rsidR="00450BFC" w:rsidRPr="00D85B56" w:rsidRDefault="00450BFC" w:rsidP="0011789C">
            <w:pPr>
              <w:jc w:val="both"/>
              <w:rPr>
                <w:b/>
                <w:bCs/>
              </w:rPr>
            </w:pPr>
          </w:p>
          <w:p w:rsidR="00F84776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178 900,00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</w:p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178 900,00</w:t>
            </w:r>
          </w:p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A0C97" w:rsidRPr="00E43B65" w:rsidRDefault="002A0C97" w:rsidP="0011789C">
            <w:pPr>
              <w:jc w:val="both"/>
              <w:rPr>
                <w:b/>
              </w:rPr>
            </w:pPr>
          </w:p>
          <w:p w:rsidR="002A0C97" w:rsidRPr="00E43B65" w:rsidRDefault="002A0C97" w:rsidP="0011789C">
            <w:pPr>
              <w:jc w:val="both"/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178 900,00</w:t>
            </w:r>
          </w:p>
          <w:p w:rsidR="002A0C97" w:rsidRPr="00D85B56" w:rsidRDefault="002A0C97" w:rsidP="0011789C">
            <w:pPr>
              <w:jc w:val="both"/>
              <w:rPr>
                <w:b/>
                <w:bCs/>
              </w:rPr>
            </w:pP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</w:pPr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</w:pPr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outlineLvl w:val="0"/>
            </w:pPr>
            <w:r w:rsidRPr="00D85B56">
              <w:t>173 614,00</w:t>
            </w:r>
          </w:p>
          <w:p w:rsidR="002A0C97" w:rsidRPr="00D85B56" w:rsidRDefault="002A0C97" w:rsidP="0011789C">
            <w:pPr>
              <w:jc w:val="both"/>
            </w:pP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</w:pPr>
          </w:p>
          <w:p w:rsidR="002A0C97" w:rsidRPr="00322169" w:rsidRDefault="002A0C97" w:rsidP="0011789C">
            <w:pPr>
              <w:jc w:val="both"/>
            </w:pPr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</w:pPr>
            <w:r w:rsidRPr="00322169">
              <w:lastRenderedPageBreak/>
              <w:t>240</w:t>
            </w: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outlineLvl w:val="0"/>
            </w:pPr>
            <w:r w:rsidRPr="00D85B56">
              <w:t>5 286,00</w:t>
            </w:r>
          </w:p>
          <w:p w:rsidR="002A0C97" w:rsidRPr="00D85B56" w:rsidRDefault="002A0C97" w:rsidP="0011789C">
            <w:pPr>
              <w:jc w:val="both"/>
              <w:outlineLvl w:val="0"/>
            </w:pP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</w:p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</w:p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rPr>
                <w:b/>
                <w:bCs/>
              </w:rPr>
            </w:pPr>
          </w:p>
          <w:p w:rsidR="00410CCF" w:rsidRPr="00D85B56" w:rsidRDefault="002A0C97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465 000,00</w:t>
            </w:r>
          </w:p>
          <w:p w:rsidR="00410CCF" w:rsidRPr="00D85B56" w:rsidRDefault="00410CCF" w:rsidP="0011789C">
            <w:pPr>
              <w:jc w:val="both"/>
              <w:rPr>
                <w:b/>
                <w:bCs/>
              </w:rPr>
            </w:pPr>
          </w:p>
          <w:p w:rsidR="00410CCF" w:rsidRPr="00D85B56" w:rsidRDefault="00410CCF" w:rsidP="0011789C">
            <w:pPr>
              <w:jc w:val="both"/>
              <w:rPr>
                <w:b/>
                <w:bCs/>
              </w:rPr>
            </w:pPr>
          </w:p>
          <w:p w:rsidR="00410CCF" w:rsidRPr="00D85B56" w:rsidRDefault="00410CCF" w:rsidP="0011789C">
            <w:pPr>
              <w:jc w:val="both"/>
              <w:rPr>
                <w:b/>
                <w:bCs/>
              </w:rPr>
            </w:pP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Cs/>
              </w:rPr>
            </w:pPr>
          </w:p>
          <w:p w:rsidR="00410CCF" w:rsidRPr="00322169" w:rsidRDefault="00410CCF" w:rsidP="0011789C">
            <w:pPr>
              <w:jc w:val="both"/>
              <w:rPr>
                <w:bCs/>
              </w:rPr>
            </w:pPr>
          </w:p>
          <w:p w:rsidR="00410CCF" w:rsidRPr="00322169" w:rsidRDefault="00410CC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rPr>
                <w:bCs/>
              </w:rPr>
            </w:pPr>
          </w:p>
          <w:p w:rsidR="00410CCF" w:rsidRPr="00D85B56" w:rsidRDefault="00410CCF" w:rsidP="0011789C">
            <w:pPr>
              <w:jc w:val="both"/>
              <w:rPr>
                <w:bCs/>
              </w:rPr>
            </w:pPr>
            <w:r w:rsidRPr="00D85B56">
              <w:rPr>
                <w:bCs/>
              </w:rPr>
              <w:t>465 000,00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2A0C97" w:rsidP="0011789C">
            <w:pPr>
              <w:jc w:val="both"/>
              <w:rPr>
                <w:bCs/>
              </w:rPr>
            </w:pPr>
            <w:r w:rsidRPr="00D85B56">
              <w:rPr>
                <w:bCs/>
              </w:rPr>
              <w:t>465 000,00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A85E3F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36 509 900,00</w:t>
            </w: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175 000,00</w:t>
            </w: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</w:pPr>
            <w:r w:rsidRPr="00322169">
              <w:t>99 0 00 00705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rPr>
                <w:bCs/>
              </w:rPr>
            </w:pPr>
            <w:r w:rsidRPr="00D85B56">
              <w:rPr>
                <w:bCs/>
              </w:rPr>
              <w:t>175 000,00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/>
              </w:rPr>
            </w:pPr>
            <w:r w:rsidRPr="00D85B56">
              <w:rPr>
                <w:b/>
              </w:rPr>
              <w:t>16 694,00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</w:pPr>
            <w:r w:rsidRPr="00322169">
              <w:t>99 0 00 00950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</w:pPr>
            <w:r w:rsidRPr="00D85B56">
              <w:t>16 694,00</w:t>
            </w:r>
          </w:p>
        </w:tc>
      </w:tr>
      <w:tr w:rsidR="004F4512" w:rsidRPr="00322169" w:rsidTr="002968D2">
        <w:tc>
          <w:tcPr>
            <w:tcW w:w="5884" w:type="dxa"/>
            <w:vAlign w:val="bottom"/>
          </w:tcPr>
          <w:p w:rsidR="004F4512" w:rsidRDefault="004F4512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4F4512" w:rsidRDefault="004F4512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4F4512" w:rsidRDefault="004F4512" w:rsidP="0011789C">
            <w:pPr>
              <w:jc w:val="both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rPr>
                <w:b/>
              </w:rPr>
            </w:pPr>
            <w:r w:rsidRPr="00D85B56">
              <w:rPr>
                <w:b/>
              </w:rPr>
              <w:t>118 000,00</w:t>
            </w:r>
          </w:p>
        </w:tc>
      </w:tr>
      <w:tr w:rsidR="004F4512" w:rsidRPr="00322169" w:rsidTr="002968D2">
        <w:tc>
          <w:tcPr>
            <w:tcW w:w="5884" w:type="dxa"/>
            <w:vAlign w:val="bottom"/>
          </w:tcPr>
          <w:p w:rsidR="004F4512" w:rsidRDefault="004F4512" w:rsidP="0011789C">
            <w:pPr>
              <w:jc w:val="both"/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4F4512" w:rsidRPr="00C83689" w:rsidRDefault="004F4512" w:rsidP="0011789C">
            <w:pPr>
              <w:jc w:val="both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4F4512" w:rsidRPr="00C83689" w:rsidRDefault="004F4512" w:rsidP="0011789C">
            <w:pPr>
              <w:jc w:val="both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</w:pPr>
            <w:r w:rsidRPr="00D85B56">
              <w:t>118 000,00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9 000,00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</w:pPr>
            <w:r w:rsidRPr="00322169">
              <w:t>99 0 00 02181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Cs/>
              </w:rPr>
            </w:pPr>
            <w:r w:rsidRPr="00D85B56">
              <w:rPr>
                <w:bCs/>
              </w:rPr>
              <w:t>9 000,00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192 000,00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</w:pPr>
            <w:r w:rsidRPr="00322169">
              <w:t>99 0 00 03902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</w:pPr>
            <w:r w:rsidRPr="00D85B56">
              <w:t>192 000,00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80 000,00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</w:pPr>
            <w:r w:rsidRPr="00322169">
              <w:t>99 0 00 03903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</w:pPr>
            <w:r w:rsidRPr="00D85B56">
              <w:t>80 000,00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157 900,00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</w:pPr>
            <w:r w:rsidRPr="00322169">
              <w:t>99 0 00 03915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</w:pPr>
            <w:r w:rsidRPr="00D85B56">
              <w:t>157 900,00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2A0C97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3 25</w:t>
            </w:r>
            <w:r w:rsidR="00410CCF" w:rsidRPr="00D85B56">
              <w:rPr>
                <w:b/>
              </w:rPr>
              <w:t xml:space="preserve">1 </w:t>
            </w:r>
            <w:r w:rsidRPr="00D85B56">
              <w:rPr>
                <w:b/>
              </w:rPr>
              <w:t>150</w:t>
            </w:r>
            <w:r w:rsidR="00410CCF" w:rsidRPr="00D85B56">
              <w:rPr>
                <w:b/>
              </w:rPr>
              <w:t>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</w:pPr>
            <w:r w:rsidRPr="00322169">
              <w:t>99 0 00 04409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</w:pPr>
            <w:r w:rsidRPr="00D85B56">
              <w:t>2 3</w:t>
            </w:r>
            <w:r w:rsidR="00CA4A51">
              <w:t>00</w:t>
            </w:r>
            <w:r w:rsidRPr="00D85B56">
              <w:t xml:space="preserve"> </w:t>
            </w:r>
            <w:r w:rsidR="00CA4A51">
              <w:t>1</w:t>
            </w:r>
            <w:r w:rsidRPr="00D85B56">
              <w:t>5</w:t>
            </w:r>
            <w:r w:rsidR="00CA4A51">
              <w:t>0</w:t>
            </w:r>
            <w:r w:rsidRPr="00D85B56">
              <w:t>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</w:pPr>
            <w:r w:rsidRPr="00322169">
              <w:t>99 0 00 04409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</w:pPr>
          </w:p>
          <w:p w:rsidR="00410CCF" w:rsidRPr="00D85B56" w:rsidRDefault="00CA4A51" w:rsidP="0011789C">
            <w:pPr>
              <w:jc w:val="both"/>
              <w:outlineLvl w:val="0"/>
            </w:pPr>
            <w:r>
              <w:t>9</w:t>
            </w:r>
            <w:r w:rsidR="00B8401C">
              <w:t>1</w:t>
            </w:r>
            <w:r>
              <w:t>0 </w:t>
            </w:r>
            <w:r w:rsidR="00B8401C">
              <w:t>4</w:t>
            </w:r>
            <w:r>
              <w:t>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B8401C" w:rsidP="0011789C">
            <w:pPr>
              <w:jc w:val="both"/>
              <w:outlineLvl w:val="0"/>
            </w:pPr>
            <w:r>
              <w:t>4</w:t>
            </w:r>
            <w:r w:rsidR="00410CCF" w:rsidRPr="00D85B56">
              <w:t xml:space="preserve">0 </w:t>
            </w:r>
            <w:r>
              <w:t>6</w:t>
            </w:r>
            <w:r w:rsidR="00410CCF" w:rsidRPr="00D85B56">
              <w:t>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300 000,00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0CCF" w:rsidRPr="00322169" w:rsidRDefault="00410CCF" w:rsidP="0011789C">
            <w:pPr>
              <w:jc w:val="both"/>
            </w:pPr>
            <w:r w:rsidRPr="00322169">
              <w:t>99 0 00 06001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</w:pPr>
            <w:r w:rsidRPr="00D85B56">
              <w:t>300 000,00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338 427,79</w:t>
            </w:r>
          </w:p>
        </w:tc>
      </w:tr>
      <w:tr w:rsidR="002A0C97" w:rsidRPr="00322169" w:rsidTr="00AA3E18">
        <w:tc>
          <w:tcPr>
            <w:tcW w:w="5884" w:type="dxa"/>
          </w:tcPr>
          <w:p w:rsidR="002A0C97" w:rsidRPr="00322169" w:rsidRDefault="002A0C97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A0C97" w:rsidRPr="00322169" w:rsidRDefault="002A0C97" w:rsidP="0011789C">
            <w:pPr>
              <w:jc w:val="both"/>
            </w:pPr>
            <w:r w:rsidRPr="00322169">
              <w:t>99 0 00 06005</w:t>
            </w:r>
          </w:p>
        </w:tc>
        <w:tc>
          <w:tcPr>
            <w:tcW w:w="850" w:type="dxa"/>
          </w:tcPr>
          <w:p w:rsidR="002A0C97" w:rsidRPr="00322169" w:rsidRDefault="002A0C97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A0C97" w:rsidRPr="00D85B56" w:rsidRDefault="002A0C97" w:rsidP="0011789C">
            <w:pPr>
              <w:jc w:val="both"/>
              <w:outlineLvl w:val="0"/>
            </w:pPr>
            <w:r w:rsidRPr="00D85B56">
              <w:t>338 427,79</w:t>
            </w: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outlineLvl w:val="0"/>
              <w:rPr>
                <w:b/>
                <w:bCs/>
              </w:rPr>
            </w:pPr>
            <w:r w:rsidRPr="00D85B56">
              <w:rPr>
                <w:b/>
                <w:bCs/>
              </w:rPr>
              <w:t>80 000,00</w:t>
            </w: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</w:pPr>
            <w:r w:rsidRPr="00322169">
              <w:t>99 0 00 09203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outlineLvl w:val="0"/>
              <w:rPr>
                <w:bCs/>
              </w:rPr>
            </w:pPr>
            <w:r w:rsidRPr="00D85B56">
              <w:rPr>
                <w:bCs/>
              </w:rPr>
              <w:t>30 000,00</w:t>
            </w: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</w:pPr>
            <w:r w:rsidRPr="00322169">
              <w:t>99 0 00 09203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outlineLvl w:val="0"/>
            </w:pPr>
            <w:r w:rsidRPr="00D85B56">
              <w:t>50 000,00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</w:pPr>
          </w:p>
          <w:p w:rsidR="00F84776" w:rsidRPr="00D85B56" w:rsidRDefault="00410CCF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</w:rPr>
              <w:t>24 124 512,21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</w:pPr>
          </w:p>
          <w:p w:rsidR="00F84776" w:rsidRPr="00322169" w:rsidRDefault="00F84776" w:rsidP="0011789C">
            <w:pPr>
              <w:jc w:val="both"/>
            </w:pPr>
          </w:p>
          <w:p w:rsidR="00F84776" w:rsidRPr="00322169" w:rsidRDefault="00F84776" w:rsidP="0011789C">
            <w:pPr>
              <w:jc w:val="both"/>
            </w:pPr>
            <w:r w:rsidRPr="00322169">
              <w:t>9900040130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</w:p>
          <w:p w:rsidR="00F84776" w:rsidRPr="00322169" w:rsidRDefault="00F84776" w:rsidP="0011789C">
            <w:pPr>
              <w:jc w:val="both"/>
            </w:pPr>
          </w:p>
          <w:p w:rsidR="00F84776" w:rsidRPr="00322169" w:rsidRDefault="00F84776" w:rsidP="0011789C">
            <w:pPr>
              <w:jc w:val="both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</w:pPr>
          </w:p>
          <w:p w:rsidR="00F84776" w:rsidRPr="00D85B56" w:rsidRDefault="00F84776" w:rsidP="0011789C">
            <w:pPr>
              <w:jc w:val="both"/>
            </w:pPr>
          </w:p>
          <w:p w:rsidR="00F84776" w:rsidRPr="00D85B56" w:rsidRDefault="00410CCF" w:rsidP="0011789C">
            <w:pPr>
              <w:jc w:val="both"/>
            </w:pPr>
            <w:r w:rsidRPr="00D85B56">
              <w:t>24 124 512,21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</w:p>
          <w:p w:rsidR="008F4D8E" w:rsidRPr="00D85B56" w:rsidRDefault="008F4D8E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7 </w:t>
            </w:r>
            <w:r w:rsidR="00A85E3F" w:rsidRPr="00D85B56">
              <w:rPr>
                <w:b/>
                <w:bCs/>
              </w:rPr>
              <w:t>664</w:t>
            </w:r>
            <w:r w:rsidRPr="00D85B56">
              <w:rPr>
                <w:b/>
                <w:bCs/>
              </w:rPr>
              <w:t> </w:t>
            </w:r>
            <w:r w:rsidR="00A85E3F" w:rsidRPr="00D85B56">
              <w:rPr>
                <w:b/>
                <w:bCs/>
              </w:rPr>
              <w:t>216</w:t>
            </w:r>
            <w:r w:rsidRPr="00D85B56">
              <w:rPr>
                <w:b/>
                <w:bCs/>
              </w:rPr>
              <w:t>,00</w:t>
            </w: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1 171 700,00</w:t>
            </w:r>
          </w:p>
          <w:p w:rsidR="00F84776" w:rsidRPr="00D85B56" w:rsidRDefault="00F84776" w:rsidP="0011789C">
            <w:pPr>
              <w:jc w:val="both"/>
              <w:rPr>
                <w:b/>
              </w:rPr>
            </w:pPr>
          </w:p>
        </w:tc>
      </w:tr>
      <w:tr w:rsidR="00F84776" w:rsidRPr="00322169" w:rsidTr="00AA3E18">
        <w:tc>
          <w:tcPr>
            <w:tcW w:w="5884" w:type="dxa"/>
          </w:tcPr>
          <w:p w:rsidR="00F84776" w:rsidRPr="00322169" w:rsidRDefault="00F84776" w:rsidP="0011789C">
            <w:pPr>
              <w:jc w:val="both"/>
            </w:pPr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</w:pPr>
            <w:r w:rsidRPr="00322169">
              <w:t>99 0 01 00203</w:t>
            </w: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F84776" w:rsidRPr="00D85B56" w:rsidRDefault="00F84776" w:rsidP="0011789C">
            <w:pPr>
              <w:jc w:val="both"/>
              <w:rPr>
                <w:bCs/>
              </w:rPr>
            </w:pPr>
            <w:r w:rsidRPr="00D85B56">
              <w:rPr>
                <w:bCs/>
              </w:rPr>
              <w:t>1 171 700,00</w:t>
            </w:r>
          </w:p>
          <w:p w:rsidR="00F84776" w:rsidRPr="00D85B56" w:rsidRDefault="00F84776" w:rsidP="0011789C">
            <w:pPr>
              <w:jc w:val="both"/>
            </w:pP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rPr>
                <w:b/>
                <w:bCs/>
              </w:rPr>
            </w:pPr>
            <w:r w:rsidRPr="00D85B56">
              <w:rPr>
                <w:b/>
                <w:bCs/>
              </w:rPr>
              <w:t>6 492 516,00</w:t>
            </w: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</w:pPr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</w:pPr>
            <w:r w:rsidRPr="00322169">
              <w:t>99 0 01 00204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outlineLvl w:val="0"/>
            </w:pPr>
            <w:r w:rsidRPr="00D85B56">
              <w:t>5 236 080,00</w:t>
            </w:r>
          </w:p>
          <w:p w:rsidR="004F4512" w:rsidRPr="00D85B56" w:rsidRDefault="004F4512" w:rsidP="0011789C">
            <w:pPr>
              <w:jc w:val="both"/>
              <w:outlineLvl w:val="0"/>
            </w:pP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</w:pPr>
            <w:r w:rsidRPr="00322169">
              <w:t>99 0 01 00204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outlineLvl w:val="0"/>
            </w:pPr>
            <w:r w:rsidRPr="00D85B56">
              <w:t>1 248 416,00</w:t>
            </w:r>
          </w:p>
          <w:p w:rsidR="004F4512" w:rsidRPr="00D85B56" w:rsidRDefault="004F4512" w:rsidP="0011789C">
            <w:pPr>
              <w:jc w:val="both"/>
            </w:pPr>
          </w:p>
        </w:tc>
      </w:tr>
      <w:tr w:rsidR="004F4512" w:rsidRPr="00322169" w:rsidTr="00AA3E18">
        <w:tc>
          <w:tcPr>
            <w:tcW w:w="5884" w:type="dxa"/>
          </w:tcPr>
          <w:p w:rsidR="004F4512" w:rsidRPr="00322169" w:rsidRDefault="004F4512" w:rsidP="0011789C">
            <w:pPr>
              <w:jc w:val="both"/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F4512" w:rsidRPr="00322169" w:rsidRDefault="004F4512" w:rsidP="0011789C">
            <w:pPr>
              <w:jc w:val="both"/>
            </w:pPr>
            <w:r w:rsidRPr="00322169">
              <w:t>99 0 01 00204</w:t>
            </w:r>
          </w:p>
        </w:tc>
        <w:tc>
          <w:tcPr>
            <w:tcW w:w="850" w:type="dxa"/>
          </w:tcPr>
          <w:p w:rsidR="004F4512" w:rsidRPr="00322169" w:rsidRDefault="004F4512" w:rsidP="0011789C">
            <w:pPr>
              <w:jc w:val="both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F4512" w:rsidRPr="00D85B56" w:rsidRDefault="004F4512" w:rsidP="0011789C">
            <w:pPr>
              <w:jc w:val="both"/>
              <w:outlineLvl w:val="0"/>
            </w:pPr>
            <w:r w:rsidRPr="00D85B56">
              <w:t>8 020,00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410CCF" w:rsidRPr="00F84776" w:rsidRDefault="00F64A10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="00410CCF" w:rsidRPr="00F84776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  <w:rPr>
                <w:b/>
              </w:rPr>
            </w:pPr>
            <w:r w:rsidRPr="00D85B56">
              <w:rPr>
                <w:b/>
              </w:rPr>
              <w:t>3 000,00</w:t>
            </w:r>
          </w:p>
        </w:tc>
      </w:tr>
      <w:tr w:rsidR="00410CCF" w:rsidRPr="00322169" w:rsidTr="00AA3E18">
        <w:tc>
          <w:tcPr>
            <w:tcW w:w="5884" w:type="dxa"/>
          </w:tcPr>
          <w:p w:rsidR="00410CCF" w:rsidRPr="00322169" w:rsidRDefault="00410CCF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0CCF" w:rsidRPr="00322169" w:rsidRDefault="00F64A10" w:rsidP="0011789C">
            <w:pPr>
              <w:jc w:val="both"/>
              <w:rPr>
                <w:bCs/>
              </w:rPr>
            </w:pPr>
            <w:r>
              <w:rPr>
                <w:bCs/>
              </w:rPr>
              <w:t>99 0 00 06</w:t>
            </w:r>
            <w:r w:rsidR="00410CCF"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410CCF" w:rsidRPr="00322169" w:rsidRDefault="00410CCF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0CCF" w:rsidRPr="00D85B56" w:rsidRDefault="00410CCF" w:rsidP="0011789C">
            <w:pPr>
              <w:jc w:val="both"/>
              <w:outlineLvl w:val="0"/>
            </w:pPr>
            <w:r w:rsidRPr="00D85B56">
              <w:t>3 000,00</w:t>
            </w:r>
          </w:p>
          <w:p w:rsidR="00410CCF" w:rsidRPr="00D85B56" w:rsidRDefault="00410CCF" w:rsidP="0011789C">
            <w:pPr>
              <w:jc w:val="both"/>
              <w:outlineLvl w:val="0"/>
              <w:rPr>
                <w:b/>
              </w:rPr>
            </w:pPr>
          </w:p>
        </w:tc>
      </w:tr>
      <w:tr w:rsidR="00F84776" w:rsidRPr="00322169" w:rsidTr="00AA3E18">
        <w:trPr>
          <w:trHeight w:val="395"/>
        </w:trPr>
        <w:tc>
          <w:tcPr>
            <w:tcW w:w="5884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F84776" w:rsidRPr="00322169" w:rsidRDefault="00F84776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84776" w:rsidRPr="00322169" w:rsidRDefault="008F4D8E" w:rsidP="0011789C">
            <w:pPr>
              <w:jc w:val="both"/>
              <w:rPr>
                <w:b/>
                <w:bCs/>
              </w:rPr>
            </w:pPr>
            <w:r w:rsidRPr="00615724">
              <w:rPr>
                <w:b/>
                <w:bCs/>
              </w:rPr>
              <w:t>3</w:t>
            </w:r>
            <w:r w:rsidR="00D85B5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85B56">
              <w:rPr>
                <w:b/>
                <w:bCs/>
              </w:rPr>
              <w:t>168</w:t>
            </w:r>
            <w:r>
              <w:rPr>
                <w:b/>
                <w:bCs/>
              </w:rPr>
              <w:t> </w:t>
            </w:r>
            <w:r w:rsidR="00D85B56">
              <w:rPr>
                <w:b/>
                <w:bCs/>
              </w:rPr>
              <w:t>177</w:t>
            </w:r>
            <w:r>
              <w:rPr>
                <w:b/>
                <w:bCs/>
              </w:rPr>
              <w:t>,00</w:t>
            </w:r>
          </w:p>
        </w:tc>
      </w:tr>
    </w:tbl>
    <w:p w:rsidR="003E224B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D3F24" w:rsidRDefault="00FD3F2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D79C4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11789C">
      <w:pPr>
        <w:pStyle w:val="ConsTitle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1178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</w:t>
      </w:r>
    </w:p>
    <w:p w:rsidR="00F967C9" w:rsidRPr="00FF0835" w:rsidRDefault="008C10B5" w:rsidP="0011789C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F967C9" w:rsidRPr="00FF0835">
        <w:rPr>
          <w:b/>
          <w:bCs/>
          <w:sz w:val="24"/>
          <w:szCs w:val="24"/>
        </w:rPr>
        <w:t>на 202</w:t>
      </w:r>
      <w:r w:rsidR="008F4D8E">
        <w:rPr>
          <w:b/>
          <w:bCs/>
          <w:sz w:val="24"/>
          <w:szCs w:val="24"/>
        </w:rPr>
        <w:t>3</w:t>
      </w:r>
      <w:r w:rsidR="00F967C9" w:rsidRPr="00FF0835">
        <w:rPr>
          <w:b/>
          <w:bCs/>
          <w:sz w:val="24"/>
          <w:szCs w:val="24"/>
        </w:rPr>
        <w:t xml:space="preserve"> и 202</w:t>
      </w:r>
      <w:r w:rsidR="008F4D8E">
        <w:rPr>
          <w:b/>
          <w:bCs/>
          <w:sz w:val="24"/>
          <w:szCs w:val="24"/>
        </w:rPr>
        <w:t>4</w:t>
      </w:r>
      <w:r w:rsidR="00F967C9" w:rsidRPr="00FF0835">
        <w:rPr>
          <w:b/>
          <w:bCs/>
          <w:sz w:val="24"/>
          <w:szCs w:val="24"/>
        </w:rPr>
        <w:t xml:space="preserve">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67C9" w:rsidRPr="00AA4BB9" w:rsidRDefault="00F967C9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8F4D8E"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A34848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1 </w:t>
            </w:r>
            <w:r w:rsidR="00C3009A" w:rsidRPr="000403CF">
              <w:rPr>
                <w:b/>
                <w:bCs/>
              </w:rPr>
              <w:t>7</w:t>
            </w:r>
            <w:r w:rsidRPr="000403CF">
              <w:rPr>
                <w:b/>
                <w:bCs/>
              </w:rPr>
              <w:t>17 </w:t>
            </w:r>
            <w:r w:rsidR="00C3009A" w:rsidRPr="000403CF">
              <w:rPr>
                <w:b/>
                <w:bCs/>
              </w:rPr>
              <w:t>377</w:t>
            </w:r>
            <w:r w:rsidRPr="000403C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0403CF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</w:pPr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  <w:rPr>
                <w:b/>
                <w:bCs/>
              </w:rPr>
            </w:pPr>
          </w:p>
          <w:p w:rsidR="00C3009A" w:rsidRPr="000403CF" w:rsidRDefault="00C3009A" w:rsidP="0011789C">
            <w:pPr>
              <w:jc w:val="both"/>
              <w:outlineLvl w:val="0"/>
              <w:rPr>
                <w:b/>
                <w:bCs/>
              </w:rPr>
            </w:pPr>
          </w:p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/>
                <w:bCs/>
              </w:rPr>
            </w:pPr>
          </w:p>
          <w:p w:rsidR="00C3009A" w:rsidRPr="000403CF" w:rsidRDefault="00C3009A" w:rsidP="0011789C">
            <w:pPr>
              <w:jc w:val="both"/>
              <w:outlineLvl w:val="0"/>
              <w:rPr>
                <w:b/>
                <w:bCs/>
              </w:rPr>
            </w:pPr>
          </w:p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  <w:p w:rsidR="00C3009A" w:rsidRPr="00AA4BB9" w:rsidRDefault="00C3009A" w:rsidP="0011789C">
            <w:pPr>
              <w:jc w:val="both"/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11789C">
            <w:pPr>
              <w:jc w:val="both"/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4F0070" w:rsidRPr="00AA4BB9" w:rsidRDefault="004F0070" w:rsidP="0011789C">
            <w:pPr>
              <w:jc w:val="both"/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A4BB9" w:rsidRDefault="004F0070" w:rsidP="0011789C">
            <w:pPr>
              <w:jc w:val="both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1789C">
            <w:pPr>
              <w:jc w:val="both"/>
              <w:outlineLvl w:val="0"/>
            </w:pPr>
            <w:r>
              <w:t>347 228,78</w:t>
            </w:r>
          </w:p>
          <w:p w:rsidR="004F0070" w:rsidRPr="00D85B56" w:rsidRDefault="004F0070" w:rsidP="0011789C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1789C">
            <w:pPr>
              <w:jc w:val="both"/>
              <w:outlineLvl w:val="0"/>
            </w:pPr>
            <w:r>
              <w:t>347 228,78</w:t>
            </w:r>
          </w:p>
          <w:p w:rsidR="004F0070" w:rsidRPr="00D85B56" w:rsidRDefault="004F0070" w:rsidP="0011789C">
            <w:pPr>
              <w:jc w:val="both"/>
              <w:outlineLvl w:val="0"/>
              <w:rPr>
                <w:bCs/>
              </w:rPr>
            </w:pP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11789C">
            <w:pPr>
              <w:jc w:val="both"/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4F0070" w:rsidRPr="00AA4BB9" w:rsidRDefault="004F0070" w:rsidP="0011789C">
            <w:pPr>
              <w:jc w:val="both"/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34848" w:rsidRDefault="004F0070" w:rsidP="0011789C">
            <w:pPr>
              <w:jc w:val="both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1789C">
            <w:pPr>
              <w:jc w:val="both"/>
              <w:outlineLvl w:val="0"/>
            </w:pPr>
            <w:r>
              <w:t>49 223,22</w:t>
            </w:r>
          </w:p>
          <w:p w:rsidR="004F0070" w:rsidRPr="00D85B56" w:rsidRDefault="004F0070" w:rsidP="0011789C">
            <w:pPr>
              <w:jc w:val="both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1789C">
            <w:pPr>
              <w:jc w:val="both"/>
              <w:outlineLvl w:val="0"/>
            </w:pPr>
            <w:r>
              <w:t>49 223,22</w:t>
            </w:r>
          </w:p>
          <w:p w:rsidR="004F0070" w:rsidRPr="00D85B56" w:rsidRDefault="004F0070" w:rsidP="0011789C">
            <w:pPr>
              <w:jc w:val="both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</w:rPr>
            </w:pPr>
          </w:p>
          <w:p w:rsidR="003A756D" w:rsidRPr="000403CF" w:rsidRDefault="00C3009A" w:rsidP="0011789C">
            <w:pPr>
              <w:jc w:val="both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</w:rPr>
            </w:pPr>
          </w:p>
          <w:p w:rsidR="003A756D" w:rsidRPr="000403CF" w:rsidRDefault="00C3009A" w:rsidP="0011789C">
            <w:pPr>
              <w:jc w:val="both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3523D0" w:rsidRPr="00322169" w:rsidRDefault="003523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A7332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3523D0" w:rsidRPr="00322169" w:rsidRDefault="003523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</w:rPr>
            </w:pPr>
          </w:p>
          <w:p w:rsidR="003523D0" w:rsidRPr="000403CF" w:rsidRDefault="003523D0" w:rsidP="0011789C">
            <w:pPr>
              <w:jc w:val="both"/>
              <w:rPr>
                <w:b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B240B0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3523D0" w:rsidRPr="0032216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322169" w:rsidRDefault="003523D0" w:rsidP="0011789C">
            <w:pPr>
              <w:jc w:val="both"/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11789C">
            <w:pPr>
              <w:jc w:val="both"/>
            </w:pPr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</w:pPr>
            <w:r w:rsidRPr="000403CF"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 w:rsidRPr="00E43B65">
              <w:rPr>
                <w:b/>
              </w:rPr>
              <w:lastRenderedPageBreak/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23D0" w:rsidRPr="0029501E" w:rsidRDefault="003523D0" w:rsidP="0011789C">
            <w:pPr>
              <w:jc w:val="both"/>
              <w:rPr>
                <w:b/>
              </w:rPr>
            </w:pPr>
          </w:p>
          <w:p w:rsidR="003523D0" w:rsidRPr="0029501E" w:rsidRDefault="003523D0" w:rsidP="0011789C">
            <w:pPr>
              <w:jc w:val="both"/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322169" w:rsidRDefault="003523D0" w:rsidP="0011789C">
            <w:pPr>
              <w:jc w:val="both"/>
            </w:pPr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outlineLvl w:val="0"/>
            </w:pPr>
            <w:r w:rsidRPr="000403CF">
              <w:t>173 614,00</w:t>
            </w:r>
          </w:p>
          <w:p w:rsidR="003523D0" w:rsidRPr="000403CF" w:rsidRDefault="003523D0" w:rsidP="0011789C">
            <w:pPr>
              <w:jc w:val="both"/>
            </w:pP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outlineLvl w:val="0"/>
            </w:pPr>
            <w:r w:rsidRPr="000403CF">
              <w:t>173 614,00</w:t>
            </w:r>
          </w:p>
          <w:p w:rsidR="003523D0" w:rsidRPr="000403CF" w:rsidRDefault="003523D0" w:rsidP="0011789C">
            <w:pPr>
              <w:jc w:val="both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11789C">
            <w:pPr>
              <w:jc w:val="both"/>
            </w:pPr>
          </w:p>
          <w:p w:rsidR="003523D0" w:rsidRPr="00322169" w:rsidRDefault="003523D0" w:rsidP="0011789C">
            <w:pPr>
              <w:jc w:val="both"/>
            </w:pPr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</w:pPr>
            <w:r w:rsidRPr="000403CF">
              <w:t>10 186,00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</w:pPr>
            <w:r w:rsidRPr="000403CF">
              <w:t>13 586,00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Cs/>
              </w:rPr>
            </w:pPr>
          </w:p>
          <w:p w:rsidR="003523D0" w:rsidRPr="00AA4BB9" w:rsidRDefault="003523D0" w:rsidP="0011789C">
            <w:pPr>
              <w:jc w:val="both"/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</w:p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37 27</w:t>
            </w:r>
            <w:r w:rsidR="00C3009A" w:rsidRPr="000403CF">
              <w:rPr>
                <w:b/>
                <w:bCs/>
              </w:rPr>
              <w:t>8</w:t>
            </w:r>
            <w:r w:rsidRPr="000403CF">
              <w:rPr>
                <w:b/>
                <w:bCs/>
              </w:rPr>
              <w:t> </w:t>
            </w:r>
            <w:r w:rsidR="00C3009A" w:rsidRPr="000403CF">
              <w:rPr>
                <w:b/>
                <w:bCs/>
              </w:rPr>
              <w:t>9</w:t>
            </w:r>
            <w:r w:rsidRPr="000403CF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37 2</w:t>
            </w:r>
            <w:r w:rsidR="000403CF" w:rsidRPr="000403CF">
              <w:rPr>
                <w:b/>
                <w:bCs/>
              </w:rPr>
              <w:t>79 0</w:t>
            </w:r>
            <w:r w:rsidRPr="000403CF">
              <w:rPr>
                <w:b/>
                <w:bCs/>
              </w:rPr>
              <w:t>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t>Резервные средства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</w:pPr>
            <w:r w:rsidRPr="00AA4BB9"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</w:pPr>
            <w:r w:rsidRPr="00AA4BB9"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outlineLvl w:val="0"/>
              <w:rPr>
                <w:b/>
              </w:rPr>
            </w:pPr>
          </w:p>
          <w:p w:rsidR="003A756D" w:rsidRPr="000403CF" w:rsidRDefault="003A756D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outlineLvl w:val="0"/>
              <w:rPr>
                <w:b/>
              </w:rPr>
            </w:pPr>
          </w:p>
          <w:p w:rsidR="003A756D" w:rsidRPr="000403CF" w:rsidRDefault="003A756D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</w:pPr>
            <w:r w:rsidRPr="00AA4BB9"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outlineLvl w:val="0"/>
            </w:pPr>
            <w:r w:rsidRPr="000403CF">
              <w:t>192 000,00</w:t>
            </w:r>
          </w:p>
          <w:p w:rsidR="003A756D" w:rsidRPr="000403CF" w:rsidRDefault="003A756D" w:rsidP="0011789C">
            <w:pPr>
              <w:jc w:val="both"/>
            </w:pP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outlineLvl w:val="0"/>
            </w:pPr>
            <w:r w:rsidRPr="000403CF">
              <w:t>192 000,00</w:t>
            </w:r>
          </w:p>
          <w:p w:rsidR="003A756D" w:rsidRPr="000403CF" w:rsidRDefault="003A756D" w:rsidP="0011789C">
            <w:pPr>
              <w:jc w:val="both"/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</w:pPr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</w:pPr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</w:pPr>
            <w:r w:rsidRPr="00AA4BB9"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</w:pPr>
            <w:r w:rsidRPr="000403CF">
              <w:t>80 000,00</w:t>
            </w:r>
          </w:p>
          <w:p w:rsidR="00C3009A" w:rsidRPr="000403CF" w:rsidRDefault="00C3009A" w:rsidP="0011789C">
            <w:pPr>
              <w:jc w:val="both"/>
              <w:outlineLvl w:val="0"/>
            </w:pP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</w:pPr>
            <w:r w:rsidRPr="000403CF">
              <w:t>80 000,00</w:t>
            </w:r>
          </w:p>
          <w:p w:rsidR="00C3009A" w:rsidRPr="000403CF" w:rsidRDefault="00C3009A" w:rsidP="0011789C">
            <w:pPr>
              <w:jc w:val="both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</w:pPr>
            <w:r w:rsidRPr="00AA4BB9"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outlineLvl w:val="0"/>
            </w:pPr>
            <w:r w:rsidRPr="000403CF">
              <w:t>157 900,00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</w:pPr>
            <w:r w:rsidRPr="00AA4BB9"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Default="00C3009A" w:rsidP="0011789C">
            <w:pPr>
              <w:jc w:val="both"/>
            </w:pPr>
          </w:p>
          <w:p w:rsidR="00C3009A" w:rsidRPr="00AA4BB9" w:rsidRDefault="00C3009A" w:rsidP="0011789C">
            <w:pPr>
              <w:jc w:val="both"/>
            </w:pPr>
            <w:r w:rsidRPr="00AA4BB9">
              <w:t>99 0 00 04409</w:t>
            </w:r>
          </w:p>
        </w:tc>
        <w:tc>
          <w:tcPr>
            <w:tcW w:w="850" w:type="dxa"/>
          </w:tcPr>
          <w:p w:rsidR="00C3009A" w:rsidRDefault="00C3009A" w:rsidP="0011789C">
            <w:pPr>
              <w:jc w:val="both"/>
            </w:pPr>
          </w:p>
          <w:p w:rsidR="00C3009A" w:rsidRPr="00AA4BB9" w:rsidRDefault="00C3009A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</w:pPr>
          </w:p>
          <w:p w:rsidR="00C3009A" w:rsidRPr="000403CF" w:rsidRDefault="00C3009A" w:rsidP="0011789C">
            <w:pPr>
              <w:jc w:val="both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</w:pPr>
          </w:p>
          <w:p w:rsidR="00C3009A" w:rsidRPr="000403CF" w:rsidRDefault="00C3009A" w:rsidP="0011789C">
            <w:pPr>
              <w:jc w:val="both"/>
            </w:pPr>
            <w:r w:rsidRPr="000403CF">
              <w:t>900 000,00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</w:pPr>
            <w:r w:rsidRPr="00AA4BB9"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</w:pPr>
            <w:r w:rsidRPr="000403CF"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C3009A" w:rsidRPr="00AA4BB9" w:rsidTr="008425ED">
        <w:trPr>
          <w:trHeight w:val="270"/>
        </w:trPr>
        <w:tc>
          <w:tcPr>
            <w:tcW w:w="5176" w:type="dxa"/>
          </w:tcPr>
          <w:p w:rsidR="00C3009A" w:rsidRPr="00AA4BB9" w:rsidRDefault="00C3009A" w:rsidP="0011789C">
            <w:pPr>
              <w:jc w:val="both"/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11789C">
            <w:pPr>
              <w:jc w:val="both"/>
            </w:pPr>
            <w:r w:rsidRPr="00AA4BB9"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11789C">
            <w:pPr>
              <w:jc w:val="both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11789C">
            <w:pPr>
              <w:jc w:val="both"/>
              <w:outlineLvl w:val="0"/>
            </w:pPr>
            <w:r w:rsidRPr="000403CF">
              <w:t>793 805,00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0403CF" w:rsidRDefault="003A756D" w:rsidP="0011789C">
            <w:pPr>
              <w:jc w:val="both"/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</w:pPr>
          </w:p>
          <w:p w:rsidR="003A756D" w:rsidRPr="00AA4BB9" w:rsidRDefault="003A756D" w:rsidP="0011789C">
            <w:pPr>
              <w:jc w:val="both"/>
            </w:pPr>
          </w:p>
          <w:p w:rsidR="003A756D" w:rsidRPr="00AA4BB9" w:rsidRDefault="003A756D" w:rsidP="0011789C">
            <w:pPr>
              <w:jc w:val="both"/>
            </w:pPr>
            <w:r w:rsidRPr="00AA4BB9"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</w:p>
          <w:p w:rsidR="003A756D" w:rsidRPr="00AA4BB9" w:rsidRDefault="003A756D" w:rsidP="0011789C">
            <w:pPr>
              <w:jc w:val="both"/>
            </w:pPr>
          </w:p>
          <w:p w:rsidR="003A756D" w:rsidRPr="00AA4BB9" w:rsidRDefault="003A756D" w:rsidP="0011789C">
            <w:pPr>
              <w:jc w:val="both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</w:pPr>
          </w:p>
          <w:p w:rsidR="003A756D" w:rsidRPr="000403CF" w:rsidRDefault="003A756D" w:rsidP="0011789C">
            <w:pPr>
              <w:jc w:val="both"/>
            </w:pPr>
          </w:p>
          <w:p w:rsidR="003A756D" w:rsidRPr="000403CF" w:rsidRDefault="003A756D" w:rsidP="0011789C">
            <w:pPr>
              <w:jc w:val="both"/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11789C">
            <w:pPr>
              <w:jc w:val="both"/>
            </w:pP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</w:pPr>
          </w:p>
          <w:p w:rsidR="003A756D" w:rsidRPr="000403CF" w:rsidRDefault="003A756D" w:rsidP="0011789C">
            <w:pPr>
              <w:jc w:val="both"/>
            </w:pPr>
          </w:p>
          <w:p w:rsidR="003A756D" w:rsidRPr="000403CF" w:rsidRDefault="003A756D" w:rsidP="0011789C">
            <w:pPr>
              <w:jc w:val="both"/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11789C">
            <w:pPr>
              <w:jc w:val="both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11789C">
            <w:pPr>
              <w:jc w:val="both"/>
            </w:pPr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3A756D" w:rsidRPr="00AA4BB9" w:rsidRDefault="003A756D" w:rsidP="0011789C">
            <w:pPr>
              <w:jc w:val="both"/>
            </w:pPr>
            <w:r w:rsidRPr="00AA4BB9"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11789C">
            <w:pPr>
              <w:jc w:val="both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11789C">
            <w:pPr>
              <w:jc w:val="both"/>
            </w:pPr>
          </w:p>
        </w:tc>
        <w:tc>
          <w:tcPr>
            <w:tcW w:w="1560" w:type="dxa"/>
          </w:tcPr>
          <w:p w:rsidR="003A756D" w:rsidRPr="000403CF" w:rsidRDefault="003A756D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11789C">
            <w:pPr>
              <w:jc w:val="both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</w:pPr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outlineLvl w:val="0"/>
            </w:pPr>
          </w:p>
          <w:p w:rsidR="003523D0" w:rsidRPr="000403CF" w:rsidRDefault="003523D0" w:rsidP="0011789C">
            <w:pPr>
              <w:jc w:val="both"/>
              <w:outlineLvl w:val="0"/>
            </w:pPr>
            <w:r w:rsidRPr="000403CF">
              <w:t>5 200 000,00</w:t>
            </w:r>
          </w:p>
          <w:p w:rsidR="003523D0" w:rsidRPr="000403CF" w:rsidRDefault="003523D0" w:rsidP="0011789C">
            <w:pPr>
              <w:jc w:val="both"/>
              <w:outlineLvl w:val="0"/>
            </w:pP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outlineLvl w:val="0"/>
            </w:pPr>
          </w:p>
          <w:p w:rsidR="003523D0" w:rsidRPr="000403CF" w:rsidRDefault="003523D0" w:rsidP="0011789C">
            <w:pPr>
              <w:jc w:val="both"/>
              <w:outlineLvl w:val="0"/>
            </w:pPr>
            <w:r w:rsidRPr="000403CF">
              <w:t>5 200 000,00</w:t>
            </w:r>
          </w:p>
          <w:p w:rsidR="003523D0" w:rsidRPr="000403CF" w:rsidRDefault="003523D0" w:rsidP="0011789C">
            <w:pPr>
              <w:jc w:val="both"/>
              <w:outlineLvl w:val="0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 w:rsidRPr="00AA4BB9">
              <w:t xml:space="preserve">Иные закупки товаров, работ и услуг для </w:t>
            </w:r>
            <w:r w:rsidRPr="00AA4BB9">
              <w:lastRenderedPageBreak/>
              <w:t>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11789C">
            <w:pPr>
              <w:jc w:val="both"/>
            </w:pPr>
            <w:r w:rsidRPr="00AA4BB9">
              <w:lastRenderedPageBreak/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11789C">
            <w:pPr>
              <w:jc w:val="both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</w:pPr>
            <w:r w:rsidRPr="000403CF">
              <w:t>1 200 000,00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11789C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3523D0" w:rsidRDefault="003523D0" w:rsidP="0011789C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11789C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3523D0" w:rsidRDefault="003523D0" w:rsidP="0011789C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11789C">
            <w:pPr>
              <w:jc w:val="both"/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11789C">
            <w:pPr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3523D0" w:rsidRDefault="003523D0" w:rsidP="0011789C">
            <w:pPr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C6403C" w:rsidRDefault="003523D0" w:rsidP="0011789C">
            <w:pPr>
              <w:jc w:val="both"/>
            </w:pPr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3523D0" w:rsidRDefault="003523D0" w:rsidP="0011789C">
            <w:pPr>
              <w:jc w:val="both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3523D0" w:rsidRDefault="003523D0" w:rsidP="0011789C">
            <w:pPr>
              <w:jc w:val="both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11789C">
            <w:pPr>
              <w:jc w:val="both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F03AF4" w:rsidTr="002968D2">
        <w:trPr>
          <w:trHeight w:val="395"/>
        </w:trPr>
        <w:tc>
          <w:tcPr>
            <w:tcW w:w="5176" w:type="dxa"/>
          </w:tcPr>
          <w:p w:rsidR="00F03AF4" w:rsidRPr="00AA4BB9" w:rsidRDefault="00F03AF4" w:rsidP="0011789C">
            <w:pPr>
              <w:jc w:val="both"/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03AF4" w:rsidRPr="00AA4BB9" w:rsidRDefault="00F03AF4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F03AF4" w:rsidRPr="00AA4BB9" w:rsidRDefault="00F03AF4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3AF4" w:rsidRPr="000F0BF7" w:rsidRDefault="00F03AF4" w:rsidP="0011789C">
            <w:pPr>
              <w:jc w:val="both"/>
              <w:rPr>
                <w:b/>
                <w:bCs/>
                <w:color w:val="000000"/>
              </w:rPr>
            </w:pPr>
          </w:p>
          <w:p w:rsidR="00F03AF4" w:rsidRPr="000F0BF7" w:rsidRDefault="000403CF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F03AF4" w:rsidRDefault="00F03AF4" w:rsidP="0011789C">
            <w:pPr>
              <w:jc w:val="both"/>
              <w:rPr>
                <w:b/>
                <w:bCs/>
                <w:color w:val="000000"/>
              </w:rPr>
            </w:pPr>
          </w:p>
          <w:p w:rsidR="00F03AF4" w:rsidRPr="000F0BF7" w:rsidRDefault="00F03AF4" w:rsidP="0011789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0403C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999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777</w:t>
            </w:r>
            <w:r>
              <w:rPr>
                <w:b/>
                <w:bCs/>
              </w:rPr>
              <w:t>,00</w:t>
            </w:r>
          </w:p>
        </w:tc>
      </w:tr>
    </w:tbl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27A60" w:rsidRDefault="00127A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377F" w:rsidRPr="008C10B5" w:rsidRDefault="008C10B5" w:rsidP="0011789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8C377F" w:rsidRPr="00322169" w:rsidRDefault="008C377F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937F5E"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</w:pPr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560" w:type="dxa"/>
          </w:tcPr>
          <w:p w:rsidR="00794590" w:rsidRPr="00883DA0" w:rsidRDefault="00794590" w:rsidP="0011789C">
            <w:pPr>
              <w:jc w:val="both"/>
              <w:rPr>
                <w:b/>
              </w:rPr>
            </w:pPr>
          </w:p>
          <w:p w:rsidR="00FD2603" w:rsidRPr="00883DA0" w:rsidRDefault="00FD2603" w:rsidP="0011789C">
            <w:pPr>
              <w:jc w:val="both"/>
              <w:rPr>
                <w:b/>
              </w:rPr>
            </w:pPr>
            <w:r w:rsidRPr="00883DA0">
              <w:rPr>
                <w:b/>
              </w:rPr>
              <w:t>38 168 177,00</w:t>
            </w:r>
          </w:p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560" w:type="dxa"/>
          </w:tcPr>
          <w:p w:rsidR="008C377F" w:rsidRPr="00883DA0" w:rsidRDefault="0079459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8 053 910,00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C377F" w:rsidRPr="00322169" w:rsidRDefault="008C377F" w:rsidP="00117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C377F" w:rsidRPr="00322169" w:rsidRDefault="008C377F" w:rsidP="0011789C">
            <w:pPr>
              <w:jc w:val="both"/>
            </w:pPr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</w:p>
        </w:tc>
        <w:tc>
          <w:tcPr>
            <w:tcW w:w="1560" w:type="dxa"/>
          </w:tcPr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1 171 700,00</w:t>
            </w:r>
          </w:p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1 171 700,00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1 171 700,00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1 171 700,00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</w:pPr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</w:pPr>
            <w:r w:rsidRPr="00322169">
              <w:t>0102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  <w:r w:rsidRPr="00322169">
              <w:t>99 0 01 00203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  <w:r w:rsidRPr="00322169">
              <w:t>120</w:t>
            </w:r>
          </w:p>
        </w:tc>
        <w:tc>
          <w:tcPr>
            <w:tcW w:w="1560" w:type="dxa"/>
          </w:tcPr>
          <w:p w:rsidR="008C377F" w:rsidRPr="00883DA0" w:rsidRDefault="008C377F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1 171 700,00</w:t>
            </w:r>
          </w:p>
          <w:p w:rsidR="008C377F" w:rsidRPr="00883DA0" w:rsidRDefault="008C377F" w:rsidP="0011789C">
            <w:pPr>
              <w:jc w:val="both"/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</w:pPr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C377F" w:rsidRPr="00322169" w:rsidRDefault="008C377F" w:rsidP="0011789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C867A8" w:rsidRPr="00883DA0" w:rsidRDefault="00C867A8" w:rsidP="0011789C">
            <w:pPr>
              <w:jc w:val="both"/>
              <w:rPr>
                <w:b/>
                <w:bCs/>
              </w:rPr>
            </w:pPr>
          </w:p>
          <w:p w:rsidR="00FD260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6 492 516,00</w:t>
            </w:r>
          </w:p>
          <w:p w:rsidR="008C377F" w:rsidRPr="00883DA0" w:rsidRDefault="008C377F" w:rsidP="0011789C">
            <w:pPr>
              <w:jc w:val="both"/>
              <w:rPr>
                <w:b/>
                <w:bCs/>
              </w:rPr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C377F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6 492 516,00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C867A8" w:rsidRPr="00883DA0" w:rsidRDefault="00C867A8" w:rsidP="0011789C">
            <w:pPr>
              <w:jc w:val="both"/>
              <w:rPr>
                <w:b/>
                <w:bCs/>
              </w:rPr>
            </w:pPr>
          </w:p>
          <w:p w:rsidR="00FD260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6 492 516,00</w:t>
            </w:r>
          </w:p>
          <w:p w:rsidR="008C377F" w:rsidRPr="00883DA0" w:rsidRDefault="008C377F" w:rsidP="0011789C">
            <w:pPr>
              <w:jc w:val="both"/>
              <w:rPr>
                <w:b/>
              </w:rPr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C377F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6 492 516,00</w:t>
            </w: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</w:pPr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</w:pPr>
            <w:r w:rsidRPr="00322169">
              <w:t xml:space="preserve"> 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</w:pPr>
            <w:r w:rsidRPr="00322169">
              <w:t>0104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  <w:r w:rsidRPr="00322169">
              <w:t>99 0 01 00204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  <w:r w:rsidRPr="00322169">
              <w:t>120</w:t>
            </w: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outlineLvl w:val="0"/>
            </w:pPr>
            <w:r w:rsidRPr="00883DA0">
              <w:t>5 236 080,00</w:t>
            </w:r>
          </w:p>
          <w:p w:rsidR="008C377F" w:rsidRPr="00883DA0" w:rsidRDefault="008C377F" w:rsidP="0011789C">
            <w:pPr>
              <w:jc w:val="both"/>
              <w:outlineLvl w:val="0"/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</w:pPr>
            <w:r w:rsidRPr="00322169">
              <w:t>0104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  <w:r w:rsidRPr="00322169">
              <w:t>99 0 01 00204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outlineLvl w:val="0"/>
            </w:pPr>
            <w:r w:rsidRPr="00883DA0">
              <w:t>1 248 416,00</w:t>
            </w:r>
          </w:p>
          <w:p w:rsidR="008C377F" w:rsidRPr="00883DA0" w:rsidRDefault="008C377F" w:rsidP="0011789C">
            <w:pPr>
              <w:jc w:val="both"/>
            </w:pPr>
          </w:p>
        </w:tc>
      </w:tr>
      <w:tr w:rsidR="008C377F" w:rsidRPr="00322169" w:rsidTr="00AA3E18">
        <w:tc>
          <w:tcPr>
            <w:tcW w:w="4501" w:type="dxa"/>
          </w:tcPr>
          <w:p w:rsidR="008C377F" w:rsidRPr="00322169" w:rsidRDefault="008C377F" w:rsidP="0011789C">
            <w:pPr>
              <w:jc w:val="both"/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C377F" w:rsidRPr="00322169" w:rsidRDefault="008C377F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8C377F" w:rsidRPr="00322169" w:rsidRDefault="008C377F" w:rsidP="0011789C">
            <w:pPr>
              <w:jc w:val="both"/>
            </w:pPr>
            <w:r w:rsidRPr="00322169">
              <w:t>0104</w:t>
            </w:r>
          </w:p>
        </w:tc>
        <w:tc>
          <w:tcPr>
            <w:tcW w:w="1559" w:type="dxa"/>
          </w:tcPr>
          <w:p w:rsidR="008C377F" w:rsidRPr="00322169" w:rsidRDefault="008C377F" w:rsidP="0011789C">
            <w:pPr>
              <w:jc w:val="both"/>
            </w:pPr>
            <w:r w:rsidRPr="00322169">
              <w:t>99 0 01 00204</w:t>
            </w:r>
          </w:p>
        </w:tc>
        <w:tc>
          <w:tcPr>
            <w:tcW w:w="1133" w:type="dxa"/>
          </w:tcPr>
          <w:p w:rsidR="008C377F" w:rsidRPr="00322169" w:rsidRDefault="008C377F" w:rsidP="0011789C">
            <w:pPr>
              <w:jc w:val="both"/>
            </w:pPr>
            <w:r w:rsidRPr="00322169">
              <w:t>850</w:t>
            </w:r>
          </w:p>
        </w:tc>
        <w:tc>
          <w:tcPr>
            <w:tcW w:w="1560" w:type="dxa"/>
          </w:tcPr>
          <w:p w:rsidR="008C377F" w:rsidRPr="00883DA0" w:rsidRDefault="00FD2603" w:rsidP="0011789C">
            <w:pPr>
              <w:jc w:val="both"/>
              <w:outlineLvl w:val="0"/>
            </w:pPr>
            <w:r w:rsidRPr="00883DA0">
              <w:t>8 020,00</w:t>
            </w:r>
          </w:p>
        </w:tc>
      </w:tr>
      <w:tr w:rsidR="000121F3" w:rsidRPr="00322169" w:rsidTr="00BA6C26">
        <w:tc>
          <w:tcPr>
            <w:tcW w:w="4501" w:type="dxa"/>
            <w:vAlign w:val="bottom"/>
          </w:tcPr>
          <w:p w:rsidR="000121F3" w:rsidRDefault="000121F3" w:rsidP="0011789C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0121F3" w:rsidRPr="00D11EAE" w:rsidRDefault="000121F3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D11EAE" w:rsidRDefault="000121F3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0121F3" w:rsidRPr="00D11EAE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31F55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rPr>
                <w:b/>
              </w:rPr>
            </w:pPr>
            <w:r w:rsidRPr="00883DA0">
              <w:rPr>
                <w:b/>
              </w:rPr>
              <w:t>118 000,00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BA6C26">
        <w:tc>
          <w:tcPr>
            <w:tcW w:w="4501" w:type="dxa"/>
            <w:vAlign w:val="bottom"/>
          </w:tcPr>
          <w:p w:rsidR="000121F3" w:rsidRDefault="000121F3" w:rsidP="0011789C">
            <w:pPr>
              <w:jc w:val="both"/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8715A8" w:rsidRDefault="000121F3" w:rsidP="0011789C">
            <w:pPr>
              <w:jc w:val="both"/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0121F3" w:rsidRPr="00D11EAE" w:rsidRDefault="000121F3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0121F3" w:rsidRDefault="000121F3" w:rsidP="0011789C">
            <w:pPr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31F55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</w:rPr>
            </w:pPr>
            <w:r w:rsidRPr="00883DA0">
              <w:rPr>
                <w:b/>
              </w:rPr>
              <w:t>118 000,00</w:t>
            </w:r>
          </w:p>
        </w:tc>
      </w:tr>
      <w:tr w:rsidR="000121F3" w:rsidRPr="00322169" w:rsidTr="00BA6C26">
        <w:tc>
          <w:tcPr>
            <w:tcW w:w="4501" w:type="dxa"/>
            <w:vAlign w:val="bottom"/>
          </w:tcPr>
          <w:p w:rsidR="000121F3" w:rsidRDefault="000121F3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0121F3" w:rsidRPr="008715A8" w:rsidRDefault="000121F3" w:rsidP="0011789C">
            <w:pPr>
              <w:jc w:val="both"/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0121F3" w:rsidRPr="00D11EAE" w:rsidRDefault="000121F3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0121F3" w:rsidRDefault="000121F3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0121F3" w:rsidRDefault="000121F3" w:rsidP="0011789C">
            <w:pPr>
              <w:jc w:val="both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</w:rPr>
            </w:pPr>
            <w:r w:rsidRPr="00883DA0">
              <w:rPr>
                <w:b/>
              </w:rPr>
              <w:t>118 000,00</w:t>
            </w:r>
          </w:p>
        </w:tc>
      </w:tr>
      <w:tr w:rsidR="000121F3" w:rsidRPr="00322169" w:rsidTr="00BA6C26">
        <w:tc>
          <w:tcPr>
            <w:tcW w:w="4501" w:type="dxa"/>
            <w:vAlign w:val="bottom"/>
          </w:tcPr>
          <w:p w:rsidR="000121F3" w:rsidRDefault="000121F3" w:rsidP="0011789C">
            <w:pPr>
              <w:jc w:val="both"/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0121F3" w:rsidRPr="00C83689" w:rsidRDefault="000121F3" w:rsidP="0011789C">
            <w:pPr>
              <w:jc w:val="both"/>
            </w:pPr>
            <w:r w:rsidRPr="00C83689">
              <w:t>901</w:t>
            </w:r>
          </w:p>
        </w:tc>
        <w:tc>
          <w:tcPr>
            <w:tcW w:w="850" w:type="dxa"/>
          </w:tcPr>
          <w:p w:rsidR="000121F3" w:rsidRPr="00C83689" w:rsidRDefault="000121F3" w:rsidP="0011789C">
            <w:pPr>
              <w:jc w:val="both"/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0121F3" w:rsidRPr="00C83689" w:rsidRDefault="000121F3" w:rsidP="0011789C">
            <w:pPr>
              <w:jc w:val="both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0121F3" w:rsidRPr="00C83689" w:rsidRDefault="000121F3" w:rsidP="0011789C">
            <w:pPr>
              <w:jc w:val="both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</w:pPr>
            <w:r w:rsidRPr="00883DA0">
              <w:t>118 000,00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</w:t>
            </w:r>
            <w:r w:rsidR="00FD2603" w:rsidRPr="00883DA0">
              <w:rPr>
                <w:b/>
                <w:bCs/>
              </w:rPr>
              <w:t>75</w:t>
            </w:r>
            <w:r w:rsidRPr="00883DA0">
              <w:rPr>
                <w:b/>
                <w:bCs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</w:t>
            </w:r>
            <w:r w:rsidR="000121F3" w:rsidRPr="00883DA0">
              <w:rPr>
                <w:b/>
                <w:bCs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</w:t>
            </w:r>
            <w:r w:rsidR="000121F3" w:rsidRPr="00883DA0">
              <w:rPr>
                <w:b/>
                <w:bCs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0111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99 0 00 00705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870</w:t>
            </w: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175</w:t>
            </w:r>
            <w:r w:rsidR="000121F3" w:rsidRPr="00883DA0">
              <w:rPr>
                <w:bCs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C867A8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</w:rPr>
              <w:t>96 694,00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C867A8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96 694,00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DD00BC" w:rsidP="0011789C">
            <w:pPr>
              <w:jc w:val="both"/>
              <w:rPr>
                <w:b/>
              </w:rPr>
            </w:pPr>
            <w:r w:rsidRPr="00883DA0">
              <w:rPr>
                <w:b/>
              </w:rPr>
              <w:t>16 694,00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99 0 00 00950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850</w:t>
            </w: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</w:pPr>
            <w:r w:rsidRPr="00883DA0">
              <w:t>1</w:t>
            </w:r>
            <w:r w:rsidR="00DD00BC" w:rsidRPr="00883DA0">
              <w:t>6</w:t>
            </w:r>
            <w:r w:rsidRPr="00883DA0">
              <w:t> </w:t>
            </w:r>
            <w:r w:rsidR="00DD00BC" w:rsidRPr="00883DA0">
              <w:t>694</w:t>
            </w:r>
            <w:r w:rsidRPr="00883DA0">
              <w:t>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490D20" w:rsidP="0011789C">
            <w:pPr>
              <w:jc w:val="both"/>
              <w:outlineLvl w:val="0"/>
              <w:rPr>
                <w:b/>
                <w:bCs/>
              </w:rPr>
            </w:pPr>
            <w:r w:rsidRPr="00883DA0">
              <w:rPr>
                <w:b/>
                <w:bCs/>
              </w:rPr>
              <w:t>80 000,00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99 0 00 09203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0121F3" w:rsidRPr="00883DA0" w:rsidRDefault="00C867A8" w:rsidP="0011789C">
            <w:pPr>
              <w:jc w:val="both"/>
              <w:outlineLvl w:val="0"/>
              <w:rPr>
                <w:bCs/>
              </w:rPr>
            </w:pPr>
            <w:r w:rsidRPr="00883DA0">
              <w:rPr>
                <w:bCs/>
              </w:rPr>
              <w:t>30 000,00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0113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99 0 00 09203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850</w:t>
            </w:r>
          </w:p>
        </w:tc>
        <w:tc>
          <w:tcPr>
            <w:tcW w:w="1560" w:type="dxa"/>
          </w:tcPr>
          <w:p w:rsidR="000121F3" w:rsidRPr="00883DA0" w:rsidRDefault="00C867A8" w:rsidP="0011789C">
            <w:pPr>
              <w:jc w:val="both"/>
              <w:outlineLvl w:val="0"/>
            </w:pPr>
            <w:r w:rsidRPr="00883DA0">
              <w:t>50 000,00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</w:t>
            </w:r>
            <w:r w:rsidRPr="00322169">
              <w:rPr>
                <w:b/>
                <w:bCs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883DA0"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FD260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lastRenderedPageBreak/>
              <w:t>178 900,00</w:t>
            </w:r>
          </w:p>
          <w:p w:rsidR="00DD00BC" w:rsidRPr="00883DA0" w:rsidRDefault="00DD00BC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883DA0"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 w:rsidR="00883DA0"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DD00BC" w:rsidRPr="00883DA0" w:rsidRDefault="00DD00BC" w:rsidP="0011789C">
            <w:pPr>
              <w:jc w:val="both"/>
              <w:rPr>
                <w:b/>
                <w:bCs/>
              </w:rPr>
            </w:pPr>
          </w:p>
          <w:p w:rsidR="00DD00BC" w:rsidRPr="00883DA0" w:rsidRDefault="00DD00BC" w:rsidP="0011789C">
            <w:pPr>
              <w:jc w:val="both"/>
              <w:rPr>
                <w:b/>
                <w:bCs/>
              </w:rPr>
            </w:pPr>
          </w:p>
          <w:p w:rsidR="00FD260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  <w:p w:rsidR="00DD00BC" w:rsidRPr="00883DA0" w:rsidRDefault="00DD00BC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E43B65" w:rsidRDefault="00883DA0" w:rsidP="0011789C">
            <w:pPr>
              <w:jc w:val="both"/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</w:t>
            </w:r>
            <w:r w:rsidR="00E43B65" w:rsidRPr="00E43B65">
              <w:rPr>
                <w:b/>
              </w:rPr>
              <w:t xml:space="preserve"> на о</w:t>
            </w:r>
            <w:r w:rsidR="000121F3" w:rsidRPr="00E43B65">
              <w:rPr>
                <w:b/>
              </w:rPr>
              <w:t xml:space="preserve">существление </w:t>
            </w:r>
            <w:r w:rsidR="00E43B65" w:rsidRPr="00E43B65">
              <w:rPr>
                <w:b/>
              </w:rPr>
              <w:t xml:space="preserve">полномочий по </w:t>
            </w:r>
            <w:r w:rsidR="000121F3" w:rsidRPr="00E43B65">
              <w:rPr>
                <w:b/>
              </w:rPr>
              <w:t>первично</w:t>
            </w:r>
            <w:r w:rsidR="00E43B65" w:rsidRPr="00E43B65">
              <w:rPr>
                <w:b/>
              </w:rPr>
              <w:t>му</w:t>
            </w:r>
            <w:r w:rsidR="000121F3" w:rsidRPr="00E43B65">
              <w:rPr>
                <w:b/>
              </w:rPr>
              <w:t xml:space="preserve"> воинско</w:t>
            </w:r>
            <w:r w:rsidR="00E43B65" w:rsidRPr="00E43B65">
              <w:rPr>
                <w:b/>
              </w:rPr>
              <w:t xml:space="preserve">му </w:t>
            </w:r>
            <w:r w:rsidR="000121F3" w:rsidRPr="00E43B65">
              <w:rPr>
                <w:b/>
              </w:rPr>
              <w:t xml:space="preserve"> учет</w:t>
            </w:r>
            <w:r w:rsidR="00E43B65" w:rsidRPr="00E43B65">
              <w:rPr>
                <w:b/>
              </w:rPr>
              <w:t>у</w:t>
            </w:r>
            <w:r w:rsidR="000121F3" w:rsidRPr="00E43B65">
              <w:rPr>
                <w:b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121F3" w:rsidRPr="00E43B65" w:rsidRDefault="000121F3" w:rsidP="0011789C">
            <w:pPr>
              <w:jc w:val="both"/>
              <w:rPr>
                <w:b/>
              </w:rPr>
            </w:pPr>
          </w:p>
          <w:p w:rsidR="000121F3" w:rsidRPr="00E43B65" w:rsidRDefault="000121F3" w:rsidP="0011789C">
            <w:pPr>
              <w:jc w:val="both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0121F3" w:rsidRPr="00E43B65" w:rsidRDefault="000121F3" w:rsidP="0011789C">
            <w:pPr>
              <w:jc w:val="both"/>
              <w:rPr>
                <w:b/>
              </w:rPr>
            </w:pPr>
          </w:p>
          <w:p w:rsidR="000121F3" w:rsidRPr="00E43B65" w:rsidRDefault="000121F3" w:rsidP="0011789C">
            <w:pPr>
              <w:jc w:val="both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0121F3" w:rsidRPr="00E43B65" w:rsidRDefault="000121F3" w:rsidP="0011789C">
            <w:pPr>
              <w:jc w:val="both"/>
              <w:rPr>
                <w:b/>
              </w:rPr>
            </w:pPr>
          </w:p>
          <w:p w:rsidR="000121F3" w:rsidRPr="00E43B65" w:rsidRDefault="000121F3" w:rsidP="0011789C">
            <w:pPr>
              <w:jc w:val="both"/>
              <w:rPr>
                <w:b/>
              </w:rPr>
            </w:pPr>
            <w:r w:rsidRPr="00E43B65">
              <w:rPr>
                <w:b/>
              </w:rPr>
              <w:t xml:space="preserve">07 </w:t>
            </w:r>
            <w:r w:rsidR="00883DA0" w:rsidRPr="00E43B65">
              <w:rPr>
                <w:b/>
              </w:rPr>
              <w:t>2</w:t>
            </w:r>
            <w:r w:rsidRPr="00E43B65">
              <w:rPr>
                <w:b/>
              </w:rPr>
              <w:t xml:space="preserve"> 8</w:t>
            </w:r>
            <w:r w:rsidR="00883DA0" w:rsidRPr="00E43B65">
              <w:rPr>
                <w:b/>
              </w:rPr>
              <w:t>1</w:t>
            </w:r>
            <w:r w:rsidRPr="00E43B65">
              <w:rPr>
                <w:b/>
              </w:rPr>
              <w:t xml:space="preserve"> 51180</w:t>
            </w:r>
          </w:p>
        </w:tc>
        <w:tc>
          <w:tcPr>
            <w:tcW w:w="1133" w:type="dxa"/>
          </w:tcPr>
          <w:p w:rsidR="000121F3" w:rsidRPr="00E43B65" w:rsidRDefault="000121F3" w:rsidP="0011789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D2603" w:rsidRPr="00E43B65" w:rsidRDefault="00FD2603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  <w:bCs/>
              </w:rPr>
              <w:t>178 900,00</w:t>
            </w: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0203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 xml:space="preserve">07 </w:t>
            </w:r>
            <w:r w:rsidR="00E43B65">
              <w:t>2</w:t>
            </w:r>
            <w:r w:rsidRPr="00322169">
              <w:t xml:space="preserve"> 8</w:t>
            </w:r>
            <w:r w:rsidR="00E43B65"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120</w:t>
            </w: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outlineLvl w:val="0"/>
            </w:pPr>
            <w:r w:rsidRPr="00883DA0">
              <w:t>173 614,00</w:t>
            </w:r>
          </w:p>
          <w:p w:rsidR="000121F3" w:rsidRPr="00883DA0" w:rsidRDefault="000121F3" w:rsidP="0011789C">
            <w:pPr>
              <w:jc w:val="both"/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0203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 xml:space="preserve">07 </w:t>
            </w:r>
            <w:r w:rsidR="00E43B65">
              <w:t>2</w:t>
            </w:r>
            <w:r w:rsidRPr="00322169">
              <w:t xml:space="preserve"> 8</w:t>
            </w:r>
            <w:r w:rsidR="00E43B65"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outlineLvl w:val="0"/>
            </w:pPr>
            <w:r w:rsidRPr="00883DA0">
              <w:t>5 286,00</w:t>
            </w:r>
          </w:p>
          <w:p w:rsidR="000121F3" w:rsidRPr="00883DA0" w:rsidRDefault="000121F3" w:rsidP="0011789C">
            <w:pPr>
              <w:jc w:val="both"/>
              <w:outlineLvl w:val="0"/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335EDE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2853F1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9 000,00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2853F1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9 000,00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2853F1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9 000,00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2853F1" w:rsidRPr="00883DA0" w:rsidRDefault="002853F1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9 000,00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0310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99 0 00 02181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121F3" w:rsidRPr="00883DA0" w:rsidRDefault="002853F1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9 000,00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1 033 800,00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1 033 800,00</w:t>
            </w:r>
          </w:p>
        </w:tc>
      </w:tr>
      <w:tr w:rsidR="000121F3" w:rsidRPr="00322169" w:rsidTr="00AA3E18">
        <w:trPr>
          <w:trHeight w:val="672"/>
        </w:trPr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617 000,00</w:t>
            </w:r>
          </w:p>
        </w:tc>
      </w:tr>
      <w:tr w:rsidR="000121F3" w:rsidRPr="00322169" w:rsidTr="00FD2603">
        <w:trPr>
          <w:trHeight w:val="623"/>
        </w:trPr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E43B65"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E43B65" w:rsidRDefault="00E43B65" w:rsidP="0011789C">
            <w:pPr>
              <w:jc w:val="both"/>
              <w:outlineLvl w:val="0"/>
              <w:rPr>
                <w:b/>
              </w:rPr>
            </w:pPr>
          </w:p>
          <w:p w:rsidR="00FD2603" w:rsidRPr="00883DA0" w:rsidRDefault="00FD2603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568 800,00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 w:rsidR="00E43B65"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FD2603" w:rsidRPr="00883DA0" w:rsidRDefault="00FD2603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568 800,00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</w:pPr>
            <w:r w:rsidRPr="00322169">
              <w:rPr>
                <w:b/>
                <w:bCs/>
              </w:rPr>
              <w:t xml:space="preserve">07 </w:t>
            </w:r>
            <w:r w:rsidR="00E43B65"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FD2603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568 800,00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0409</w:t>
            </w:r>
          </w:p>
        </w:tc>
        <w:tc>
          <w:tcPr>
            <w:tcW w:w="1559" w:type="dxa"/>
          </w:tcPr>
          <w:p w:rsidR="000121F3" w:rsidRPr="00322169" w:rsidRDefault="00E43B65" w:rsidP="0011789C">
            <w:pPr>
              <w:jc w:val="both"/>
            </w:pPr>
            <w:r>
              <w:rPr>
                <w:bCs/>
              </w:rPr>
              <w:t>07 1</w:t>
            </w:r>
            <w:r w:rsidR="000121F3"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FD2603" w:rsidRPr="00883DA0" w:rsidRDefault="00FD2603" w:rsidP="0011789C">
            <w:pPr>
              <w:jc w:val="both"/>
              <w:outlineLvl w:val="0"/>
            </w:pPr>
            <w:r w:rsidRPr="00883DA0">
              <w:t>568 800,00</w:t>
            </w:r>
          </w:p>
          <w:p w:rsidR="000121F3" w:rsidRPr="00883DA0" w:rsidRDefault="000121F3" w:rsidP="0011789C">
            <w:pPr>
              <w:jc w:val="both"/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4</w:t>
            </w:r>
            <w:r w:rsidR="00FD2603" w:rsidRPr="00883DA0">
              <w:rPr>
                <w:b/>
                <w:bCs/>
              </w:rPr>
              <w:t xml:space="preserve">65 </w:t>
            </w:r>
            <w:r w:rsidRPr="00883DA0">
              <w:rPr>
                <w:b/>
                <w:bCs/>
              </w:rPr>
              <w:t>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E43B65" w:rsidRDefault="000121F3" w:rsidP="0011789C">
            <w:pPr>
              <w:jc w:val="both"/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E43B65" w:rsidRDefault="000121F3" w:rsidP="0011789C">
            <w:pPr>
              <w:jc w:val="both"/>
              <w:rPr>
                <w:b/>
                <w:bCs/>
              </w:rPr>
            </w:pPr>
            <w:r w:rsidRPr="00E43B65">
              <w:rPr>
                <w:b/>
                <w:bCs/>
              </w:rPr>
              <w:t>4</w:t>
            </w:r>
            <w:r w:rsidR="00FD2603" w:rsidRPr="00E43B65">
              <w:rPr>
                <w:b/>
                <w:bCs/>
              </w:rPr>
              <w:t>65</w:t>
            </w:r>
            <w:r w:rsidRPr="00E43B65">
              <w:rPr>
                <w:b/>
                <w:bCs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rPr>
                <w:bCs/>
              </w:rPr>
            </w:pPr>
          </w:p>
          <w:p w:rsidR="000121F3" w:rsidRPr="00883DA0" w:rsidRDefault="000121F3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4</w:t>
            </w:r>
            <w:r w:rsidR="00FD2603" w:rsidRPr="00883DA0">
              <w:rPr>
                <w:bCs/>
              </w:rPr>
              <w:t>65</w:t>
            </w:r>
            <w:r w:rsidRPr="00883DA0">
              <w:rPr>
                <w:bCs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ЖИЛИЩНО-КОММУНАЛЬНОЕ </w:t>
            </w:r>
            <w:r w:rsidRPr="00322169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79459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 xml:space="preserve">25 </w:t>
            </w:r>
            <w:r w:rsidR="004D71C6">
              <w:rPr>
                <w:b/>
                <w:bCs/>
              </w:rPr>
              <w:t>195</w:t>
            </w:r>
            <w:r w:rsidRPr="00883DA0">
              <w:rPr>
                <w:b/>
                <w:bCs/>
              </w:rPr>
              <w:t xml:space="preserve"> </w:t>
            </w:r>
            <w:r w:rsidR="004D71C6">
              <w:rPr>
                <w:b/>
                <w:bCs/>
              </w:rPr>
              <w:t>840</w:t>
            </w:r>
            <w:r w:rsidRPr="00883DA0">
              <w:rPr>
                <w:b/>
                <w:bCs/>
              </w:rPr>
              <w:t>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27</w:t>
            </w:r>
            <w:r w:rsidR="00ED23A5" w:rsidRPr="00883DA0">
              <w:rPr>
                <w:b/>
                <w:bCs/>
              </w:rPr>
              <w:t>2 000,00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121F3" w:rsidRPr="00883DA0" w:rsidRDefault="00FD260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27</w:t>
            </w:r>
            <w:r w:rsidR="008D3D1C" w:rsidRPr="00883DA0">
              <w:rPr>
                <w:b/>
                <w:bCs/>
              </w:rPr>
              <w:t>2 000,00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121F3" w:rsidRPr="00883DA0" w:rsidRDefault="008D3D1C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192 000,00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0501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99 0 00 03902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0121F3" w:rsidRPr="00883DA0" w:rsidRDefault="008D3D1C" w:rsidP="0011789C">
            <w:pPr>
              <w:jc w:val="both"/>
            </w:pPr>
            <w:r w:rsidRPr="00883DA0">
              <w:t>192 000,00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8</w:t>
            </w:r>
            <w:r w:rsidR="008D3D1C" w:rsidRPr="00883DA0">
              <w:rPr>
                <w:b/>
              </w:rPr>
              <w:t>0 000,00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0501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99 0 00 03903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0121F3" w:rsidRPr="00883DA0" w:rsidRDefault="00FD2603" w:rsidP="0011789C">
            <w:pPr>
              <w:jc w:val="both"/>
              <w:outlineLvl w:val="0"/>
            </w:pPr>
            <w:r w:rsidRPr="00883DA0">
              <w:t>8</w:t>
            </w:r>
            <w:r w:rsidR="008D3D1C" w:rsidRPr="00883DA0">
              <w:t>0 000,00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24 282 412,21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24 282 412,21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ED23A5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157 900,00</w:t>
            </w:r>
          </w:p>
        </w:tc>
      </w:tr>
      <w:tr w:rsidR="000121F3" w:rsidRPr="00322169" w:rsidTr="00AA3E18">
        <w:trPr>
          <w:trHeight w:val="270"/>
        </w:trPr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0502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99 0 00 03915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121F3" w:rsidRPr="00883DA0" w:rsidRDefault="00ED23A5" w:rsidP="0011789C">
            <w:pPr>
              <w:jc w:val="both"/>
              <w:outlineLvl w:val="0"/>
            </w:pPr>
            <w:r w:rsidRPr="00883DA0">
              <w:t>157 900,00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  <w:highlight w:val="yellow"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  <w:highlight w:val="yellow"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D3D1C" w:rsidRPr="00883DA0" w:rsidRDefault="008D3D1C" w:rsidP="0011789C">
            <w:pPr>
              <w:jc w:val="both"/>
              <w:rPr>
                <w:b/>
                <w:bCs/>
              </w:rPr>
            </w:pPr>
          </w:p>
          <w:p w:rsidR="000121F3" w:rsidRPr="00883DA0" w:rsidRDefault="00797C1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</w:rPr>
              <w:t>24 124 512,21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0502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highlight w:val="yellow"/>
              </w:rPr>
            </w:pPr>
          </w:p>
          <w:p w:rsidR="000121F3" w:rsidRPr="00322169" w:rsidRDefault="000121F3" w:rsidP="0011789C">
            <w:pPr>
              <w:jc w:val="both"/>
              <w:rPr>
                <w:highlight w:val="yellow"/>
              </w:rPr>
            </w:pPr>
          </w:p>
          <w:p w:rsidR="000121F3" w:rsidRPr="00322169" w:rsidRDefault="000121F3" w:rsidP="0011789C">
            <w:pPr>
              <w:jc w:val="both"/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</w:p>
          <w:p w:rsidR="000121F3" w:rsidRPr="00322169" w:rsidRDefault="000121F3" w:rsidP="0011789C">
            <w:pPr>
              <w:jc w:val="both"/>
            </w:pPr>
            <w:r w:rsidRPr="00322169">
              <w:t>810</w:t>
            </w:r>
          </w:p>
        </w:tc>
        <w:tc>
          <w:tcPr>
            <w:tcW w:w="1560" w:type="dxa"/>
          </w:tcPr>
          <w:p w:rsidR="008D3D1C" w:rsidRPr="00883DA0" w:rsidRDefault="008D3D1C" w:rsidP="0011789C">
            <w:pPr>
              <w:jc w:val="both"/>
            </w:pPr>
          </w:p>
          <w:p w:rsidR="008D3D1C" w:rsidRPr="00883DA0" w:rsidRDefault="008D3D1C" w:rsidP="0011789C">
            <w:pPr>
              <w:jc w:val="both"/>
            </w:pPr>
          </w:p>
          <w:p w:rsidR="000121F3" w:rsidRPr="00883DA0" w:rsidRDefault="000121F3" w:rsidP="0011789C">
            <w:pPr>
              <w:jc w:val="both"/>
            </w:pPr>
            <w:r w:rsidRPr="00883DA0">
              <w:t>24 12</w:t>
            </w:r>
            <w:r w:rsidR="00797C10" w:rsidRPr="00883DA0">
              <w:t>4</w:t>
            </w:r>
            <w:r w:rsidRPr="00883DA0">
              <w:t> </w:t>
            </w:r>
            <w:r w:rsidR="00797C10" w:rsidRPr="00883DA0">
              <w:t>512</w:t>
            </w:r>
            <w:r w:rsidRPr="00883DA0">
              <w:t>,</w:t>
            </w:r>
            <w:r w:rsidR="00797C10" w:rsidRPr="00883DA0">
              <w:t>21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4D71C6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641 427,79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4D71C6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641 427,79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0121F3" w:rsidRPr="00883DA0" w:rsidRDefault="008D3D1C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30</w:t>
            </w:r>
            <w:r w:rsidR="00F05792" w:rsidRPr="00883DA0">
              <w:rPr>
                <w:b/>
              </w:rPr>
              <w:t>0</w:t>
            </w:r>
            <w:r w:rsidRPr="00883DA0">
              <w:rPr>
                <w:b/>
              </w:rPr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0503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99 0 00 06001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outlineLvl w:val="0"/>
            </w:pPr>
            <w:r w:rsidRPr="00883DA0">
              <w:t>300</w:t>
            </w:r>
            <w:r w:rsidR="008D3D1C" w:rsidRPr="00883DA0">
              <w:t> 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3</w:t>
            </w:r>
            <w:r w:rsidR="004D71C6">
              <w:rPr>
                <w:b/>
              </w:rPr>
              <w:t>38</w:t>
            </w:r>
            <w:r w:rsidRPr="00883DA0">
              <w:rPr>
                <w:b/>
              </w:rPr>
              <w:t xml:space="preserve"> </w:t>
            </w:r>
            <w:r w:rsidR="004D71C6">
              <w:rPr>
                <w:b/>
              </w:rPr>
              <w:t>427</w:t>
            </w:r>
            <w:r w:rsidRPr="00883DA0">
              <w:rPr>
                <w:b/>
              </w:rPr>
              <w:t>,79</w:t>
            </w:r>
          </w:p>
        </w:tc>
      </w:tr>
      <w:tr w:rsidR="000121F3" w:rsidRPr="00322169" w:rsidTr="00AA3E18">
        <w:trPr>
          <w:trHeight w:val="225"/>
        </w:trPr>
        <w:tc>
          <w:tcPr>
            <w:tcW w:w="4501" w:type="dxa"/>
          </w:tcPr>
          <w:p w:rsidR="000121F3" w:rsidRPr="00322169" w:rsidRDefault="000121F3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0503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99 0 00 06005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0121F3" w:rsidRPr="004D71C6" w:rsidRDefault="004D71C6" w:rsidP="0011789C">
            <w:pPr>
              <w:jc w:val="both"/>
              <w:outlineLvl w:val="0"/>
            </w:pPr>
            <w:r w:rsidRPr="004D71C6">
              <w:t>338 427,79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0121F3" w:rsidRPr="00322169" w:rsidRDefault="00F64A10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9900006</w:t>
            </w:r>
            <w:r w:rsidR="000121F3"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3</w:t>
            </w:r>
            <w:r w:rsidR="000121F3" w:rsidRPr="00883DA0">
              <w:rPr>
                <w:b/>
              </w:rPr>
              <w:t xml:space="preserve"> 000,00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 xml:space="preserve"> 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0503</w:t>
            </w:r>
          </w:p>
        </w:tc>
        <w:tc>
          <w:tcPr>
            <w:tcW w:w="1559" w:type="dxa"/>
          </w:tcPr>
          <w:p w:rsidR="000121F3" w:rsidRPr="00322169" w:rsidRDefault="00F64A10" w:rsidP="0011789C">
            <w:pPr>
              <w:jc w:val="both"/>
              <w:rPr>
                <w:bCs/>
              </w:rPr>
            </w:pPr>
            <w:r>
              <w:rPr>
                <w:bCs/>
              </w:rPr>
              <w:t>9900006</w:t>
            </w:r>
            <w:r w:rsidR="000121F3"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0121F3" w:rsidRPr="00335EDE" w:rsidRDefault="000121F3" w:rsidP="0011789C">
            <w:pPr>
              <w:jc w:val="both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outlineLvl w:val="0"/>
            </w:pPr>
            <w:r w:rsidRPr="00883DA0">
              <w:t>3</w:t>
            </w:r>
            <w:r w:rsidR="000121F3" w:rsidRPr="00883DA0">
              <w:t xml:space="preserve"> 000,00</w:t>
            </w:r>
          </w:p>
          <w:p w:rsidR="000121F3" w:rsidRPr="00883DA0" w:rsidRDefault="000121F3" w:rsidP="0011789C">
            <w:pPr>
              <w:jc w:val="both"/>
              <w:outlineLvl w:val="0"/>
              <w:rPr>
                <w:b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 xml:space="preserve">3 </w:t>
            </w:r>
            <w:r w:rsidR="004D71C6">
              <w:rPr>
                <w:b/>
                <w:bCs/>
              </w:rPr>
              <w:t>300</w:t>
            </w:r>
            <w:r w:rsidRPr="00883DA0">
              <w:rPr>
                <w:b/>
                <w:bCs/>
              </w:rPr>
              <w:t xml:space="preserve"> </w:t>
            </w:r>
            <w:r w:rsidR="004D71C6">
              <w:rPr>
                <w:b/>
                <w:bCs/>
              </w:rPr>
              <w:t>125</w:t>
            </w:r>
            <w:r w:rsidRPr="00883DA0">
              <w:rPr>
                <w:b/>
                <w:bCs/>
              </w:rPr>
              <w:t>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F0579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 xml:space="preserve">3 </w:t>
            </w:r>
            <w:r w:rsidR="004D71C6">
              <w:rPr>
                <w:b/>
                <w:bCs/>
              </w:rPr>
              <w:t>300</w:t>
            </w:r>
            <w:r w:rsidRPr="00883DA0">
              <w:rPr>
                <w:b/>
                <w:bCs/>
              </w:rPr>
              <w:t xml:space="preserve"> </w:t>
            </w:r>
            <w:r w:rsidR="004D71C6">
              <w:rPr>
                <w:b/>
                <w:bCs/>
              </w:rPr>
              <w:t>125</w:t>
            </w:r>
            <w:r w:rsidRPr="00883DA0">
              <w:rPr>
                <w:b/>
                <w:bCs/>
              </w:rPr>
              <w:t>,00</w:t>
            </w: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335EDE" w:rsidP="0011789C">
            <w:pPr>
              <w:jc w:val="both"/>
              <w:outlineLvl w:val="0"/>
              <w:rPr>
                <w:b/>
              </w:rPr>
            </w:pPr>
          </w:p>
          <w:p w:rsidR="008D3D1C" w:rsidRPr="00883DA0" w:rsidRDefault="008D3D1C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49 125,00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8D3D1C" w:rsidRPr="00883DA0" w:rsidRDefault="008D3D1C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49 125,00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335EDE" w:rsidP="0011789C">
            <w:pPr>
              <w:jc w:val="both"/>
              <w:outlineLvl w:val="0"/>
              <w:rPr>
                <w:b/>
              </w:rPr>
            </w:pPr>
          </w:p>
          <w:p w:rsidR="008D3D1C" w:rsidRPr="00883DA0" w:rsidRDefault="008D3D1C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49 125,00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 w:rsidR="00E43B65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 w:rsidR="00E43B65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 w:rsidR="00E43B65"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outlineLvl w:val="0"/>
              <w:rPr>
                <w:b/>
              </w:rPr>
            </w:pPr>
          </w:p>
          <w:p w:rsidR="000121F3" w:rsidRPr="00883DA0" w:rsidRDefault="000121F3" w:rsidP="0011789C">
            <w:pPr>
              <w:jc w:val="both"/>
              <w:outlineLvl w:val="0"/>
              <w:rPr>
                <w:b/>
              </w:rPr>
            </w:pPr>
          </w:p>
          <w:p w:rsidR="000121F3" w:rsidRPr="00883DA0" w:rsidRDefault="000121F3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</w:rPr>
              <w:t>49 125,00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rPr>
                <w:lang w:val="en-US"/>
              </w:rPr>
              <w:t>02</w:t>
            </w:r>
            <w:r w:rsidR="00E43B65">
              <w:t xml:space="preserve"> </w:t>
            </w:r>
            <w:r w:rsidRPr="00322169">
              <w:rPr>
                <w:lang w:val="en-US"/>
              </w:rPr>
              <w:t>1</w:t>
            </w:r>
            <w:r w:rsidR="00E43B65">
              <w:t xml:space="preserve"> </w:t>
            </w:r>
            <w:r w:rsidRPr="00322169">
              <w:rPr>
                <w:lang w:val="en-US"/>
              </w:rPr>
              <w:t>81</w:t>
            </w:r>
            <w:r w:rsidR="00E43B65"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</w:tcPr>
          <w:p w:rsidR="000121F3" w:rsidRPr="00883DA0" w:rsidRDefault="000121F3" w:rsidP="0011789C">
            <w:pPr>
              <w:jc w:val="both"/>
              <w:outlineLvl w:val="0"/>
            </w:pPr>
            <w:r w:rsidRPr="00883DA0">
              <w:t>49 125,00</w:t>
            </w:r>
          </w:p>
          <w:p w:rsidR="000121F3" w:rsidRPr="00883DA0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F05792" w:rsidRPr="004D71C6" w:rsidRDefault="00F05792" w:rsidP="0011789C">
            <w:pPr>
              <w:jc w:val="both"/>
              <w:outlineLvl w:val="0"/>
              <w:rPr>
                <w:b/>
              </w:rPr>
            </w:pPr>
            <w:r w:rsidRPr="004D71C6">
              <w:rPr>
                <w:b/>
              </w:rPr>
              <w:t>3 2</w:t>
            </w:r>
            <w:r w:rsidR="004D71C6" w:rsidRPr="004D71C6">
              <w:rPr>
                <w:b/>
              </w:rPr>
              <w:t>5</w:t>
            </w:r>
            <w:r w:rsidRPr="004D71C6">
              <w:rPr>
                <w:b/>
              </w:rPr>
              <w:t xml:space="preserve">1 </w:t>
            </w:r>
            <w:r w:rsidR="004D71C6" w:rsidRPr="004D71C6">
              <w:rPr>
                <w:b/>
              </w:rPr>
              <w:t>000</w:t>
            </w:r>
            <w:r w:rsidRPr="004D71C6">
              <w:rPr>
                <w:b/>
              </w:rPr>
              <w:t>,00</w:t>
            </w:r>
          </w:p>
          <w:p w:rsidR="000121F3" w:rsidRPr="004D71C6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4D71C6" w:rsidRPr="004D71C6" w:rsidRDefault="004D71C6" w:rsidP="0011789C">
            <w:pPr>
              <w:jc w:val="both"/>
              <w:outlineLvl w:val="0"/>
              <w:rPr>
                <w:b/>
              </w:rPr>
            </w:pPr>
            <w:r w:rsidRPr="004D71C6">
              <w:rPr>
                <w:b/>
              </w:rPr>
              <w:t>3 251 000,00</w:t>
            </w:r>
          </w:p>
          <w:p w:rsidR="000121F3" w:rsidRPr="004D71C6" w:rsidRDefault="000121F3" w:rsidP="0011789C">
            <w:pPr>
              <w:jc w:val="both"/>
              <w:rPr>
                <w:b/>
                <w:bCs/>
              </w:rPr>
            </w:pPr>
          </w:p>
        </w:tc>
      </w:tr>
      <w:tr w:rsidR="000121F3" w:rsidRPr="00322169" w:rsidTr="00AA3E18">
        <w:tc>
          <w:tcPr>
            <w:tcW w:w="4501" w:type="dxa"/>
          </w:tcPr>
          <w:p w:rsidR="000121F3" w:rsidRPr="00322169" w:rsidRDefault="000121F3" w:rsidP="0011789C">
            <w:pPr>
              <w:jc w:val="both"/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121F3" w:rsidRPr="00322169" w:rsidRDefault="000121F3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0121F3" w:rsidRPr="00322169" w:rsidRDefault="000121F3" w:rsidP="0011789C">
            <w:pPr>
              <w:jc w:val="both"/>
            </w:pPr>
            <w:r w:rsidRPr="00322169">
              <w:t>0801</w:t>
            </w:r>
          </w:p>
        </w:tc>
        <w:tc>
          <w:tcPr>
            <w:tcW w:w="1559" w:type="dxa"/>
          </w:tcPr>
          <w:p w:rsidR="000121F3" w:rsidRPr="00322169" w:rsidRDefault="000121F3" w:rsidP="0011789C">
            <w:pPr>
              <w:jc w:val="both"/>
            </w:pPr>
            <w:r w:rsidRPr="00322169">
              <w:t>99 0 00 04409</w:t>
            </w:r>
          </w:p>
        </w:tc>
        <w:tc>
          <w:tcPr>
            <w:tcW w:w="1133" w:type="dxa"/>
          </w:tcPr>
          <w:p w:rsidR="000121F3" w:rsidRPr="00322169" w:rsidRDefault="000121F3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</w:tcPr>
          <w:p w:rsidR="00F05792" w:rsidRPr="00883DA0" w:rsidRDefault="00F05792" w:rsidP="0011789C">
            <w:pPr>
              <w:jc w:val="both"/>
              <w:outlineLvl w:val="0"/>
            </w:pPr>
            <w:r w:rsidRPr="00883DA0">
              <w:t>2 3</w:t>
            </w:r>
            <w:r w:rsidR="00CA4A51">
              <w:t>00</w:t>
            </w:r>
            <w:r w:rsidRPr="00883DA0">
              <w:t xml:space="preserve"> </w:t>
            </w:r>
            <w:r w:rsidR="00CA4A51">
              <w:t>000</w:t>
            </w:r>
            <w:r w:rsidRPr="00883DA0">
              <w:t>,00</w:t>
            </w:r>
          </w:p>
          <w:p w:rsidR="000121F3" w:rsidRPr="00883DA0" w:rsidRDefault="000121F3" w:rsidP="0011789C">
            <w:pPr>
              <w:jc w:val="both"/>
            </w:pPr>
          </w:p>
        </w:tc>
      </w:tr>
      <w:tr w:rsidR="00B8401C" w:rsidRPr="00322169" w:rsidTr="00AA3E18">
        <w:tc>
          <w:tcPr>
            <w:tcW w:w="4501" w:type="dxa"/>
          </w:tcPr>
          <w:p w:rsidR="00B8401C" w:rsidRPr="00322169" w:rsidRDefault="00B8401C" w:rsidP="0011789C">
            <w:pPr>
              <w:jc w:val="both"/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8401C" w:rsidRPr="00322169" w:rsidRDefault="00B8401C" w:rsidP="0011789C">
            <w:pPr>
              <w:jc w:val="both"/>
            </w:pPr>
          </w:p>
          <w:p w:rsidR="00B8401C" w:rsidRPr="00322169" w:rsidRDefault="00B8401C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B8401C" w:rsidRPr="00322169" w:rsidRDefault="00B8401C" w:rsidP="0011789C">
            <w:pPr>
              <w:jc w:val="both"/>
            </w:pPr>
          </w:p>
          <w:p w:rsidR="00B8401C" w:rsidRPr="00322169" w:rsidRDefault="00B8401C" w:rsidP="0011789C">
            <w:pPr>
              <w:jc w:val="both"/>
            </w:pPr>
            <w:r w:rsidRPr="00322169">
              <w:t>0801</w:t>
            </w:r>
          </w:p>
        </w:tc>
        <w:tc>
          <w:tcPr>
            <w:tcW w:w="1559" w:type="dxa"/>
          </w:tcPr>
          <w:p w:rsidR="00B8401C" w:rsidRPr="00322169" w:rsidRDefault="00B8401C" w:rsidP="0011789C">
            <w:pPr>
              <w:jc w:val="both"/>
            </w:pPr>
          </w:p>
          <w:p w:rsidR="00B8401C" w:rsidRPr="00322169" w:rsidRDefault="00B8401C" w:rsidP="0011789C">
            <w:pPr>
              <w:jc w:val="both"/>
            </w:pPr>
            <w:r w:rsidRPr="00322169">
              <w:t>99 0 00 04409</w:t>
            </w:r>
          </w:p>
        </w:tc>
        <w:tc>
          <w:tcPr>
            <w:tcW w:w="1133" w:type="dxa"/>
          </w:tcPr>
          <w:p w:rsidR="00B8401C" w:rsidRPr="00322169" w:rsidRDefault="00B8401C" w:rsidP="0011789C">
            <w:pPr>
              <w:jc w:val="both"/>
            </w:pPr>
          </w:p>
          <w:p w:rsidR="00B8401C" w:rsidRPr="00322169" w:rsidRDefault="00B8401C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B8401C" w:rsidRPr="00D85B56" w:rsidRDefault="00B8401C" w:rsidP="0011789C">
            <w:pPr>
              <w:jc w:val="both"/>
              <w:outlineLvl w:val="0"/>
            </w:pPr>
          </w:p>
          <w:p w:rsidR="00B8401C" w:rsidRPr="00D85B56" w:rsidRDefault="00B8401C" w:rsidP="0011789C">
            <w:pPr>
              <w:jc w:val="both"/>
              <w:outlineLvl w:val="0"/>
            </w:pPr>
            <w:r>
              <w:t>910 400,00</w:t>
            </w:r>
          </w:p>
        </w:tc>
      </w:tr>
      <w:tr w:rsidR="00B8401C" w:rsidRPr="00322169" w:rsidTr="00AA3E18">
        <w:tc>
          <w:tcPr>
            <w:tcW w:w="4501" w:type="dxa"/>
          </w:tcPr>
          <w:p w:rsidR="00B8401C" w:rsidRPr="00322169" w:rsidRDefault="00B8401C" w:rsidP="0011789C">
            <w:pPr>
              <w:jc w:val="both"/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B8401C" w:rsidRPr="00322169" w:rsidRDefault="00B8401C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B8401C" w:rsidRPr="00322169" w:rsidRDefault="00B8401C" w:rsidP="0011789C">
            <w:pPr>
              <w:jc w:val="both"/>
            </w:pPr>
            <w:r w:rsidRPr="00322169">
              <w:t>0801</w:t>
            </w:r>
          </w:p>
        </w:tc>
        <w:tc>
          <w:tcPr>
            <w:tcW w:w="1559" w:type="dxa"/>
          </w:tcPr>
          <w:p w:rsidR="00B8401C" w:rsidRPr="00322169" w:rsidRDefault="00B8401C" w:rsidP="0011789C">
            <w:pPr>
              <w:jc w:val="both"/>
            </w:pPr>
            <w:r w:rsidRPr="00322169">
              <w:t>99 0 00 04409</w:t>
            </w:r>
          </w:p>
        </w:tc>
        <w:tc>
          <w:tcPr>
            <w:tcW w:w="1133" w:type="dxa"/>
          </w:tcPr>
          <w:p w:rsidR="00B8401C" w:rsidRPr="00322169" w:rsidRDefault="00B8401C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B8401C" w:rsidRPr="00D85B56" w:rsidRDefault="00B8401C" w:rsidP="0011789C">
            <w:pPr>
              <w:jc w:val="both"/>
              <w:outlineLvl w:val="0"/>
            </w:pPr>
            <w:r>
              <w:t>4</w:t>
            </w:r>
            <w:r w:rsidRPr="00D85B56">
              <w:t xml:space="preserve">0 </w:t>
            </w:r>
            <w:r>
              <w:t>6</w:t>
            </w:r>
            <w:r w:rsidRPr="00D85B56">
              <w:t>00,00</w:t>
            </w:r>
          </w:p>
        </w:tc>
      </w:tr>
      <w:tr w:rsidR="00756695" w:rsidRPr="00322169" w:rsidTr="00AA3E18">
        <w:tc>
          <w:tcPr>
            <w:tcW w:w="4501" w:type="dxa"/>
          </w:tcPr>
          <w:p w:rsidR="00756695" w:rsidRPr="00322169" w:rsidRDefault="00756695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756695" w:rsidRPr="00322169" w:rsidRDefault="00756695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756695" w:rsidRPr="00322169" w:rsidRDefault="00756695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756695" w:rsidRPr="00322169" w:rsidRDefault="00756695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756695" w:rsidRPr="00322169" w:rsidRDefault="00756695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756695" w:rsidRPr="00883DA0" w:rsidRDefault="00756695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150,00</w:t>
            </w:r>
          </w:p>
        </w:tc>
      </w:tr>
      <w:tr w:rsidR="007520D0" w:rsidRPr="00322169" w:rsidTr="00AA3E18">
        <w:tc>
          <w:tcPr>
            <w:tcW w:w="4501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7520D0" w:rsidRPr="00883DA0" w:rsidRDefault="007520D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150,00</w:t>
            </w:r>
          </w:p>
        </w:tc>
      </w:tr>
      <w:tr w:rsidR="007520D0" w:rsidRPr="00322169" w:rsidTr="00AA3E18">
        <w:tc>
          <w:tcPr>
            <w:tcW w:w="4501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7520D0" w:rsidRPr="00883DA0" w:rsidRDefault="007520D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150,00</w:t>
            </w:r>
          </w:p>
        </w:tc>
      </w:tr>
      <w:tr w:rsidR="007520D0" w:rsidRPr="00322169" w:rsidTr="00AA3E18">
        <w:tc>
          <w:tcPr>
            <w:tcW w:w="4501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520D0" w:rsidRPr="00335EDE" w:rsidRDefault="007520D0" w:rsidP="0011789C">
            <w:pPr>
              <w:jc w:val="both"/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7520D0" w:rsidRPr="00335EDE" w:rsidRDefault="007520D0" w:rsidP="0011789C">
            <w:pPr>
              <w:jc w:val="both"/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520D0" w:rsidRPr="00322169" w:rsidRDefault="007520D0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7520D0" w:rsidRPr="00883DA0" w:rsidRDefault="007520D0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150,00</w:t>
            </w:r>
          </w:p>
        </w:tc>
      </w:tr>
      <w:tr w:rsidR="00335EDE" w:rsidRPr="00322169" w:rsidTr="00AA3E18"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</w:pPr>
            <w:r w:rsidRPr="00322169">
              <w:t>1004</w:t>
            </w: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</w:pPr>
            <w:r w:rsidRPr="00322169">
              <w:t>99 0 00 04409</w:t>
            </w: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</w:tcPr>
          <w:p w:rsidR="00335EDE" w:rsidRPr="00883DA0" w:rsidRDefault="00335EDE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150,00</w:t>
            </w:r>
          </w:p>
        </w:tc>
      </w:tr>
      <w:tr w:rsidR="00335EDE" w:rsidRPr="00322169" w:rsidTr="00AA3E18"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F0579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335EDE" w:rsidRPr="00322169" w:rsidTr="00AA3E18"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F0579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335EDE" w:rsidRPr="00322169" w:rsidTr="00AA3E18"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883DA0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883DA0" w:rsidRDefault="00765A1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335EDE" w:rsidRPr="00322169" w:rsidTr="00AA3E18"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 w:rsidR="00E43B65">
              <w:rPr>
                <w:b/>
                <w:bCs/>
              </w:rPr>
              <w:t xml:space="preserve"> </w:t>
            </w:r>
            <w:r w:rsidR="00E43B65" w:rsidRPr="00322169">
              <w:rPr>
                <w:b/>
                <w:bCs/>
              </w:rPr>
              <w:t>на территории</w:t>
            </w:r>
            <w:r w:rsidR="00E43B65">
              <w:rPr>
                <w:b/>
                <w:bCs/>
              </w:rPr>
              <w:t xml:space="preserve"> Каргасокского </w:t>
            </w:r>
            <w:r w:rsidR="00E43B65" w:rsidRPr="00322169">
              <w:rPr>
                <w:b/>
                <w:bCs/>
              </w:rPr>
              <w:t xml:space="preserve"> район</w:t>
            </w:r>
            <w:r w:rsidR="00E43B65"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765A13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335EDE" w:rsidRPr="00322169" w:rsidTr="00AA3E18"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765A13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A7332D" w:rsidRPr="00322169" w:rsidTr="00AA3E18">
        <w:tc>
          <w:tcPr>
            <w:tcW w:w="4501" w:type="dxa"/>
          </w:tcPr>
          <w:p w:rsidR="00A7332D" w:rsidRPr="00322169" w:rsidRDefault="00A7332D" w:rsidP="0011789C">
            <w:pPr>
              <w:jc w:val="both"/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7332D" w:rsidRPr="00322169" w:rsidRDefault="00A7332D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A7332D" w:rsidRPr="00322169" w:rsidRDefault="00A7332D" w:rsidP="0011789C">
            <w:pPr>
              <w:jc w:val="both"/>
            </w:pPr>
            <w:r w:rsidRPr="00322169">
              <w:t>1101</w:t>
            </w:r>
          </w:p>
        </w:tc>
        <w:tc>
          <w:tcPr>
            <w:tcW w:w="1559" w:type="dxa"/>
          </w:tcPr>
          <w:p w:rsidR="00A7332D" w:rsidRPr="00322169" w:rsidRDefault="00A7332D" w:rsidP="0011789C">
            <w:pPr>
              <w:jc w:val="both"/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A7332D" w:rsidRPr="00322169" w:rsidRDefault="00A7332D" w:rsidP="0011789C">
            <w:pPr>
              <w:jc w:val="both"/>
            </w:pPr>
          </w:p>
        </w:tc>
        <w:tc>
          <w:tcPr>
            <w:tcW w:w="1133" w:type="dxa"/>
          </w:tcPr>
          <w:p w:rsidR="00A7332D" w:rsidRPr="00322169" w:rsidRDefault="00A7332D" w:rsidP="0011789C">
            <w:pPr>
              <w:jc w:val="both"/>
            </w:pPr>
            <w:r w:rsidRPr="00322169">
              <w:t>110</w:t>
            </w:r>
          </w:p>
        </w:tc>
        <w:tc>
          <w:tcPr>
            <w:tcW w:w="1560" w:type="dxa"/>
          </w:tcPr>
          <w:p w:rsidR="00A7332D" w:rsidRPr="00D85B56" w:rsidRDefault="00A7332D" w:rsidP="0011789C">
            <w:pPr>
              <w:jc w:val="both"/>
              <w:outlineLvl w:val="0"/>
            </w:pPr>
            <w:r>
              <w:t>347 228,78</w:t>
            </w:r>
          </w:p>
          <w:p w:rsidR="00A7332D" w:rsidRPr="00D85B56" w:rsidRDefault="00A7332D" w:rsidP="0011789C">
            <w:pPr>
              <w:jc w:val="both"/>
              <w:outlineLvl w:val="0"/>
              <w:rPr>
                <w:bCs/>
              </w:rPr>
            </w:pPr>
          </w:p>
        </w:tc>
      </w:tr>
      <w:tr w:rsidR="00A7332D" w:rsidRPr="00322169" w:rsidTr="00AA3E18">
        <w:tc>
          <w:tcPr>
            <w:tcW w:w="4501" w:type="dxa"/>
          </w:tcPr>
          <w:p w:rsidR="00A7332D" w:rsidRPr="00322169" w:rsidRDefault="00A7332D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7332D" w:rsidRPr="00322169" w:rsidRDefault="00A7332D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A7332D" w:rsidRPr="00322169" w:rsidRDefault="00A7332D" w:rsidP="0011789C">
            <w:pPr>
              <w:jc w:val="both"/>
            </w:pPr>
            <w:r w:rsidRPr="00322169">
              <w:t>1101</w:t>
            </w:r>
          </w:p>
        </w:tc>
        <w:tc>
          <w:tcPr>
            <w:tcW w:w="1559" w:type="dxa"/>
          </w:tcPr>
          <w:p w:rsidR="00A7332D" w:rsidRPr="00322169" w:rsidRDefault="00A7332D" w:rsidP="0011789C">
            <w:pPr>
              <w:jc w:val="both"/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A7332D" w:rsidRPr="00322169" w:rsidRDefault="00A7332D" w:rsidP="0011789C">
            <w:pPr>
              <w:jc w:val="both"/>
            </w:pPr>
          </w:p>
        </w:tc>
        <w:tc>
          <w:tcPr>
            <w:tcW w:w="1133" w:type="dxa"/>
          </w:tcPr>
          <w:p w:rsidR="00A7332D" w:rsidRPr="00322169" w:rsidRDefault="00A7332D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A7332D" w:rsidRPr="00D85B56" w:rsidRDefault="00A7332D" w:rsidP="0011789C">
            <w:pPr>
              <w:jc w:val="both"/>
              <w:outlineLvl w:val="0"/>
            </w:pPr>
            <w:r>
              <w:t>49 223,22</w:t>
            </w:r>
          </w:p>
          <w:p w:rsidR="00A7332D" w:rsidRPr="00D85B56" w:rsidRDefault="00A7332D" w:rsidP="0011789C">
            <w:pPr>
              <w:jc w:val="both"/>
              <w:outlineLvl w:val="0"/>
            </w:pPr>
          </w:p>
        </w:tc>
      </w:tr>
      <w:tr w:rsidR="00335EDE" w:rsidRPr="00322169" w:rsidTr="00AA3E18">
        <w:trPr>
          <w:trHeight w:val="395"/>
        </w:trPr>
        <w:tc>
          <w:tcPr>
            <w:tcW w:w="4501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33" w:type="dxa"/>
          </w:tcPr>
          <w:p w:rsidR="00335EDE" w:rsidRPr="00322169" w:rsidRDefault="00335ED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335EDE" w:rsidRPr="00883DA0" w:rsidRDefault="00535E12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38 168 177,00</w:t>
            </w:r>
          </w:p>
        </w:tc>
      </w:tr>
    </w:tbl>
    <w:p w:rsidR="002F4B29" w:rsidRDefault="002F4B2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8797E" w:rsidRDefault="0058797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56695" w:rsidRDefault="0075669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56695" w:rsidRDefault="0075669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0B47" w:rsidRDefault="00730B4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0B47" w:rsidRDefault="00730B4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0B47" w:rsidRDefault="00730B4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0B47" w:rsidRDefault="00730B4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0B47" w:rsidRDefault="00730B4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3B65" w:rsidRDefault="00E43B6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56695" w:rsidRDefault="0075669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C10B5" w:rsidRDefault="00BF36E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2B27F1" w:rsidRDefault="002B27F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11789C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B27F1" w:rsidRP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11789C">
      <w:pPr>
        <w:pStyle w:val="ConsPlusTitle"/>
        <w:widowControl/>
        <w:jc w:val="both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11789C">
            <w:pPr>
              <w:jc w:val="both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11789C">
            <w:pPr>
              <w:jc w:val="both"/>
            </w:pPr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11789C">
            <w:pPr>
              <w:jc w:val="both"/>
              <w:rPr>
                <w:b/>
                <w:bCs/>
              </w:rPr>
            </w:pPr>
          </w:p>
          <w:p w:rsidR="00DE099C" w:rsidRPr="00331F55" w:rsidRDefault="00DE099C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11789C">
            <w:pPr>
              <w:jc w:val="both"/>
            </w:pPr>
          </w:p>
        </w:tc>
        <w:tc>
          <w:tcPr>
            <w:tcW w:w="1566" w:type="dxa"/>
          </w:tcPr>
          <w:p w:rsidR="00DE099C" w:rsidRPr="00331F55" w:rsidRDefault="00DE099C" w:rsidP="0011789C">
            <w:pPr>
              <w:jc w:val="both"/>
            </w:pPr>
          </w:p>
        </w:tc>
        <w:tc>
          <w:tcPr>
            <w:tcW w:w="714" w:type="dxa"/>
          </w:tcPr>
          <w:p w:rsidR="00DE099C" w:rsidRPr="00331F55" w:rsidRDefault="00DE099C" w:rsidP="0011789C">
            <w:pPr>
              <w:jc w:val="both"/>
            </w:pP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rPr>
                <w:b/>
                <w:bCs/>
              </w:rPr>
            </w:pPr>
          </w:p>
          <w:p w:rsidR="00DD0135" w:rsidRPr="00BD1672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DD0135" w:rsidRDefault="00DD0135" w:rsidP="0011789C">
            <w:pPr>
              <w:jc w:val="both"/>
              <w:rPr>
                <w:b/>
                <w:bCs/>
              </w:rPr>
            </w:pPr>
          </w:p>
          <w:p w:rsidR="001F4D0B" w:rsidRPr="00511DBF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11789C">
            <w:pPr>
              <w:jc w:val="both"/>
            </w:pPr>
          </w:p>
        </w:tc>
        <w:tc>
          <w:tcPr>
            <w:tcW w:w="714" w:type="dxa"/>
          </w:tcPr>
          <w:p w:rsidR="002B27F1" w:rsidRPr="00331F55" w:rsidRDefault="002B27F1" w:rsidP="0011789C">
            <w:pPr>
              <w:jc w:val="both"/>
            </w:pPr>
          </w:p>
        </w:tc>
        <w:tc>
          <w:tcPr>
            <w:tcW w:w="1560" w:type="dxa"/>
          </w:tcPr>
          <w:p w:rsidR="002B27F1" w:rsidRPr="00D32013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2B27F1" w:rsidRDefault="0003449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117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117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11789C">
            <w:pPr>
              <w:jc w:val="both"/>
            </w:pPr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11789C">
            <w:pPr>
              <w:jc w:val="both"/>
            </w:pPr>
          </w:p>
        </w:tc>
        <w:tc>
          <w:tcPr>
            <w:tcW w:w="714" w:type="dxa"/>
          </w:tcPr>
          <w:p w:rsidR="009F186E" w:rsidRPr="00331F55" w:rsidRDefault="009F186E" w:rsidP="0011789C">
            <w:pPr>
              <w:jc w:val="both"/>
            </w:pP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</w:p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11789C">
            <w:pPr>
              <w:jc w:val="both"/>
            </w:pPr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11789C">
            <w:pPr>
              <w:jc w:val="both"/>
            </w:pPr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11789C">
            <w:pPr>
              <w:jc w:val="both"/>
            </w:pPr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11789C">
            <w:pPr>
              <w:jc w:val="both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1789C">
            <w:pPr>
              <w:jc w:val="both"/>
            </w:pPr>
          </w:p>
        </w:tc>
        <w:tc>
          <w:tcPr>
            <w:tcW w:w="1560" w:type="dxa"/>
          </w:tcPr>
          <w:p w:rsidR="009F186E" w:rsidRPr="00D32013" w:rsidRDefault="009F186E" w:rsidP="0011789C">
            <w:pPr>
              <w:jc w:val="both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1789C">
            <w:pPr>
              <w:jc w:val="both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11789C">
            <w:pPr>
              <w:jc w:val="both"/>
            </w:pPr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F4D0B" w:rsidRPr="00331F55" w:rsidRDefault="001F4D0B" w:rsidP="0011789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Pr="00D32013" w:rsidRDefault="001F4D0B" w:rsidP="0011789C">
            <w:pPr>
              <w:jc w:val="both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Pr="00D32013" w:rsidRDefault="001F4D0B" w:rsidP="0011789C">
            <w:pPr>
              <w:jc w:val="both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Pr="00D32013" w:rsidRDefault="001F4D0B" w:rsidP="0011789C">
            <w:pPr>
              <w:jc w:val="both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Default="001F4D0B" w:rsidP="0011789C">
            <w:pPr>
              <w:jc w:val="both"/>
              <w:rPr>
                <w:b/>
              </w:rPr>
            </w:pPr>
          </w:p>
          <w:p w:rsidR="001F4D0B" w:rsidRPr="00D32013" w:rsidRDefault="001F4D0B" w:rsidP="0011789C">
            <w:pPr>
              <w:jc w:val="both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11789C">
            <w:pPr>
              <w:jc w:val="both"/>
            </w:pPr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F4D0B" w:rsidRDefault="001F4D0B" w:rsidP="0011789C">
            <w:pPr>
              <w:jc w:val="both"/>
            </w:pPr>
            <w:r w:rsidRPr="00331F55">
              <w:t xml:space="preserve"> </w:t>
            </w:r>
          </w:p>
          <w:p w:rsidR="001F4D0B" w:rsidRPr="00331F55" w:rsidRDefault="001F4D0B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1F4D0B" w:rsidRDefault="001F4D0B" w:rsidP="0011789C">
            <w:pPr>
              <w:jc w:val="both"/>
            </w:pPr>
          </w:p>
          <w:p w:rsidR="001F4D0B" w:rsidRPr="00331F55" w:rsidRDefault="001F4D0B" w:rsidP="0011789C">
            <w:pPr>
              <w:jc w:val="both"/>
            </w:pPr>
            <w:r w:rsidRPr="00331F55">
              <w:t>0104</w:t>
            </w:r>
          </w:p>
        </w:tc>
        <w:tc>
          <w:tcPr>
            <w:tcW w:w="1566" w:type="dxa"/>
          </w:tcPr>
          <w:p w:rsidR="001F4D0B" w:rsidRDefault="001F4D0B" w:rsidP="0011789C">
            <w:pPr>
              <w:jc w:val="both"/>
            </w:pPr>
          </w:p>
          <w:p w:rsidR="001F4D0B" w:rsidRPr="00331F55" w:rsidRDefault="001F4D0B" w:rsidP="0011789C">
            <w:pPr>
              <w:jc w:val="both"/>
            </w:pPr>
            <w:r w:rsidRPr="00331F55">
              <w:t>99 0 01 00204</w:t>
            </w:r>
          </w:p>
        </w:tc>
        <w:tc>
          <w:tcPr>
            <w:tcW w:w="714" w:type="dxa"/>
          </w:tcPr>
          <w:p w:rsidR="001F4D0B" w:rsidRDefault="001F4D0B" w:rsidP="0011789C">
            <w:pPr>
              <w:jc w:val="both"/>
            </w:pPr>
          </w:p>
          <w:p w:rsidR="001F4D0B" w:rsidRPr="00331F55" w:rsidRDefault="001F4D0B" w:rsidP="0011789C">
            <w:pPr>
              <w:jc w:val="both"/>
            </w:pPr>
            <w:r w:rsidRPr="00331F55">
              <w:t>120</w:t>
            </w: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outlineLvl w:val="0"/>
            </w:pPr>
          </w:p>
          <w:p w:rsidR="001F4D0B" w:rsidRPr="00883DA0" w:rsidRDefault="001F4D0B" w:rsidP="0011789C">
            <w:pPr>
              <w:jc w:val="both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11789C">
            <w:pPr>
              <w:jc w:val="both"/>
              <w:outlineLvl w:val="0"/>
            </w:pPr>
          </w:p>
        </w:tc>
        <w:tc>
          <w:tcPr>
            <w:tcW w:w="1560" w:type="dxa"/>
          </w:tcPr>
          <w:p w:rsidR="001F4D0B" w:rsidRDefault="001F4D0B" w:rsidP="0011789C">
            <w:pPr>
              <w:jc w:val="both"/>
              <w:outlineLvl w:val="0"/>
            </w:pPr>
          </w:p>
          <w:p w:rsidR="001F4D0B" w:rsidRPr="00883DA0" w:rsidRDefault="001F4D0B" w:rsidP="0011789C">
            <w:pPr>
              <w:jc w:val="both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11789C">
            <w:pPr>
              <w:jc w:val="both"/>
              <w:outlineLvl w:val="0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F4D0B" w:rsidRPr="00331F55" w:rsidRDefault="001F4D0B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1F4D0B" w:rsidRPr="00331F55" w:rsidRDefault="001F4D0B" w:rsidP="0011789C">
            <w:pPr>
              <w:jc w:val="both"/>
            </w:pPr>
            <w:r w:rsidRPr="00331F55">
              <w:t>0104</w:t>
            </w:r>
          </w:p>
        </w:tc>
        <w:tc>
          <w:tcPr>
            <w:tcW w:w="1566" w:type="dxa"/>
          </w:tcPr>
          <w:p w:rsidR="001F4D0B" w:rsidRPr="00331F55" w:rsidRDefault="001F4D0B" w:rsidP="0011789C">
            <w:pPr>
              <w:jc w:val="both"/>
            </w:pPr>
            <w:r w:rsidRPr="00331F55"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1F4D0B" w:rsidRPr="00BF36EE" w:rsidRDefault="001F4D0B" w:rsidP="0011789C">
            <w:pPr>
              <w:jc w:val="both"/>
            </w:pPr>
            <w:r>
              <w:t>1 200 000,00</w:t>
            </w:r>
          </w:p>
        </w:tc>
        <w:tc>
          <w:tcPr>
            <w:tcW w:w="1560" w:type="dxa"/>
          </w:tcPr>
          <w:p w:rsidR="001F4D0B" w:rsidRPr="00BF36EE" w:rsidRDefault="001F4D0B" w:rsidP="0011789C">
            <w:pPr>
              <w:jc w:val="both"/>
            </w:pPr>
            <w:r>
              <w:t>1 200 000,00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</w:pPr>
            <w:r w:rsidRPr="00331F55">
              <w:t>0111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</w:pPr>
            <w:r w:rsidRPr="00331F55"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</w:pPr>
            <w:r w:rsidRPr="00331F55">
              <w:t>870</w:t>
            </w: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11789C">
            <w:pPr>
              <w:jc w:val="both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4D0B">
              <w:rPr>
                <w:b/>
                <w:bCs/>
              </w:rPr>
              <w:t>41</w:t>
            </w:r>
            <w:r>
              <w:rPr>
                <w:b/>
                <w:bCs/>
              </w:rPr>
              <w:t> </w:t>
            </w:r>
            <w:r w:rsidR="001F4D0B">
              <w:rPr>
                <w:b/>
                <w:bCs/>
              </w:rPr>
              <w:t>770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5B171B" w:rsidRPr="00D32013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32013" w:rsidRDefault="00D906AC" w:rsidP="0011789C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11789C">
            <w:pPr>
              <w:jc w:val="both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11789C">
            <w:pPr>
              <w:jc w:val="both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5B171B" w:rsidRDefault="005B171B" w:rsidP="0011789C">
            <w:pPr>
              <w:jc w:val="both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8C76E1" w:rsidRDefault="005B171B" w:rsidP="0011789C">
            <w:pPr>
              <w:jc w:val="both"/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11789C">
            <w:pPr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11789C">
            <w:pPr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5B171B" w:rsidRDefault="005B171B" w:rsidP="0011789C">
            <w:pPr>
              <w:jc w:val="both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5B171B" w:rsidRDefault="005B171B" w:rsidP="0011789C">
            <w:pPr>
              <w:jc w:val="both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center"/>
          </w:tcPr>
          <w:p w:rsidR="005B171B" w:rsidRDefault="005B171B" w:rsidP="0011789C">
            <w:pPr>
              <w:jc w:val="both"/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5B171B" w:rsidRDefault="005B171B" w:rsidP="0011789C">
            <w:pPr>
              <w:jc w:val="both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5B171B" w:rsidRDefault="005B171B" w:rsidP="0011789C">
            <w:pPr>
              <w:jc w:val="both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5B171B" w:rsidRDefault="005B171B" w:rsidP="0011789C">
            <w:pPr>
              <w:jc w:val="both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5B171B" w:rsidRPr="001F4D0B" w:rsidRDefault="001F4D0B" w:rsidP="0011789C">
            <w:pPr>
              <w:jc w:val="both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8C76E1" w:rsidRDefault="00D906AC" w:rsidP="001178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5B171B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B171B">
              <w:rPr>
                <w:b/>
                <w:bCs/>
              </w:rPr>
              <w:t>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</w:t>
            </w:r>
            <w:r w:rsidRPr="00331F55"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5B171B" w:rsidRPr="00331F55" w:rsidRDefault="005B171B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1789C">
            <w:pPr>
              <w:jc w:val="both"/>
              <w:rPr>
                <w:b/>
                <w:bCs/>
              </w:rPr>
            </w:pPr>
          </w:p>
          <w:p w:rsidR="005B171B" w:rsidRDefault="005B171B" w:rsidP="0011789C">
            <w:pPr>
              <w:jc w:val="both"/>
              <w:rPr>
                <w:b/>
                <w:bCs/>
              </w:rPr>
            </w:pPr>
          </w:p>
          <w:p w:rsidR="005B171B" w:rsidRPr="00D32013" w:rsidRDefault="005B171B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5B171B" w:rsidP="0011789C">
            <w:pPr>
              <w:jc w:val="both"/>
              <w:rPr>
                <w:b/>
                <w:bCs/>
              </w:rPr>
            </w:pPr>
          </w:p>
          <w:p w:rsidR="005B171B" w:rsidRDefault="005B171B" w:rsidP="0011789C">
            <w:pPr>
              <w:jc w:val="both"/>
              <w:rPr>
                <w:b/>
                <w:bCs/>
              </w:rPr>
            </w:pPr>
          </w:p>
          <w:p w:rsidR="005B171B" w:rsidRDefault="00D906AC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501E" w:rsidRPr="0029501E" w:rsidRDefault="0029501E" w:rsidP="0011789C">
            <w:pPr>
              <w:jc w:val="both"/>
              <w:rPr>
                <w:b/>
              </w:rPr>
            </w:pPr>
          </w:p>
          <w:p w:rsidR="0029501E" w:rsidRPr="0029501E" w:rsidRDefault="0029501E" w:rsidP="0011789C">
            <w:pPr>
              <w:jc w:val="both"/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29501E" w:rsidRDefault="0029501E" w:rsidP="0011789C">
            <w:pPr>
              <w:jc w:val="both"/>
              <w:rPr>
                <w:b/>
              </w:rPr>
            </w:pPr>
          </w:p>
          <w:p w:rsidR="0029501E" w:rsidRPr="0029501E" w:rsidRDefault="0029501E" w:rsidP="0011789C">
            <w:pPr>
              <w:jc w:val="both"/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29501E" w:rsidRPr="0029501E" w:rsidRDefault="0029501E" w:rsidP="0011789C">
            <w:pPr>
              <w:jc w:val="both"/>
              <w:rPr>
                <w:b/>
              </w:rPr>
            </w:pPr>
          </w:p>
          <w:p w:rsidR="0029501E" w:rsidRPr="0029501E" w:rsidRDefault="0029501E" w:rsidP="0011789C">
            <w:pPr>
              <w:jc w:val="both"/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29501E" w:rsidRPr="0029501E" w:rsidRDefault="0029501E" w:rsidP="0011789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29501E" w:rsidRPr="0029501E" w:rsidRDefault="0029501E" w:rsidP="0011789C">
            <w:pPr>
              <w:jc w:val="both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Pr="0029501E" w:rsidRDefault="0029501E" w:rsidP="0011789C">
            <w:pPr>
              <w:jc w:val="both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11789C">
            <w:pPr>
              <w:jc w:val="both"/>
            </w:pPr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120</w:t>
            </w: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outlineLvl w:val="0"/>
            </w:pPr>
            <w:r w:rsidRPr="00883DA0">
              <w:t>173 614,00</w:t>
            </w:r>
          </w:p>
          <w:p w:rsidR="0029501E" w:rsidRPr="00D32013" w:rsidRDefault="0029501E" w:rsidP="0011789C">
            <w:pPr>
              <w:jc w:val="both"/>
            </w:pP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outlineLvl w:val="0"/>
            </w:pPr>
            <w:r w:rsidRPr="00883DA0">
              <w:t>173 614,00</w:t>
            </w:r>
          </w:p>
          <w:p w:rsidR="0029501E" w:rsidRDefault="0029501E" w:rsidP="0011789C">
            <w:pPr>
              <w:jc w:val="both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11789C">
            <w:pPr>
              <w:jc w:val="both"/>
            </w:pPr>
          </w:p>
          <w:p w:rsidR="0029501E" w:rsidRPr="00322169" w:rsidRDefault="0029501E" w:rsidP="0011789C">
            <w:pPr>
              <w:jc w:val="both"/>
            </w:pPr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</w:pPr>
            <w:r>
              <w:t>10 186,00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</w:pPr>
            <w:r>
              <w:t>13 586,00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501E" w:rsidRPr="00526F34" w:rsidRDefault="0029501E" w:rsidP="0011789C">
            <w:pPr>
              <w:jc w:val="both"/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11789C">
            <w:pPr>
              <w:jc w:val="both"/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526F34" w:rsidRDefault="0029501E" w:rsidP="0011789C">
            <w:pPr>
              <w:jc w:val="both"/>
            </w:pPr>
          </w:p>
          <w:p w:rsidR="0029501E" w:rsidRPr="00526F34" w:rsidRDefault="0029501E" w:rsidP="0011789C">
            <w:pPr>
              <w:jc w:val="both"/>
            </w:pPr>
            <w:r w:rsidRPr="00526F34">
              <w:t>901</w:t>
            </w:r>
          </w:p>
        </w:tc>
        <w:tc>
          <w:tcPr>
            <w:tcW w:w="850" w:type="dxa"/>
          </w:tcPr>
          <w:p w:rsidR="0029501E" w:rsidRPr="00526F34" w:rsidRDefault="0029501E" w:rsidP="0011789C">
            <w:pPr>
              <w:jc w:val="both"/>
            </w:pPr>
          </w:p>
          <w:p w:rsidR="0029501E" w:rsidRPr="00526F34" w:rsidRDefault="0029501E" w:rsidP="0011789C">
            <w:pPr>
              <w:jc w:val="both"/>
            </w:pPr>
            <w:r>
              <w:t>0310</w:t>
            </w:r>
          </w:p>
        </w:tc>
        <w:tc>
          <w:tcPr>
            <w:tcW w:w="1566" w:type="dxa"/>
          </w:tcPr>
          <w:p w:rsidR="0029501E" w:rsidRPr="00526F34" w:rsidRDefault="0029501E" w:rsidP="0011789C">
            <w:pPr>
              <w:jc w:val="both"/>
            </w:pPr>
          </w:p>
          <w:p w:rsidR="0029501E" w:rsidRPr="00526F34" w:rsidRDefault="0029501E" w:rsidP="0011789C">
            <w:pPr>
              <w:jc w:val="both"/>
            </w:pPr>
            <w:r w:rsidRPr="00526F34">
              <w:t>99 0 00 02181</w:t>
            </w:r>
          </w:p>
        </w:tc>
        <w:tc>
          <w:tcPr>
            <w:tcW w:w="714" w:type="dxa"/>
          </w:tcPr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Pr="00526F34" w:rsidRDefault="0029501E" w:rsidP="0011789C">
            <w:pPr>
              <w:jc w:val="both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452D97" w:rsidRDefault="0029501E" w:rsidP="0011789C">
            <w:pPr>
              <w:jc w:val="both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452D97" w:rsidRDefault="0029501E" w:rsidP="0011789C">
            <w:pPr>
              <w:jc w:val="both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rPr>
          <w:trHeight w:val="672"/>
        </w:trPr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</w:rPr>
            </w:pPr>
          </w:p>
          <w:p w:rsidR="0029501E" w:rsidRDefault="0029501E" w:rsidP="0011789C">
            <w:pPr>
              <w:jc w:val="both"/>
              <w:rPr>
                <w:b/>
              </w:rPr>
            </w:pPr>
          </w:p>
          <w:p w:rsidR="0029501E" w:rsidRPr="009E61BA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9E61BA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</w:rPr>
            </w:pPr>
          </w:p>
          <w:p w:rsidR="0029501E" w:rsidRDefault="0029501E" w:rsidP="0011789C">
            <w:pPr>
              <w:jc w:val="both"/>
              <w:rPr>
                <w:b/>
              </w:rPr>
            </w:pPr>
          </w:p>
          <w:p w:rsidR="0029501E" w:rsidRPr="009E61BA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22169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22169" w:rsidRDefault="0029501E" w:rsidP="0011789C">
            <w:pPr>
              <w:jc w:val="both"/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</w:tc>
        <w:tc>
          <w:tcPr>
            <w:tcW w:w="1560" w:type="dxa"/>
          </w:tcPr>
          <w:p w:rsidR="0029501E" w:rsidRPr="009E61BA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0409</w:t>
            </w:r>
          </w:p>
        </w:tc>
        <w:tc>
          <w:tcPr>
            <w:tcW w:w="1566" w:type="dxa"/>
          </w:tcPr>
          <w:p w:rsidR="0029501E" w:rsidRPr="00322169" w:rsidRDefault="0029501E" w:rsidP="0011789C">
            <w:pPr>
              <w:jc w:val="both"/>
            </w:pPr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</w:pPr>
            <w:r>
              <w:t>594 000,00</w:t>
            </w:r>
          </w:p>
        </w:tc>
        <w:tc>
          <w:tcPr>
            <w:tcW w:w="1560" w:type="dxa"/>
          </w:tcPr>
          <w:p w:rsidR="0029501E" w:rsidRPr="00D906AC" w:rsidRDefault="0029501E" w:rsidP="0011789C">
            <w:pPr>
              <w:jc w:val="both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</w:t>
            </w:r>
            <w:r w:rsidRPr="004A2AB7">
              <w:rPr>
                <w:b/>
                <w:color w:val="000000"/>
              </w:rPr>
              <w:lastRenderedPageBreak/>
              <w:t xml:space="preserve">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B6315F" w:rsidRDefault="0029501E" w:rsidP="0011789C">
            <w:pPr>
              <w:jc w:val="both"/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501E" w:rsidRPr="00B6315F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Pr="00B6315F" w:rsidRDefault="0029501E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B6315F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Pr="00B6315F" w:rsidRDefault="0029501E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B6315F" w:rsidRDefault="0029501E" w:rsidP="0011789C">
            <w:pPr>
              <w:jc w:val="both"/>
              <w:rPr>
                <w:bCs/>
              </w:rPr>
            </w:pPr>
          </w:p>
          <w:p w:rsidR="0029501E" w:rsidRPr="00B6315F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Pr="00B6315F" w:rsidRDefault="0029501E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Default="0029501E" w:rsidP="0011789C">
            <w:pPr>
              <w:jc w:val="both"/>
              <w:rPr>
                <w:bCs/>
              </w:rPr>
            </w:pPr>
          </w:p>
          <w:p w:rsidR="0029501E" w:rsidRPr="00E43218" w:rsidRDefault="0029501E" w:rsidP="0011789C">
            <w:pPr>
              <w:jc w:val="both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11789C">
            <w:pPr>
              <w:jc w:val="both"/>
              <w:rPr>
                <w:bCs/>
              </w:rPr>
            </w:pPr>
          </w:p>
          <w:p w:rsidR="0029501E" w:rsidRPr="007642AF" w:rsidRDefault="0029501E" w:rsidP="0011789C">
            <w:pPr>
              <w:jc w:val="both"/>
              <w:rPr>
                <w:bCs/>
              </w:rPr>
            </w:pPr>
          </w:p>
          <w:p w:rsidR="0029501E" w:rsidRPr="007642AF" w:rsidRDefault="0029501E" w:rsidP="0011789C">
            <w:pPr>
              <w:jc w:val="both"/>
              <w:rPr>
                <w:bCs/>
              </w:rPr>
            </w:pPr>
          </w:p>
          <w:p w:rsidR="0029501E" w:rsidRPr="007642AF" w:rsidRDefault="0029501E" w:rsidP="0011789C">
            <w:pPr>
              <w:jc w:val="both"/>
              <w:rPr>
                <w:bCs/>
              </w:rPr>
            </w:pPr>
          </w:p>
          <w:p w:rsidR="0029501E" w:rsidRPr="007642AF" w:rsidRDefault="0029501E" w:rsidP="0011789C">
            <w:pPr>
              <w:jc w:val="both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DC7820" w:rsidRDefault="0029501E" w:rsidP="0011789C">
            <w:pPr>
              <w:jc w:val="both"/>
              <w:rPr>
                <w:bCs/>
              </w:rPr>
            </w:pPr>
          </w:p>
          <w:p w:rsidR="0029501E" w:rsidRPr="00DC7820" w:rsidRDefault="0029501E" w:rsidP="0011789C">
            <w:pPr>
              <w:jc w:val="both"/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DC7820" w:rsidRDefault="0029501E" w:rsidP="0011789C">
            <w:pPr>
              <w:jc w:val="both"/>
              <w:rPr>
                <w:bCs/>
              </w:rPr>
            </w:pPr>
          </w:p>
          <w:p w:rsidR="0029501E" w:rsidRPr="00DC7820" w:rsidRDefault="0029501E" w:rsidP="0011789C">
            <w:pPr>
              <w:jc w:val="both"/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DC7820" w:rsidRDefault="0029501E" w:rsidP="0011789C">
            <w:pPr>
              <w:jc w:val="both"/>
              <w:rPr>
                <w:bCs/>
              </w:rPr>
            </w:pPr>
          </w:p>
          <w:p w:rsidR="0029501E" w:rsidRPr="00DC7820" w:rsidRDefault="0029501E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452D97" w:rsidRDefault="0029501E" w:rsidP="0011789C">
            <w:pPr>
              <w:jc w:val="both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11789C">
            <w:pPr>
              <w:jc w:val="both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</w:p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</w:p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11789C">
            <w:pPr>
              <w:jc w:val="both"/>
            </w:pP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11789C">
            <w:pPr>
              <w:jc w:val="both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11789C">
            <w:pPr>
              <w:jc w:val="both"/>
              <w:outlineLvl w:val="0"/>
            </w:pP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11789C">
            <w:pPr>
              <w:jc w:val="both"/>
              <w:outlineLvl w:val="0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29501E" w:rsidTr="00E235E2">
        <w:trPr>
          <w:trHeight w:val="270"/>
        </w:trPr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501E" w:rsidRPr="00B9272F" w:rsidRDefault="0029501E" w:rsidP="0011789C">
            <w:pPr>
              <w:jc w:val="both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</w:pPr>
            <w:r>
              <w:t>157 900,00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  <w:highlight w:val="yellow"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  <w:highlight w:val="yellow"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9E61BA" w:rsidRDefault="0029501E" w:rsidP="0011789C">
            <w:pPr>
              <w:jc w:val="both"/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9E61BA" w:rsidRDefault="0029501E" w:rsidP="0011789C">
            <w:pPr>
              <w:jc w:val="both"/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highlight w:val="yellow"/>
              </w:rPr>
            </w:pPr>
          </w:p>
          <w:p w:rsidR="0029501E" w:rsidRPr="00331F55" w:rsidRDefault="0029501E" w:rsidP="0011789C">
            <w:pPr>
              <w:jc w:val="both"/>
              <w:rPr>
                <w:highlight w:val="yellow"/>
              </w:rPr>
            </w:pPr>
          </w:p>
          <w:p w:rsidR="0029501E" w:rsidRPr="00331F55" w:rsidRDefault="0029501E" w:rsidP="0011789C">
            <w:pPr>
              <w:jc w:val="both"/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810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</w:pPr>
          </w:p>
          <w:p w:rsidR="0029501E" w:rsidRPr="00D32013" w:rsidRDefault="0029501E" w:rsidP="0011789C">
            <w:pPr>
              <w:jc w:val="both"/>
            </w:pPr>
          </w:p>
          <w:p w:rsidR="0029501E" w:rsidRPr="00B9272F" w:rsidRDefault="0029501E" w:rsidP="0011789C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11789C">
            <w:pPr>
              <w:jc w:val="both"/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</w:pPr>
          </w:p>
          <w:p w:rsidR="0029501E" w:rsidRPr="00D32013" w:rsidRDefault="0029501E" w:rsidP="0011789C">
            <w:pPr>
              <w:jc w:val="both"/>
            </w:pPr>
          </w:p>
          <w:p w:rsidR="0029501E" w:rsidRPr="00B9272F" w:rsidRDefault="0029501E" w:rsidP="0011789C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11789C">
            <w:pPr>
              <w:jc w:val="both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29501E" w:rsidRPr="00B9272F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</w:pPr>
            <w:r>
              <w:t>300 000,00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5B171B" w:rsidRDefault="0029501E" w:rsidP="0011789C">
            <w:pPr>
              <w:jc w:val="both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01E" w:rsidRPr="0003449E" w:rsidRDefault="0029501E" w:rsidP="0011789C">
            <w:pPr>
              <w:jc w:val="both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29501E" w:rsidTr="00E235E2">
        <w:trPr>
          <w:trHeight w:val="225"/>
        </w:trPr>
        <w:tc>
          <w:tcPr>
            <w:tcW w:w="3508" w:type="dxa"/>
          </w:tcPr>
          <w:p w:rsidR="0029501E" w:rsidRPr="00331F55" w:rsidRDefault="0029501E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1F4D0B" w:rsidRDefault="0029501E" w:rsidP="0011789C">
            <w:pPr>
              <w:jc w:val="both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29501E" w:rsidRPr="00A95127" w:rsidRDefault="0029501E" w:rsidP="0011789C">
            <w:pPr>
              <w:jc w:val="both"/>
              <w:outlineLvl w:val="0"/>
            </w:pPr>
            <w:r>
              <w:t>793 805,00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</w:p>
          <w:p w:rsidR="0029501E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DE099C" w:rsidRDefault="0029501E" w:rsidP="001178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Pr="00DE099C" w:rsidRDefault="0029501E" w:rsidP="001178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CF1D66" w:rsidRDefault="0029501E" w:rsidP="0011789C">
            <w:pPr>
              <w:jc w:val="both"/>
            </w:pPr>
            <w:r>
              <w:t>2 291 400,00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</w:pPr>
          </w:p>
          <w:p w:rsidR="0029501E" w:rsidRPr="00331F55" w:rsidRDefault="0029501E" w:rsidP="0011789C">
            <w:pPr>
              <w:jc w:val="both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outlineLvl w:val="0"/>
            </w:pPr>
          </w:p>
          <w:p w:rsidR="0029501E" w:rsidRPr="00CF1D66" w:rsidRDefault="0029501E" w:rsidP="0011789C">
            <w:pPr>
              <w:jc w:val="both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29501E" w:rsidRPr="00782D5E" w:rsidRDefault="0029501E" w:rsidP="0011789C">
            <w:pPr>
              <w:jc w:val="both"/>
            </w:pPr>
          </w:p>
          <w:p w:rsidR="0029501E" w:rsidRPr="00782D5E" w:rsidRDefault="0029501E" w:rsidP="0011789C">
            <w:pPr>
              <w:jc w:val="both"/>
            </w:pPr>
            <w:r>
              <w:t>900 000,00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EF14EF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EF14EF" w:rsidRDefault="0029501E" w:rsidP="0011789C">
            <w:pPr>
              <w:jc w:val="both"/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9501E" w:rsidRPr="00EF14EF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11789C">
            <w:pPr>
              <w:jc w:val="both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0070" w:rsidTr="00E235E2">
        <w:tc>
          <w:tcPr>
            <w:tcW w:w="3508" w:type="dxa"/>
          </w:tcPr>
          <w:p w:rsidR="004F0070" w:rsidRPr="00331F55" w:rsidRDefault="004F0070" w:rsidP="0011789C">
            <w:pPr>
              <w:jc w:val="both"/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0070" w:rsidRPr="00331F55" w:rsidRDefault="004F0070" w:rsidP="0011789C">
            <w:pPr>
              <w:jc w:val="both"/>
            </w:pPr>
            <w:r w:rsidRPr="00331F55">
              <w:t>901</w:t>
            </w:r>
          </w:p>
        </w:tc>
        <w:tc>
          <w:tcPr>
            <w:tcW w:w="850" w:type="dxa"/>
          </w:tcPr>
          <w:p w:rsidR="004F0070" w:rsidRPr="00331F55" w:rsidRDefault="004F0070" w:rsidP="0011789C">
            <w:pPr>
              <w:jc w:val="both"/>
            </w:pPr>
            <w:r w:rsidRPr="00331F55">
              <w:t>1101</w:t>
            </w:r>
          </w:p>
        </w:tc>
        <w:tc>
          <w:tcPr>
            <w:tcW w:w="1566" w:type="dxa"/>
          </w:tcPr>
          <w:p w:rsidR="004F0070" w:rsidRPr="00EF14EF" w:rsidRDefault="004F0070" w:rsidP="0011789C">
            <w:pPr>
              <w:jc w:val="both"/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4F0070" w:rsidRPr="00EF14EF" w:rsidRDefault="004F0070" w:rsidP="0011789C">
            <w:pPr>
              <w:jc w:val="both"/>
            </w:pPr>
          </w:p>
        </w:tc>
        <w:tc>
          <w:tcPr>
            <w:tcW w:w="714" w:type="dxa"/>
          </w:tcPr>
          <w:p w:rsidR="004F0070" w:rsidRPr="00331F55" w:rsidRDefault="004F0070" w:rsidP="0011789C">
            <w:pPr>
              <w:jc w:val="both"/>
            </w:pPr>
            <w:r>
              <w:t>110</w:t>
            </w:r>
          </w:p>
        </w:tc>
        <w:tc>
          <w:tcPr>
            <w:tcW w:w="1560" w:type="dxa"/>
          </w:tcPr>
          <w:p w:rsidR="004F0070" w:rsidRPr="00D85B56" w:rsidRDefault="004F0070" w:rsidP="0011789C">
            <w:pPr>
              <w:jc w:val="both"/>
              <w:outlineLvl w:val="0"/>
            </w:pPr>
            <w:r>
              <w:t>347 228,78</w:t>
            </w:r>
          </w:p>
          <w:p w:rsidR="004F0070" w:rsidRPr="00D85B56" w:rsidRDefault="004F0070" w:rsidP="0011789C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1789C">
            <w:pPr>
              <w:jc w:val="both"/>
              <w:outlineLvl w:val="0"/>
            </w:pPr>
            <w:r>
              <w:t>347 228,78</w:t>
            </w:r>
          </w:p>
          <w:p w:rsidR="004F0070" w:rsidRPr="00D85B56" w:rsidRDefault="004F0070" w:rsidP="0011789C">
            <w:pPr>
              <w:jc w:val="both"/>
              <w:outlineLvl w:val="0"/>
              <w:rPr>
                <w:bCs/>
              </w:rPr>
            </w:pPr>
          </w:p>
        </w:tc>
      </w:tr>
      <w:tr w:rsidR="004F0070" w:rsidTr="00E235E2">
        <w:tc>
          <w:tcPr>
            <w:tcW w:w="3508" w:type="dxa"/>
          </w:tcPr>
          <w:p w:rsidR="004F0070" w:rsidRPr="00322169" w:rsidRDefault="004F0070" w:rsidP="0011789C">
            <w:pPr>
              <w:jc w:val="both"/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0070" w:rsidRPr="00322169" w:rsidRDefault="004F0070" w:rsidP="0011789C">
            <w:pPr>
              <w:jc w:val="both"/>
            </w:pPr>
            <w:r w:rsidRPr="00322169">
              <w:t>901</w:t>
            </w:r>
          </w:p>
        </w:tc>
        <w:tc>
          <w:tcPr>
            <w:tcW w:w="850" w:type="dxa"/>
          </w:tcPr>
          <w:p w:rsidR="004F0070" w:rsidRPr="00322169" w:rsidRDefault="004F0070" w:rsidP="0011789C">
            <w:pPr>
              <w:jc w:val="both"/>
            </w:pPr>
            <w:r w:rsidRPr="00322169">
              <w:t>1101</w:t>
            </w:r>
          </w:p>
        </w:tc>
        <w:tc>
          <w:tcPr>
            <w:tcW w:w="1566" w:type="dxa"/>
          </w:tcPr>
          <w:p w:rsidR="004F0070" w:rsidRPr="00322169" w:rsidRDefault="004F0070" w:rsidP="0011789C">
            <w:pPr>
              <w:jc w:val="both"/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0070" w:rsidRPr="00322169" w:rsidRDefault="004F0070" w:rsidP="0011789C">
            <w:pPr>
              <w:jc w:val="both"/>
            </w:pPr>
          </w:p>
        </w:tc>
        <w:tc>
          <w:tcPr>
            <w:tcW w:w="714" w:type="dxa"/>
          </w:tcPr>
          <w:p w:rsidR="004F0070" w:rsidRPr="00322169" w:rsidRDefault="004F0070" w:rsidP="0011789C">
            <w:pPr>
              <w:jc w:val="both"/>
            </w:pPr>
            <w:r w:rsidRPr="00322169">
              <w:t>240</w:t>
            </w:r>
          </w:p>
        </w:tc>
        <w:tc>
          <w:tcPr>
            <w:tcW w:w="1560" w:type="dxa"/>
          </w:tcPr>
          <w:p w:rsidR="004F0070" w:rsidRPr="00D85B56" w:rsidRDefault="004F0070" w:rsidP="0011789C">
            <w:pPr>
              <w:jc w:val="both"/>
              <w:outlineLvl w:val="0"/>
            </w:pPr>
            <w:r>
              <w:t>49 223,22</w:t>
            </w:r>
          </w:p>
          <w:p w:rsidR="004F0070" w:rsidRPr="00D85B56" w:rsidRDefault="004F0070" w:rsidP="0011789C">
            <w:pPr>
              <w:jc w:val="both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1789C">
            <w:pPr>
              <w:jc w:val="both"/>
              <w:outlineLvl w:val="0"/>
            </w:pPr>
            <w:r>
              <w:t>49 223,22</w:t>
            </w:r>
          </w:p>
          <w:p w:rsidR="004F0070" w:rsidRPr="00D85B56" w:rsidRDefault="004F0070" w:rsidP="0011789C">
            <w:pPr>
              <w:jc w:val="both"/>
              <w:outlineLvl w:val="0"/>
            </w:pPr>
          </w:p>
        </w:tc>
      </w:tr>
      <w:tr w:rsidR="0029501E" w:rsidTr="00DE099C">
        <w:trPr>
          <w:trHeight w:val="493"/>
        </w:trPr>
        <w:tc>
          <w:tcPr>
            <w:tcW w:w="3508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6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9501E" w:rsidRPr="000F0BF7" w:rsidRDefault="0029501E" w:rsidP="0011789C">
            <w:pPr>
              <w:jc w:val="both"/>
              <w:rPr>
                <w:b/>
                <w:bCs/>
                <w:color w:val="000000"/>
              </w:rPr>
            </w:pPr>
          </w:p>
          <w:p w:rsidR="0029501E" w:rsidRPr="000F0BF7" w:rsidRDefault="0029501E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29501E" w:rsidRDefault="0029501E" w:rsidP="0011789C">
            <w:pPr>
              <w:jc w:val="both"/>
              <w:rPr>
                <w:b/>
                <w:bCs/>
                <w:color w:val="000000"/>
              </w:rPr>
            </w:pPr>
          </w:p>
          <w:p w:rsidR="0029501E" w:rsidRPr="000F0BF7" w:rsidRDefault="0029501E" w:rsidP="0011789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58797E" w:rsidRDefault="0058797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42559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8C10B5" w:rsidRDefault="0042559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jc w:val="both"/>
        <w:rPr>
          <w:b/>
          <w:bCs/>
        </w:rPr>
      </w:pPr>
    </w:p>
    <w:p w:rsidR="008C377F" w:rsidRPr="008C10B5" w:rsidRDefault="008C377F" w:rsidP="0011789C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E50873" w:rsidRPr="008C10B5">
        <w:t>2</w:t>
      </w:r>
      <w:r w:rsidRPr="008C10B5">
        <w:t xml:space="preserve"> год</w:t>
      </w:r>
    </w:p>
    <w:p w:rsidR="008C377F" w:rsidRPr="00322169" w:rsidRDefault="008C377F" w:rsidP="0011789C">
      <w:pPr>
        <w:pStyle w:val="23"/>
        <w:jc w:val="both"/>
        <w:rPr>
          <w:sz w:val="20"/>
          <w:szCs w:val="20"/>
        </w:rPr>
      </w:pPr>
    </w:p>
    <w:p w:rsidR="008C377F" w:rsidRPr="00322169" w:rsidRDefault="008C377F" w:rsidP="0011789C">
      <w:pPr>
        <w:jc w:val="both"/>
      </w:pPr>
      <w:r w:rsidRPr="00322169">
        <w:t xml:space="preserve">                                                                                                                                                 </w:t>
      </w:r>
      <w:r w:rsidR="008236AC"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C377F" w:rsidRPr="00B76460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8C377F" w:rsidRPr="00322169" w:rsidRDefault="008C377F" w:rsidP="0011789C">
            <w:pPr>
              <w:jc w:val="both"/>
              <w:rPr>
                <w:lang w:val="en-US" w:eastAsia="en-US"/>
              </w:rPr>
            </w:pPr>
            <w:r w:rsidRPr="00322169">
              <w:t>202</w:t>
            </w:r>
            <w:r w:rsidR="00E50873">
              <w:t>2</w:t>
            </w:r>
            <w:r w:rsidRPr="00322169">
              <w:t xml:space="preserve"> год</w:t>
            </w:r>
          </w:p>
        </w:tc>
      </w:tr>
      <w:tr w:rsidR="008C377F" w:rsidRPr="00322169" w:rsidTr="00AA3E18">
        <w:trPr>
          <w:trHeight w:val="353"/>
        </w:trPr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C377F" w:rsidRPr="00B76460" w:rsidRDefault="008236AC" w:rsidP="0011789C">
            <w:pPr>
              <w:jc w:val="both"/>
              <w:rPr>
                <w:b/>
                <w:bCs/>
                <w:lang w:eastAsia="en-US"/>
              </w:rPr>
            </w:pPr>
            <w:r w:rsidRPr="00B76460">
              <w:rPr>
                <w:b/>
                <w:bCs/>
                <w:lang w:eastAsia="en-US"/>
              </w:rPr>
              <w:t>2</w:t>
            </w:r>
            <w:r w:rsidR="00B76460" w:rsidRPr="00B76460">
              <w:rPr>
                <w:b/>
                <w:bCs/>
                <w:lang w:eastAsia="en-US"/>
              </w:rPr>
              <w:t>6</w:t>
            </w:r>
            <w:r w:rsidRPr="00B76460">
              <w:rPr>
                <w:b/>
                <w:bCs/>
                <w:lang w:eastAsia="en-US"/>
              </w:rPr>
              <w:t> </w:t>
            </w:r>
            <w:r w:rsidR="00B76460" w:rsidRPr="00B76460">
              <w:rPr>
                <w:b/>
                <w:bCs/>
                <w:lang w:eastAsia="en-US"/>
              </w:rPr>
              <w:t>011</w:t>
            </w:r>
            <w:r w:rsidRPr="00B76460">
              <w:rPr>
                <w:b/>
                <w:bCs/>
                <w:lang w:eastAsia="en-US"/>
              </w:rPr>
              <w:t> </w:t>
            </w:r>
            <w:r w:rsidR="00B76460" w:rsidRPr="00B76460">
              <w:rPr>
                <w:b/>
                <w:bCs/>
                <w:lang w:eastAsia="en-US"/>
              </w:rPr>
              <w:t>177</w:t>
            </w:r>
            <w:r w:rsidRPr="00B76460">
              <w:rPr>
                <w:b/>
                <w:bCs/>
                <w:lang w:eastAsia="en-US"/>
              </w:rPr>
              <w:t>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8C377F" w:rsidRPr="00B76460" w:rsidRDefault="00B76460" w:rsidP="0011789C">
            <w:pPr>
              <w:jc w:val="both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lang w:eastAsia="en-US"/>
              </w:rPr>
            </w:pPr>
            <w:r w:rsidRPr="00322169">
              <w:t>В т.ч.</w:t>
            </w:r>
          </w:p>
          <w:p w:rsidR="008C377F" w:rsidRPr="00322169" w:rsidRDefault="008C377F" w:rsidP="0011789C">
            <w:pPr>
              <w:jc w:val="both"/>
            </w:pPr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8C377F" w:rsidRPr="00B76460" w:rsidRDefault="00B76460" w:rsidP="0011789C">
            <w:pPr>
              <w:jc w:val="both"/>
            </w:pPr>
            <w:r w:rsidRPr="00B76460">
              <w:t>715 800,00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8C377F" w:rsidRPr="00B76460" w:rsidRDefault="00AA7392" w:rsidP="0011789C">
            <w:pPr>
              <w:jc w:val="both"/>
              <w:rPr>
                <w:b/>
                <w:bCs/>
                <w:lang w:eastAsia="en-US"/>
              </w:rPr>
            </w:pPr>
            <w:r w:rsidRPr="00B76460">
              <w:rPr>
                <w:b/>
                <w:lang w:eastAsia="en-US"/>
              </w:rPr>
              <w:t>568 800,00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8C377F" w:rsidRPr="00B76460" w:rsidRDefault="008C377F" w:rsidP="0011789C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8C377F" w:rsidRPr="00322169" w:rsidTr="00AA3E18">
        <w:trPr>
          <w:trHeight w:val="345"/>
        </w:trPr>
        <w:tc>
          <w:tcPr>
            <w:tcW w:w="6487" w:type="dxa"/>
          </w:tcPr>
          <w:p w:rsidR="008C377F" w:rsidRPr="00322169" w:rsidRDefault="008C377F" w:rsidP="0011789C">
            <w:pPr>
              <w:jc w:val="both"/>
            </w:pPr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8C377F" w:rsidRPr="00B76460" w:rsidRDefault="00AA7392" w:rsidP="0011789C">
            <w:pPr>
              <w:jc w:val="both"/>
              <w:rPr>
                <w:lang w:eastAsia="en-US"/>
              </w:rPr>
            </w:pPr>
            <w:r w:rsidRPr="00B76460">
              <w:rPr>
                <w:lang w:eastAsia="en-US"/>
              </w:rPr>
              <w:t>568</w:t>
            </w:r>
            <w:r w:rsidR="00E50873" w:rsidRPr="00B76460">
              <w:rPr>
                <w:lang w:eastAsia="en-US"/>
              </w:rPr>
              <w:t> </w:t>
            </w:r>
            <w:r w:rsidRPr="00B76460">
              <w:rPr>
                <w:lang w:eastAsia="en-US"/>
              </w:rPr>
              <w:t>8</w:t>
            </w:r>
            <w:r w:rsidR="00E50873" w:rsidRPr="00B76460">
              <w:rPr>
                <w:lang w:eastAsia="en-US"/>
              </w:rPr>
              <w:t>00,00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8C377F" w:rsidRPr="00B76460" w:rsidRDefault="00B76460" w:rsidP="0011789C">
            <w:pPr>
              <w:jc w:val="both"/>
              <w:rPr>
                <w:b/>
                <w:bCs/>
                <w:snapToGrid w:val="0"/>
              </w:rPr>
            </w:pPr>
            <w:r w:rsidRPr="00B76460">
              <w:rPr>
                <w:b/>
                <w:bCs/>
                <w:snapToGrid w:val="0"/>
              </w:rPr>
              <w:t>24 726</w:t>
            </w:r>
            <w:r w:rsidR="00B630B7" w:rsidRPr="00B76460">
              <w:rPr>
                <w:b/>
                <w:bCs/>
                <w:snapToGrid w:val="0"/>
              </w:rPr>
              <w:t> 5</w:t>
            </w:r>
            <w:r w:rsidRPr="00B76460">
              <w:rPr>
                <w:b/>
                <w:bCs/>
                <w:snapToGrid w:val="0"/>
              </w:rPr>
              <w:t>77</w:t>
            </w:r>
            <w:r w:rsidR="00B630B7" w:rsidRPr="00B76460">
              <w:rPr>
                <w:b/>
                <w:bCs/>
                <w:snapToGrid w:val="0"/>
              </w:rPr>
              <w:t>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C377F" w:rsidRPr="00B76460" w:rsidRDefault="00E50873" w:rsidP="0011789C">
            <w:pPr>
              <w:jc w:val="both"/>
              <w:rPr>
                <w:snapToGrid w:val="0"/>
              </w:rPr>
            </w:pPr>
            <w:r w:rsidRPr="00B76460">
              <w:rPr>
                <w:snapToGrid w:val="0"/>
              </w:rPr>
              <w:t>3</w:t>
            </w:r>
            <w:r w:rsidR="00AA7392" w:rsidRPr="00B76460">
              <w:rPr>
                <w:snapToGrid w:val="0"/>
              </w:rPr>
              <w:t>76</w:t>
            </w:r>
            <w:r w:rsidRPr="00B76460">
              <w:rPr>
                <w:snapToGrid w:val="0"/>
              </w:rPr>
              <w:t> </w:t>
            </w:r>
            <w:r w:rsidR="00AA7392" w:rsidRPr="00B76460">
              <w:rPr>
                <w:snapToGrid w:val="0"/>
              </w:rPr>
              <w:t>452</w:t>
            </w:r>
            <w:r w:rsidRPr="00B76460">
              <w:rPr>
                <w:snapToGrid w:val="0"/>
              </w:rPr>
              <w:t>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C377F" w:rsidRPr="00B76460" w:rsidRDefault="00E50873" w:rsidP="0011789C">
            <w:pPr>
              <w:jc w:val="both"/>
              <w:rPr>
                <w:snapToGrid w:val="0"/>
              </w:rPr>
            </w:pPr>
            <w:r w:rsidRPr="00B76460">
              <w:rPr>
                <w:snapToGrid w:val="0"/>
              </w:rPr>
              <w:t>49 125,00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8C377F" w:rsidRPr="00B76460" w:rsidRDefault="00E50873" w:rsidP="0011789C">
            <w:pPr>
              <w:jc w:val="both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8C377F" w:rsidRPr="00322169" w:rsidTr="00AA3E18">
        <w:trPr>
          <w:trHeight w:val="182"/>
        </w:trPr>
        <w:tc>
          <w:tcPr>
            <w:tcW w:w="6487" w:type="dxa"/>
          </w:tcPr>
          <w:p w:rsidR="008C377F" w:rsidRPr="00322169" w:rsidRDefault="008C377F" w:rsidP="0011789C">
            <w:pPr>
              <w:jc w:val="both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8C377F" w:rsidRPr="00B76460" w:rsidRDefault="00AA7392" w:rsidP="0011789C">
            <w:pPr>
              <w:jc w:val="both"/>
              <w:rPr>
                <w:b/>
              </w:rPr>
            </w:pPr>
            <w:r w:rsidRPr="00B76460">
              <w:rPr>
                <w:b/>
              </w:rPr>
              <w:t>17</w:t>
            </w:r>
            <w:r w:rsidR="008236AC" w:rsidRPr="00B76460">
              <w:rPr>
                <w:b/>
              </w:rPr>
              <w:t>8 </w:t>
            </w:r>
            <w:r w:rsidRPr="00B76460">
              <w:rPr>
                <w:b/>
              </w:rPr>
              <w:t>9</w:t>
            </w:r>
            <w:r w:rsidR="008236AC" w:rsidRPr="00B76460">
              <w:rPr>
                <w:b/>
              </w:rPr>
              <w:t>00,00</w:t>
            </w:r>
          </w:p>
        </w:tc>
      </w:tr>
      <w:tr w:rsidR="008C377F" w:rsidRPr="00322169" w:rsidTr="00AA3E18">
        <w:tc>
          <w:tcPr>
            <w:tcW w:w="6487" w:type="dxa"/>
          </w:tcPr>
          <w:p w:rsidR="008C377F" w:rsidRPr="00322169" w:rsidRDefault="00E43B65" w:rsidP="0011789C">
            <w:pPr>
              <w:jc w:val="both"/>
            </w:pPr>
            <w:r>
              <w:rPr>
                <w:snapToGrid w:val="0"/>
              </w:rPr>
              <w:t xml:space="preserve">Субвенция </w:t>
            </w:r>
            <w:r w:rsidR="008C377F"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="008C377F"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C377F" w:rsidRPr="00B76460" w:rsidRDefault="00AA7392" w:rsidP="0011789C">
            <w:pPr>
              <w:jc w:val="both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C20CA" w:rsidRPr="0042450D" w:rsidRDefault="00FC20C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11789C">
      <w:pPr>
        <w:jc w:val="both"/>
        <w:rPr>
          <w:b/>
          <w:bCs/>
        </w:rPr>
      </w:pPr>
    </w:p>
    <w:p w:rsidR="00FC20CA" w:rsidRPr="008C10B5" w:rsidRDefault="00FC20CA" w:rsidP="0011789C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B630B7" w:rsidRPr="008C10B5">
        <w:t>3</w:t>
      </w:r>
      <w:r w:rsidRPr="008C10B5">
        <w:t>-202</w:t>
      </w:r>
      <w:r w:rsidR="00B630B7" w:rsidRPr="008C10B5">
        <w:t>4</w:t>
      </w:r>
      <w:r w:rsidRPr="008C10B5">
        <w:t xml:space="preserve"> годов.</w:t>
      </w:r>
    </w:p>
    <w:p w:rsidR="00273B80" w:rsidRDefault="00273B80" w:rsidP="0011789C">
      <w:pPr>
        <w:pStyle w:val="23"/>
        <w:jc w:val="both"/>
        <w:rPr>
          <w:sz w:val="28"/>
          <w:szCs w:val="28"/>
        </w:rPr>
      </w:pPr>
    </w:p>
    <w:p w:rsidR="00FC20CA" w:rsidRDefault="00FC20CA" w:rsidP="00117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11789C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11789C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11789C">
            <w:pPr>
              <w:jc w:val="both"/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11789C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6328BF" w:rsidP="0011789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FC20CA" w:rsidRDefault="006328BF" w:rsidP="0011789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11789C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FC20CA" w:rsidRPr="00212E09" w:rsidRDefault="006328BF" w:rsidP="0011789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1 437 800,00</w:t>
            </w:r>
          </w:p>
        </w:tc>
        <w:tc>
          <w:tcPr>
            <w:tcW w:w="1701" w:type="dxa"/>
          </w:tcPr>
          <w:p w:rsidR="00FC20CA" w:rsidRPr="00727087" w:rsidRDefault="006328BF" w:rsidP="0011789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1 301 900,00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11789C">
            <w:pPr>
              <w:jc w:val="both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11789C">
            <w:pPr>
              <w:jc w:val="both"/>
            </w:pPr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11789C">
            <w:pPr>
              <w:jc w:val="both"/>
            </w:pPr>
          </w:p>
          <w:p w:rsidR="006D1EA9" w:rsidRPr="0049470A" w:rsidRDefault="00782D8C" w:rsidP="0011789C">
            <w:pPr>
              <w:jc w:val="both"/>
            </w:pPr>
            <w:r>
              <w:rPr>
                <w:bCs/>
                <w:lang w:eastAsia="en-US"/>
              </w:rPr>
              <w:t>693 9</w:t>
            </w:r>
            <w:r w:rsidR="00B630B7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11789C">
            <w:pPr>
              <w:jc w:val="both"/>
            </w:pPr>
          </w:p>
          <w:p w:rsidR="00273B80" w:rsidRDefault="006328BF" w:rsidP="0011789C">
            <w:pPr>
              <w:jc w:val="both"/>
            </w:pPr>
            <w:r>
              <w:t>807 500,00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11789C">
            <w:pPr>
              <w:jc w:val="both"/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77A4E" w:rsidRDefault="00B630B7" w:rsidP="0011789C">
            <w:pPr>
              <w:jc w:val="both"/>
            </w:pPr>
            <w:r>
              <w:t>7</w:t>
            </w:r>
            <w:r w:rsidR="00782D8C">
              <w:t>43</w:t>
            </w:r>
            <w:r>
              <w:t> </w:t>
            </w:r>
            <w:r w:rsidR="00782D8C">
              <w:t>9</w:t>
            </w:r>
            <w:r>
              <w:t>00,00</w:t>
            </w:r>
          </w:p>
        </w:tc>
        <w:tc>
          <w:tcPr>
            <w:tcW w:w="1701" w:type="dxa"/>
          </w:tcPr>
          <w:p w:rsidR="00677A4E" w:rsidRDefault="006328BF" w:rsidP="0011789C">
            <w:pPr>
              <w:jc w:val="both"/>
            </w:pPr>
            <w:r>
              <w:t>494 400,00</w:t>
            </w:r>
          </w:p>
        </w:tc>
      </w:tr>
      <w:tr w:rsidR="00DD00BC" w:rsidTr="00273B80">
        <w:tc>
          <w:tcPr>
            <w:tcW w:w="6202" w:type="dxa"/>
          </w:tcPr>
          <w:p w:rsidR="00DD00BC" w:rsidRPr="00CD6836" w:rsidRDefault="00DD00BC" w:rsidP="0011789C">
            <w:pPr>
              <w:jc w:val="both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DD00BC" w:rsidRPr="00DD00BC" w:rsidRDefault="00DD00BC" w:rsidP="0011789C">
            <w:pPr>
              <w:jc w:val="both"/>
              <w:rPr>
                <w:b/>
                <w:lang w:eastAsia="en-US"/>
              </w:rPr>
            </w:pPr>
            <w:r w:rsidRPr="00DD00BC">
              <w:rPr>
                <w:b/>
                <w:lang w:eastAsia="en-US"/>
              </w:rPr>
              <w:t>5</w:t>
            </w:r>
            <w:r w:rsidR="00782D8C">
              <w:rPr>
                <w:b/>
                <w:lang w:eastAsia="en-US"/>
              </w:rPr>
              <w:t>9</w:t>
            </w:r>
            <w:r w:rsidRPr="00DD00BC">
              <w:rPr>
                <w:b/>
                <w:lang w:eastAsia="en-US"/>
              </w:rPr>
              <w:t>4 000,00</w:t>
            </w:r>
          </w:p>
        </w:tc>
        <w:tc>
          <w:tcPr>
            <w:tcW w:w="1701" w:type="dxa"/>
          </w:tcPr>
          <w:p w:rsidR="00DD00BC" w:rsidRPr="00DD00BC" w:rsidRDefault="006328BF" w:rsidP="0011789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543</w:t>
            </w:r>
            <w:r w:rsidR="00DD00BC" w:rsidRPr="00DD00BC">
              <w:rPr>
                <w:b/>
                <w:lang w:eastAsia="en-US"/>
              </w:rPr>
              <w:t> 000,00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11789C">
            <w:pPr>
              <w:jc w:val="both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11789C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11789C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FC20CA" w:rsidTr="00273B80">
        <w:trPr>
          <w:trHeight w:val="345"/>
        </w:trPr>
        <w:tc>
          <w:tcPr>
            <w:tcW w:w="6202" w:type="dxa"/>
          </w:tcPr>
          <w:p w:rsidR="00FC20CA" w:rsidRPr="00C77384" w:rsidRDefault="00FC20CA" w:rsidP="0011789C">
            <w:pPr>
              <w:jc w:val="both"/>
            </w:pPr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FC20CA" w:rsidRPr="00212E09" w:rsidRDefault="00DD00BC" w:rsidP="001178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82D8C">
              <w:rPr>
                <w:lang w:eastAsia="en-US"/>
              </w:rPr>
              <w:t>9</w:t>
            </w:r>
            <w:r>
              <w:rPr>
                <w:lang w:eastAsia="en-US"/>
              </w:rPr>
              <w:t>4 000,00</w:t>
            </w:r>
          </w:p>
        </w:tc>
        <w:tc>
          <w:tcPr>
            <w:tcW w:w="1701" w:type="dxa"/>
          </w:tcPr>
          <w:p w:rsidR="00FC20CA" w:rsidRPr="00273B80" w:rsidRDefault="006328BF" w:rsidP="001178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  <w:r w:rsidR="00DD00BC">
              <w:rPr>
                <w:lang w:eastAsia="en-US"/>
              </w:rPr>
              <w:t> 000,00</w:t>
            </w:r>
          </w:p>
        </w:tc>
      </w:tr>
      <w:tr w:rsidR="00677A4E" w:rsidTr="00273B80">
        <w:tc>
          <w:tcPr>
            <w:tcW w:w="6202" w:type="dxa"/>
          </w:tcPr>
          <w:p w:rsidR="00677A4E" w:rsidRPr="00395BB8" w:rsidRDefault="00677A4E" w:rsidP="0011789C">
            <w:pPr>
              <w:jc w:val="both"/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1701" w:type="dxa"/>
          </w:tcPr>
          <w:p w:rsidR="00677A4E" w:rsidRPr="00212E09" w:rsidRDefault="00DD00BC" w:rsidP="0011789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</w:t>
            </w:r>
            <w:r w:rsidR="00782D8C">
              <w:rPr>
                <w:b/>
                <w:bCs/>
                <w:snapToGrid w:val="0"/>
              </w:rPr>
              <w:t>547</w:t>
            </w:r>
            <w:r>
              <w:rPr>
                <w:b/>
                <w:bCs/>
                <w:snapToGrid w:val="0"/>
              </w:rPr>
              <w:t xml:space="preserve"> </w:t>
            </w:r>
            <w:r w:rsidR="00782D8C">
              <w:rPr>
                <w:b/>
                <w:bCs/>
                <w:snapToGrid w:val="0"/>
              </w:rPr>
              <w:t>677</w:t>
            </w:r>
            <w:r w:rsidR="00677A4E">
              <w:rPr>
                <w:b/>
                <w:bCs/>
                <w:snapToGrid w:val="0"/>
              </w:rPr>
              <w:t>,00</w:t>
            </w:r>
          </w:p>
        </w:tc>
        <w:tc>
          <w:tcPr>
            <w:tcW w:w="1701" w:type="dxa"/>
          </w:tcPr>
          <w:p w:rsidR="00677A4E" w:rsidRDefault="006328BF" w:rsidP="0011789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FC20CA" w:rsidTr="00273B80">
        <w:tc>
          <w:tcPr>
            <w:tcW w:w="6202" w:type="dxa"/>
          </w:tcPr>
          <w:p w:rsidR="00FC20CA" w:rsidRPr="00395BB8" w:rsidRDefault="00FC20CA" w:rsidP="0011789C">
            <w:pPr>
              <w:jc w:val="both"/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FC20CA" w:rsidRPr="00212E09" w:rsidRDefault="00782D8C" w:rsidP="0011789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376 452</w:t>
            </w:r>
            <w:r w:rsidR="00FC20CA">
              <w:rPr>
                <w:snapToGrid w:val="0"/>
              </w:rPr>
              <w:t>,00</w:t>
            </w:r>
          </w:p>
        </w:tc>
        <w:tc>
          <w:tcPr>
            <w:tcW w:w="1701" w:type="dxa"/>
          </w:tcPr>
          <w:p w:rsidR="00FC20CA" w:rsidRDefault="006328BF" w:rsidP="0011789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FC20CA" w:rsidTr="00273B80">
        <w:tc>
          <w:tcPr>
            <w:tcW w:w="6202" w:type="dxa"/>
          </w:tcPr>
          <w:p w:rsidR="00FC20CA" w:rsidRPr="00395BB8" w:rsidRDefault="00FC20CA" w:rsidP="0011789C">
            <w:pPr>
              <w:jc w:val="both"/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FC20CA" w:rsidRPr="00212E09" w:rsidRDefault="00DD00BC" w:rsidP="0011789C">
            <w:pPr>
              <w:jc w:val="both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FC20CA" w:rsidRDefault="00DD00BC" w:rsidP="001178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11789C">
            <w:pPr>
              <w:jc w:val="both"/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77A4E" w:rsidRPr="00212E09" w:rsidRDefault="00DD00BC" w:rsidP="0011789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677A4E" w:rsidRDefault="00DD00BC" w:rsidP="0011789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49 125</w:t>
            </w:r>
            <w:r w:rsidR="00677A4E">
              <w:rPr>
                <w:snapToGrid w:val="0"/>
              </w:rPr>
              <w:t>,00</w:t>
            </w:r>
          </w:p>
        </w:tc>
      </w:tr>
      <w:tr w:rsidR="00DD00BC" w:rsidTr="00273B80">
        <w:trPr>
          <w:trHeight w:val="182"/>
        </w:trPr>
        <w:tc>
          <w:tcPr>
            <w:tcW w:w="6202" w:type="dxa"/>
          </w:tcPr>
          <w:p w:rsidR="00DD00BC" w:rsidRPr="00410FA4" w:rsidRDefault="00DD00BC" w:rsidP="0011789C">
            <w:pPr>
              <w:jc w:val="both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DD00BC" w:rsidRPr="00DD00BC" w:rsidRDefault="00782D8C" w:rsidP="0011789C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="00DD00BC"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DD00BC" w:rsidRPr="00DD00BC" w:rsidRDefault="006328BF" w:rsidP="0011789C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E43B65" w:rsidP="0011789C">
            <w:pPr>
              <w:jc w:val="both"/>
            </w:pPr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77A4E" w:rsidRPr="00782D8C" w:rsidRDefault="00782D8C" w:rsidP="0011789C">
            <w:pPr>
              <w:jc w:val="both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677A4E" w:rsidRPr="001E2664" w:rsidRDefault="006328BF" w:rsidP="0011789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92514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11789C">
            <w:pPr>
              <w:jc w:val="both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11789C">
            <w:pPr>
              <w:jc w:val="both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11789C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11789C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11789C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2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11789C">
            <w:pPr>
              <w:spacing w:line="360" w:lineRule="auto"/>
              <w:ind w:firstLine="561"/>
              <w:jc w:val="both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  <w:r w:rsidRPr="00322169">
                    <w:t>Лимит капитальных вложений на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11789C">
                  <w:pPr>
                    <w:jc w:val="both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192 000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1178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 xml:space="preserve">(замена </w:t>
                  </w:r>
                  <w:r w:rsidR="008762CB"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Июнь – сентябрь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11789C">
                  <w:pPr>
                    <w:jc w:val="both"/>
                    <w:rPr>
                      <w:bCs/>
                    </w:rPr>
                  </w:pPr>
                </w:p>
                <w:p w:rsidR="005E2962" w:rsidRPr="00322169" w:rsidRDefault="005E2962" w:rsidP="0011789C">
                  <w:pPr>
                    <w:jc w:val="both"/>
                  </w:pPr>
                  <w:r w:rsidRPr="00322169">
                    <w:t>1</w:t>
                  </w:r>
                  <w:r w:rsidR="008762CB">
                    <w:t>92</w:t>
                  </w:r>
                  <w:r w:rsidRPr="00322169">
                    <w:t> 00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11789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11789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11789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11789C">
      <w:pPr>
        <w:jc w:val="both"/>
      </w:pPr>
    </w:p>
    <w:p w:rsidR="00AF5E82" w:rsidRDefault="00AF5E82" w:rsidP="0011789C">
      <w:pPr>
        <w:jc w:val="both"/>
      </w:pPr>
    </w:p>
    <w:p w:rsidR="00AF5E82" w:rsidRDefault="00AF5E82" w:rsidP="0011789C">
      <w:pPr>
        <w:jc w:val="both"/>
      </w:pPr>
    </w:p>
    <w:p w:rsidR="00AF5E82" w:rsidRDefault="00AF5E82" w:rsidP="0011789C">
      <w:pPr>
        <w:jc w:val="both"/>
      </w:pPr>
    </w:p>
    <w:p w:rsidR="00AF5E82" w:rsidRDefault="00AF5E82" w:rsidP="0011789C">
      <w:pPr>
        <w:jc w:val="both"/>
      </w:pPr>
    </w:p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11789C">
            <w:pPr>
              <w:jc w:val="both"/>
              <w:rPr>
                <w:sz w:val="28"/>
                <w:szCs w:val="28"/>
              </w:rPr>
            </w:pPr>
          </w:p>
        </w:tc>
      </w:tr>
    </w:tbl>
    <w:p w:rsidR="002301E3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</w:p>
    <w:p w:rsidR="00203228" w:rsidRDefault="00203228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96959" w:rsidRPr="0042450D" w:rsidRDefault="0089695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11789C">
            <w:pPr>
              <w:jc w:val="both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11789C">
            <w:pPr>
              <w:jc w:val="both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11789C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11789C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96959" w:rsidRPr="008C10B5" w:rsidRDefault="00896959" w:rsidP="0011789C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и 202</w:t>
            </w:r>
            <w:r w:rsidR="008762CB" w:rsidRPr="008C10B5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года.</w:t>
            </w:r>
          </w:p>
          <w:p w:rsidR="00896959" w:rsidRPr="00EE48CF" w:rsidRDefault="00896959" w:rsidP="0011789C">
            <w:pPr>
              <w:spacing w:line="360" w:lineRule="auto"/>
              <w:ind w:firstLine="561"/>
              <w:jc w:val="both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</w:p>
                <w:p w:rsidR="00896959" w:rsidRPr="00EE48CF" w:rsidRDefault="00896959" w:rsidP="0011789C">
                  <w:pPr>
                    <w:jc w:val="both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</w:p>
                <w:p w:rsidR="00896959" w:rsidRPr="00EE48CF" w:rsidRDefault="00896959" w:rsidP="0011789C">
                  <w:pPr>
                    <w:jc w:val="both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</w:p>
                <w:p w:rsidR="00896959" w:rsidRPr="00EE48CF" w:rsidRDefault="00896959" w:rsidP="0011789C">
                  <w:pPr>
                    <w:jc w:val="both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11789C">
                  <w:pPr>
                    <w:jc w:val="both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4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11789C">
                  <w:pPr>
                    <w:jc w:val="both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11789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11789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8762CB">
                    <w:rPr>
                      <w:sz w:val="22"/>
                      <w:szCs w:val="22"/>
                    </w:rPr>
                    <w:t>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1178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11789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896959" w:rsidRPr="00BF485D" w:rsidRDefault="00896959" w:rsidP="0011789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1789C">
      <w:pPr>
        <w:pStyle w:val="ConsTitle"/>
        <w:ind w:right="0"/>
        <w:jc w:val="both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2301E3" w:rsidRDefault="002301E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7415B" w:rsidRDefault="0057454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11789C">
      <w:pPr>
        <w:jc w:val="both"/>
        <w:rPr>
          <w:b/>
          <w:bCs/>
        </w:rPr>
      </w:pPr>
    </w:p>
    <w:p w:rsidR="00DE10DD" w:rsidRDefault="00DE10DD" w:rsidP="0011789C">
      <w:pPr>
        <w:jc w:val="both"/>
        <w:rPr>
          <w:b/>
          <w:bCs/>
        </w:rPr>
      </w:pPr>
    </w:p>
    <w:p w:rsidR="00275A23" w:rsidRDefault="00DE10DD" w:rsidP="0011789C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Перечень и объёмы финансирования муниципальных  программ</w:t>
      </w:r>
    </w:p>
    <w:p w:rsidR="00275A23" w:rsidRDefault="00275A23" w:rsidP="0011789C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</w:p>
    <w:p w:rsidR="00DE10DD" w:rsidRPr="00275A23" w:rsidRDefault="00DE10DD" w:rsidP="0011789C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52746" w:rsidRPr="00275A23">
        <w:rPr>
          <w:b/>
          <w:bCs/>
          <w:sz w:val="24"/>
          <w:szCs w:val="24"/>
        </w:rPr>
        <w:t>2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8C377F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</w:pPr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/>
                      <w:bCs/>
                    </w:rPr>
                  </w:pPr>
                </w:p>
                <w:p w:rsidR="008C377F" w:rsidRPr="00322169" w:rsidRDefault="000403CF" w:rsidP="0011789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465</w:t>
                  </w:r>
                  <w:r w:rsidR="003144CA">
                    <w:rPr>
                      <w:b/>
                      <w:bCs/>
                    </w:rPr>
                    <w:t> 000,00</w:t>
                  </w:r>
                </w:p>
              </w:tc>
            </w:tr>
            <w:tr w:rsidR="008C377F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</w:pPr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3144CA" w:rsidP="0011789C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0403CF">
                    <w:rPr>
                      <w:bCs/>
                    </w:rPr>
                    <w:t>65</w:t>
                  </w:r>
                  <w:r>
                    <w:rPr>
                      <w:bCs/>
                    </w:rPr>
                    <w:t> 000,00</w:t>
                  </w:r>
                </w:p>
              </w:tc>
            </w:tr>
            <w:tr w:rsidR="008C377F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Cs/>
                    </w:rPr>
                  </w:pPr>
                </w:p>
                <w:p w:rsidR="008C377F" w:rsidRPr="00322169" w:rsidRDefault="003144CA" w:rsidP="0011789C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0403CF">
                    <w:rPr>
                      <w:bCs/>
                    </w:rPr>
                    <w:t>65</w:t>
                  </w:r>
                  <w:r>
                    <w:rPr>
                      <w:bCs/>
                    </w:rPr>
                    <w:t> 000,00</w:t>
                  </w:r>
                </w:p>
              </w:tc>
            </w:tr>
            <w:tr w:rsidR="008C377F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22169" w:rsidRDefault="008C377F" w:rsidP="0011789C">
                  <w:pPr>
                    <w:jc w:val="both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77F" w:rsidRPr="003144CA" w:rsidRDefault="003144CA" w:rsidP="0011789C">
                  <w:pPr>
                    <w:jc w:val="both"/>
                    <w:rPr>
                      <w:b/>
                      <w:bCs/>
                    </w:rPr>
                  </w:pPr>
                  <w:r w:rsidRPr="003144CA">
                    <w:rPr>
                      <w:b/>
                      <w:bCs/>
                    </w:rPr>
                    <w:t>4</w:t>
                  </w:r>
                  <w:r w:rsidR="000403CF">
                    <w:rPr>
                      <w:b/>
                      <w:bCs/>
                    </w:rPr>
                    <w:t>65</w:t>
                  </w:r>
                  <w:r w:rsidRPr="003144CA">
                    <w:rPr>
                      <w:b/>
                      <w:bCs/>
                    </w:rPr>
                    <w:t> 000,00</w:t>
                  </w:r>
                </w:p>
              </w:tc>
            </w:tr>
          </w:tbl>
          <w:p w:rsidR="00B3749D" w:rsidRPr="006C6CA6" w:rsidRDefault="00B3749D" w:rsidP="0011789C">
            <w:pPr>
              <w:jc w:val="both"/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11789C">
            <w:pPr>
              <w:jc w:val="both"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11789C">
            <w:pPr>
              <w:jc w:val="both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11789C">
            <w:pPr>
              <w:jc w:val="both"/>
              <w:rPr>
                <w:sz w:val="28"/>
                <w:szCs w:val="28"/>
              </w:rPr>
            </w:pPr>
          </w:p>
        </w:tc>
      </w:tr>
    </w:tbl>
    <w:p w:rsidR="002301E3" w:rsidRDefault="002301E3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3144CA" w:rsidRDefault="003144CA" w:rsidP="0011789C">
      <w:pPr>
        <w:jc w:val="both"/>
        <w:rPr>
          <w:b/>
          <w:bCs/>
        </w:rPr>
      </w:pPr>
    </w:p>
    <w:p w:rsidR="008574B6" w:rsidRDefault="008574B6" w:rsidP="0011789C">
      <w:pPr>
        <w:jc w:val="both"/>
        <w:rPr>
          <w:b/>
          <w:bCs/>
        </w:rPr>
      </w:pPr>
    </w:p>
    <w:p w:rsidR="008574B6" w:rsidRDefault="008574B6" w:rsidP="0011789C">
      <w:pPr>
        <w:jc w:val="both"/>
        <w:rPr>
          <w:b/>
          <w:bCs/>
        </w:rPr>
      </w:pPr>
    </w:p>
    <w:p w:rsidR="008574B6" w:rsidRDefault="008574B6" w:rsidP="0011789C">
      <w:pPr>
        <w:jc w:val="both"/>
        <w:rPr>
          <w:b/>
          <w:bCs/>
        </w:rPr>
      </w:pPr>
    </w:p>
    <w:p w:rsidR="004145F4" w:rsidRDefault="002301E3" w:rsidP="0011789C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lastRenderedPageBreak/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11789C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Перечень и объёмы финансирования муниципальных  программ</w:t>
      </w:r>
    </w:p>
    <w:p w:rsidR="00275A23" w:rsidRPr="00275A23" w:rsidRDefault="00275A23" w:rsidP="0011789C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</w:p>
    <w:p w:rsidR="00DB1C87" w:rsidRPr="00275A23" w:rsidRDefault="00DB1C87" w:rsidP="0011789C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3144CA" w:rsidRPr="00275A23">
        <w:rPr>
          <w:b/>
          <w:bCs/>
          <w:sz w:val="24"/>
          <w:szCs w:val="24"/>
        </w:rPr>
        <w:t>3</w:t>
      </w:r>
      <w:r w:rsidRPr="00275A23">
        <w:rPr>
          <w:b/>
          <w:bCs/>
          <w:sz w:val="24"/>
          <w:szCs w:val="24"/>
        </w:rPr>
        <w:t xml:space="preserve"> и 202</w:t>
      </w:r>
      <w:r w:rsidR="003144CA" w:rsidRPr="00275A23">
        <w:rPr>
          <w:b/>
          <w:bCs/>
          <w:sz w:val="24"/>
          <w:szCs w:val="24"/>
        </w:rPr>
        <w:t>4</w:t>
      </w:r>
      <w:r w:rsidRPr="00275A23">
        <w:rPr>
          <w:b/>
          <w:bCs/>
          <w:sz w:val="24"/>
          <w:szCs w:val="24"/>
        </w:rPr>
        <w:t xml:space="preserve"> года.</w:t>
      </w: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24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624D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11789C">
            <w:pPr>
              <w:jc w:val="both"/>
            </w:pPr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11789C">
            <w:pPr>
              <w:jc w:val="both"/>
              <w:rPr>
                <w:b/>
                <w:bCs/>
              </w:rPr>
            </w:pPr>
          </w:p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Pr="00331F55" w:rsidRDefault="000403CF" w:rsidP="0011789C">
            <w:pPr>
              <w:jc w:val="both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Pr="00D32013" w:rsidRDefault="000403CF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Default="000403CF" w:rsidP="0011789C">
            <w:pPr>
              <w:jc w:val="both"/>
              <w:rPr>
                <w:b/>
                <w:bCs/>
              </w:rPr>
            </w:pPr>
          </w:p>
          <w:p w:rsidR="000403CF" w:rsidRDefault="000403CF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11789C">
            <w:pPr>
              <w:jc w:val="both"/>
            </w:pPr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0403CF" w:rsidRPr="00B6315F" w:rsidRDefault="000403CF" w:rsidP="0011789C">
            <w:pPr>
              <w:jc w:val="both"/>
              <w:rPr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Pr="00B6315F" w:rsidRDefault="000403CF" w:rsidP="0011789C">
            <w:pPr>
              <w:jc w:val="both"/>
              <w:rPr>
                <w:bCs/>
              </w:rPr>
            </w:pPr>
          </w:p>
          <w:p w:rsidR="000403CF" w:rsidRDefault="000403CF" w:rsidP="0011789C">
            <w:pPr>
              <w:jc w:val="both"/>
              <w:rPr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11789C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0403CF" w:rsidRPr="000403CF" w:rsidRDefault="000403CF" w:rsidP="0011789C">
            <w:pPr>
              <w:jc w:val="both"/>
              <w:rPr>
                <w:bCs/>
              </w:rPr>
            </w:pPr>
          </w:p>
          <w:p w:rsidR="000403CF" w:rsidRPr="000403CF" w:rsidRDefault="000403CF" w:rsidP="0011789C">
            <w:pPr>
              <w:jc w:val="both"/>
              <w:rPr>
                <w:bCs/>
              </w:rPr>
            </w:pPr>
          </w:p>
          <w:p w:rsidR="000403CF" w:rsidRPr="000403CF" w:rsidRDefault="000403CF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11789C">
            <w:pPr>
              <w:jc w:val="both"/>
              <w:rPr>
                <w:bCs/>
              </w:rPr>
            </w:pPr>
          </w:p>
          <w:p w:rsidR="000403CF" w:rsidRPr="000403CF" w:rsidRDefault="000403CF" w:rsidP="0011789C">
            <w:pPr>
              <w:jc w:val="both"/>
              <w:rPr>
                <w:bCs/>
              </w:rPr>
            </w:pPr>
          </w:p>
          <w:p w:rsidR="000403CF" w:rsidRPr="000403CF" w:rsidRDefault="000403CF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11789C">
            <w:pPr>
              <w:jc w:val="both"/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0403CF" w:rsidRPr="00B6315F" w:rsidRDefault="000403CF" w:rsidP="0011789C">
            <w:pPr>
              <w:jc w:val="both"/>
              <w:rPr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Default="000403CF" w:rsidP="0011789C">
            <w:pPr>
              <w:jc w:val="both"/>
              <w:rPr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Default="000403CF" w:rsidP="0011789C">
            <w:pPr>
              <w:jc w:val="both"/>
              <w:rPr>
                <w:bCs/>
              </w:rPr>
            </w:pPr>
          </w:p>
          <w:p w:rsidR="000403CF" w:rsidRPr="00B6315F" w:rsidRDefault="000403CF" w:rsidP="0011789C">
            <w:pPr>
              <w:jc w:val="both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0403CF" w:rsidRPr="000403CF" w:rsidRDefault="000403CF" w:rsidP="0011789C">
            <w:pPr>
              <w:jc w:val="both"/>
              <w:rPr>
                <w:bCs/>
              </w:rPr>
            </w:pPr>
          </w:p>
          <w:p w:rsidR="000403CF" w:rsidRPr="000403CF" w:rsidRDefault="000403CF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11789C">
            <w:pPr>
              <w:jc w:val="both"/>
              <w:rPr>
                <w:bCs/>
              </w:rPr>
            </w:pPr>
          </w:p>
          <w:p w:rsidR="000403CF" w:rsidRPr="000403CF" w:rsidRDefault="000403CF" w:rsidP="0011789C">
            <w:pPr>
              <w:jc w:val="both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DB1C87">
        <w:tc>
          <w:tcPr>
            <w:tcW w:w="3369" w:type="dxa"/>
          </w:tcPr>
          <w:p w:rsidR="000403CF" w:rsidRPr="009169C5" w:rsidRDefault="000403CF" w:rsidP="0011789C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0403CF" w:rsidRDefault="000403CF" w:rsidP="0011789C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3CF" w:rsidRDefault="000403CF" w:rsidP="0011789C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03CF" w:rsidRDefault="000403CF" w:rsidP="0011789C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3CF" w:rsidRPr="00D32013" w:rsidRDefault="000403CF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4145F4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F93FB3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275A23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116C" w:rsidRDefault="00B3116C" w:rsidP="0011789C">
      <w:pPr>
        <w:pStyle w:val="100"/>
        <w:jc w:val="both"/>
      </w:pPr>
    </w:p>
    <w:p w:rsidR="00B3116C" w:rsidRDefault="00B3116C" w:rsidP="0011789C">
      <w:pPr>
        <w:pStyle w:val="100"/>
        <w:jc w:val="both"/>
      </w:pPr>
    </w:p>
    <w:p w:rsidR="00B3116C" w:rsidRDefault="00B3116C" w:rsidP="0011789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Предельная штатная численность и фонд оплаты труда  работников казённых учреждений</w:t>
      </w:r>
    </w:p>
    <w:p w:rsidR="00B3116C" w:rsidRPr="003216F3" w:rsidRDefault="00B3116C" w:rsidP="0011789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>2</w:t>
      </w:r>
      <w:r w:rsidR="002624DD">
        <w:rPr>
          <w:b/>
          <w:bCs/>
          <w:sz w:val="24"/>
          <w:szCs w:val="24"/>
        </w:rPr>
        <w:t>2</w:t>
      </w:r>
      <w:r w:rsidR="00CC439C">
        <w:rPr>
          <w:b/>
          <w:bCs/>
          <w:sz w:val="24"/>
          <w:szCs w:val="24"/>
        </w:rPr>
        <w:t xml:space="preserve">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11789C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275A23" w:rsidTr="00275A23">
        <w:tc>
          <w:tcPr>
            <w:tcW w:w="3828" w:type="dxa"/>
            <w:vMerge w:val="restart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Наименование казённых учреждений</w:t>
            </w:r>
          </w:p>
          <w:p w:rsidR="00275A23" w:rsidRPr="009967BE" w:rsidRDefault="00275A23" w:rsidP="0011789C">
            <w:pPr>
              <w:jc w:val="both"/>
            </w:pPr>
          </w:p>
        </w:tc>
        <w:tc>
          <w:tcPr>
            <w:tcW w:w="2693" w:type="dxa"/>
            <w:gridSpan w:val="2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ИТОГО:</w:t>
            </w:r>
          </w:p>
        </w:tc>
      </w:tr>
      <w:tr w:rsidR="00275A23" w:rsidTr="00275A23">
        <w:tc>
          <w:tcPr>
            <w:tcW w:w="3828" w:type="dxa"/>
            <w:vMerge/>
            <w:vAlign w:val="center"/>
          </w:tcPr>
          <w:p w:rsidR="00275A23" w:rsidRPr="009967BE" w:rsidRDefault="00275A23" w:rsidP="0011789C">
            <w:pPr>
              <w:jc w:val="both"/>
            </w:pPr>
          </w:p>
        </w:tc>
        <w:tc>
          <w:tcPr>
            <w:tcW w:w="1283" w:type="dxa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275A23" w:rsidRPr="009967BE" w:rsidRDefault="00275A23" w:rsidP="0011789C">
            <w:pPr>
              <w:jc w:val="both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1789C">
            <w:pPr>
              <w:jc w:val="both"/>
            </w:pPr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11789C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275A23" w:rsidRPr="00F340D3" w:rsidRDefault="00275A23" w:rsidP="0011789C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1789C">
            <w:pPr>
              <w:jc w:val="both"/>
            </w:pPr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11789C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  <w:tc>
          <w:tcPr>
            <w:tcW w:w="1417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275A23" w:rsidRPr="00F340D3" w:rsidRDefault="00275A23" w:rsidP="0011789C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1789C">
            <w:pPr>
              <w:jc w:val="both"/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11789C">
            <w:pPr>
              <w:jc w:val="both"/>
            </w:pPr>
            <w:r w:rsidRPr="00F340D3">
              <w:t>6 210,1</w:t>
            </w:r>
          </w:p>
        </w:tc>
        <w:tc>
          <w:tcPr>
            <w:tcW w:w="1283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349</w:t>
            </w:r>
            <w:r w:rsidRPr="00F340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75A23" w:rsidRPr="00F340D3" w:rsidRDefault="00275A23" w:rsidP="0011789C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275A23" w:rsidRPr="00F340D3" w:rsidRDefault="00275A23" w:rsidP="0011789C">
            <w:pPr>
              <w:jc w:val="both"/>
              <w:outlineLvl w:val="0"/>
              <w:rPr>
                <w:b/>
              </w:rPr>
            </w:pPr>
            <w:r>
              <w:t>8 559,2</w:t>
            </w:r>
          </w:p>
        </w:tc>
      </w:tr>
    </w:tbl>
    <w:p w:rsidR="004801BC" w:rsidRDefault="004801BC" w:rsidP="0011789C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11789C">
      <w:pPr>
        <w:pStyle w:val="100"/>
        <w:jc w:val="both"/>
      </w:pPr>
    </w:p>
    <w:p w:rsidR="00275A23" w:rsidRPr="00275A23" w:rsidRDefault="00275A23" w:rsidP="0011789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8A46A9" w:rsidRDefault="008A46A9" w:rsidP="0011789C">
      <w:pPr>
        <w:pStyle w:val="100"/>
        <w:jc w:val="both"/>
      </w:pPr>
    </w:p>
    <w:p w:rsidR="00905A63" w:rsidRDefault="001155B1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11789C">
      <w:pPr>
        <w:pStyle w:val="a5"/>
        <w:spacing w:after="0"/>
        <w:jc w:val="both"/>
        <w:rPr>
          <w:b/>
          <w:bCs/>
        </w:rPr>
      </w:pPr>
    </w:p>
    <w:p w:rsidR="00905A63" w:rsidRDefault="00905A63" w:rsidP="0011789C">
      <w:pPr>
        <w:pStyle w:val="a5"/>
        <w:spacing w:after="0"/>
        <w:jc w:val="both"/>
        <w:rPr>
          <w:b/>
          <w:bCs/>
        </w:rPr>
      </w:pPr>
    </w:p>
    <w:p w:rsidR="00905A63" w:rsidRDefault="00905A63" w:rsidP="0011789C">
      <w:pPr>
        <w:pStyle w:val="a5"/>
        <w:spacing w:after="0"/>
        <w:jc w:val="both"/>
        <w:rPr>
          <w:b/>
          <w:bCs/>
        </w:rPr>
      </w:pPr>
    </w:p>
    <w:p w:rsidR="00905A63" w:rsidRDefault="00905A63" w:rsidP="0011789C">
      <w:pPr>
        <w:pStyle w:val="a5"/>
        <w:spacing w:after="0"/>
        <w:jc w:val="both"/>
        <w:rPr>
          <w:b/>
          <w:bCs/>
        </w:rPr>
      </w:pPr>
    </w:p>
    <w:p w:rsidR="00905A63" w:rsidRPr="00275A23" w:rsidRDefault="00905A63" w:rsidP="0011789C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905A63" w:rsidRDefault="00905A63" w:rsidP="0011789C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11789C">
            <w:pPr>
              <w:jc w:val="both"/>
              <w:rPr>
                <w:b/>
                <w:bCs/>
              </w:rPr>
            </w:pPr>
          </w:p>
          <w:p w:rsidR="00905A63" w:rsidRDefault="00905A63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11789C">
            <w:pPr>
              <w:jc w:val="both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11789C">
            <w:pPr>
              <w:tabs>
                <w:tab w:val="left" w:pos="1999"/>
              </w:tabs>
              <w:ind w:left="-108" w:firstLine="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905A63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A63" w:rsidRPr="0082576E" w:rsidRDefault="00905A63" w:rsidP="0011789C">
            <w:pPr>
              <w:jc w:val="both"/>
            </w:pPr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A63" w:rsidRDefault="00905A63" w:rsidP="001178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05A63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A63" w:rsidRPr="0082576E" w:rsidRDefault="00905A63" w:rsidP="0011789C">
            <w:pPr>
              <w:jc w:val="both"/>
            </w:pPr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A63" w:rsidRPr="004B1B47" w:rsidRDefault="00905A63" w:rsidP="0011789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4145F4" w:rsidP="0011789C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155B1" w:rsidRPr="00222AA1" w:rsidRDefault="001155B1" w:rsidP="0011789C">
      <w:pPr>
        <w:pStyle w:val="ConsTitle"/>
        <w:ind w:right="0" w:hanging="284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11789C">
            <w:pPr>
              <w:jc w:val="both"/>
              <w:rPr>
                <w:b/>
                <w:bCs/>
              </w:rPr>
            </w:pPr>
          </w:p>
        </w:tc>
      </w:tr>
    </w:tbl>
    <w:p w:rsidR="001155B1" w:rsidRPr="0042450D" w:rsidRDefault="001155B1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789C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789C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789C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789C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789C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789C">
      <w:pPr>
        <w:pStyle w:val="100"/>
        <w:tabs>
          <w:tab w:val="center" w:pos="5174"/>
          <w:tab w:val="left" w:pos="7245"/>
        </w:tabs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1155B1" w:rsidRPr="00B56C44" w:rsidRDefault="001155B1" w:rsidP="0011789C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11789C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11789C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11789C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11789C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11789C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11789C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11789C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11789C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1178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1178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11789C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>копии свидетельства о государственной регистрации юридического лица или копии   свидетельства о государственной регистрации индивидуального предпринимателя;</w:t>
      </w:r>
    </w:p>
    <w:p w:rsidR="001155B1" w:rsidRPr="00B56C44" w:rsidRDefault="001155B1" w:rsidP="0011789C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11789C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11789C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индивидуальных предпринимателей);</w:t>
      </w:r>
    </w:p>
    <w:p w:rsidR="001155B1" w:rsidRPr="00B56C44" w:rsidRDefault="001155B1" w:rsidP="0011789C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</w:t>
      </w:r>
      <w:r w:rsidR="0011789C">
        <w:rPr>
          <w:color w:val="000000"/>
          <w:spacing w:val="4"/>
          <w:sz w:val="24"/>
          <w:szCs w:val="24"/>
        </w:rPr>
        <w:t xml:space="preserve"> </w:t>
      </w:r>
      <w:r w:rsidRPr="00B56C44">
        <w:rPr>
          <w:color w:val="000000"/>
          <w:spacing w:val="4"/>
          <w:sz w:val="24"/>
          <w:szCs w:val="24"/>
        </w:rPr>
        <w:t>бухгалтера;</w:t>
      </w:r>
    </w:p>
    <w:p w:rsidR="001155B1" w:rsidRPr="00B56C44" w:rsidRDefault="001155B1" w:rsidP="0011789C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11789C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платежам;</w:t>
      </w:r>
    </w:p>
    <w:p w:rsidR="001155B1" w:rsidRPr="00B56C44" w:rsidRDefault="001155B1" w:rsidP="0011789C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 расходы;</w:t>
      </w:r>
    </w:p>
    <w:p w:rsidR="001155B1" w:rsidRPr="00B56C44" w:rsidRDefault="001155B1" w:rsidP="0011789C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11789C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11789C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11789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11789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11789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11789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11789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11789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11789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11789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11789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11789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11789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11789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11789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11789C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11789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11789C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11789C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1178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11789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11789C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11789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11789C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11789C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11789C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11789C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11789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11789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11789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11789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11789C">
      <w:pPr>
        <w:pStyle w:val="100"/>
        <w:jc w:val="both"/>
      </w:pPr>
    </w:p>
    <w:p w:rsidR="00B3116C" w:rsidRDefault="00B3116C" w:rsidP="0011789C">
      <w:pPr>
        <w:pStyle w:val="100"/>
        <w:jc w:val="both"/>
      </w:pPr>
    </w:p>
    <w:p w:rsidR="00B3116C" w:rsidRDefault="00B3116C" w:rsidP="0011789C">
      <w:pPr>
        <w:pStyle w:val="100"/>
        <w:jc w:val="both"/>
      </w:pPr>
    </w:p>
    <w:p w:rsidR="003216F3" w:rsidRDefault="0092015C" w:rsidP="0011789C">
      <w:pPr>
        <w:pStyle w:val="ConsTitle"/>
        <w:ind w:right="0"/>
        <w:jc w:val="both"/>
        <w:rPr>
          <w:b w:val="0"/>
          <w:bCs w:val="0"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</w:t>
      </w:r>
    </w:p>
    <w:p w:rsidR="003216F3" w:rsidRDefault="003216F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11789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11789C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4E" w:rsidRDefault="00BC694E">
      <w:r>
        <w:separator/>
      </w:r>
    </w:p>
  </w:endnote>
  <w:endnote w:type="continuationSeparator" w:id="0">
    <w:p w:rsidR="00BC694E" w:rsidRDefault="00BC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4E" w:rsidRDefault="00BC694E">
      <w:r>
        <w:separator/>
      </w:r>
    </w:p>
  </w:footnote>
  <w:footnote w:type="continuationSeparator" w:id="0">
    <w:p w:rsidR="00BC694E" w:rsidRDefault="00BC6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1F3"/>
    <w:rsid w:val="00012880"/>
    <w:rsid w:val="00012D92"/>
    <w:rsid w:val="00012E37"/>
    <w:rsid w:val="000131C1"/>
    <w:rsid w:val="00016132"/>
    <w:rsid w:val="00020480"/>
    <w:rsid w:val="0002098A"/>
    <w:rsid w:val="000212EE"/>
    <w:rsid w:val="00022B15"/>
    <w:rsid w:val="000235EF"/>
    <w:rsid w:val="00024059"/>
    <w:rsid w:val="00024084"/>
    <w:rsid w:val="00024FB3"/>
    <w:rsid w:val="00025447"/>
    <w:rsid w:val="00027F6F"/>
    <w:rsid w:val="00030100"/>
    <w:rsid w:val="00033B02"/>
    <w:rsid w:val="0003449E"/>
    <w:rsid w:val="00034612"/>
    <w:rsid w:val="00035457"/>
    <w:rsid w:val="00037C1C"/>
    <w:rsid w:val="000403CF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89C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46FC9"/>
    <w:rsid w:val="00151017"/>
    <w:rsid w:val="00151158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3B6A"/>
    <w:rsid w:val="00175B9B"/>
    <w:rsid w:val="00176662"/>
    <w:rsid w:val="001766D1"/>
    <w:rsid w:val="00176F17"/>
    <w:rsid w:val="001777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C5D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5EDE"/>
    <w:rsid w:val="003362FC"/>
    <w:rsid w:val="003373C9"/>
    <w:rsid w:val="00341434"/>
    <w:rsid w:val="0034400E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9E3"/>
    <w:rsid w:val="003B4559"/>
    <w:rsid w:val="003B45CB"/>
    <w:rsid w:val="003B5EBD"/>
    <w:rsid w:val="003B61E1"/>
    <w:rsid w:val="003C0653"/>
    <w:rsid w:val="003C09E2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52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684"/>
    <w:rsid w:val="004357DB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6781B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39D4"/>
    <w:rsid w:val="004B5AD6"/>
    <w:rsid w:val="004B6867"/>
    <w:rsid w:val="004B7C76"/>
    <w:rsid w:val="004C2B9A"/>
    <w:rsid w:val="004C5240"/>
    <w:rsid w:val="004C53DF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3459"/>
    <w:rsid w:val="00515528"/>
    <w:rsid w:val="005157DB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6001B4"/>
    <w:rsid w:val="0060249F"/>
    <w:rsid w:val="00605709"/>
    <w:rsid w:val="00607067"/>
    <w:rsid w:val="006076CB"/>
    <w:rsid w:val="006158DF"/>
    <w:rsid w:val="00615D18"/>
    <w:rsid w:val="00620058"/>
    <w:rsid w:val="00620642"/>
    <w:rsid w:val="00621A5B"/>
    <w:rsid w:val="006227FE"/>
    <w:rsid w:val="00623955"/>
    <w:rsid w:val="006247BC"/>
    <w:rsid w:val="00624FBF"/>
    <w:rsid w:val="00625551"/>
    <w:rsid w:val="00625992"/>
    <w:rsid w:val="006303BC"/>
    <w:rsid w:val="00632398"/>
    <w:rsid w:val="006328BF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5732"/>
    <w:rsid w:val="006460A6"/>
    <w:rsid w:val="006478D9"/>
    <w:rsid w:val="00647F8E"/>
    <w:rsid w:val="00651F72"/>
    <w:rsid w:val="00652BA5"/>
    <w:rsid w:val="00652DAD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6CF5"/>
    <w:rsid w:val="0081782C"/>
    <w:rsid w:val="00817D9A"/>
    <w:rsid w:val="008204E1"/>
    <w:rsid w:val="0082062E"/>
    <w:rsid w:val="00822936"/>
    <w:rsid w:val="008236AC"/>
    <w:rsid w:val="008247DB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A11"/>
    <w:rsid w:val="00855BDA"/>
    <w:rsid w:val="00856307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202E"/>
    <w:rsid w:val="00883DA0"/>
    <w:rsid w:val="00886CA2"/>
    <w:rsid w:val="00887C5D"/>
    <w:rsid w:val="00890368"/>
    <w:rsid w:val="00891392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80CC2"/>
    <w:rsid w:val="00981130"/>
    <w:rsid w:val="00982382"/>
    <w:rsid w:val="00982803"/>
    <w:rsid w:val="00983551"/>
    <w:rsid w:val="00983DAA"/>
    <w:rsid w:val="00983F0D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61BA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40B0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613C"/>
    <w:rsid w:val="00B66363"/>
    <w:rsid w:val="00B66AC7"/>
    <w:rsid w:val="00B675CB"/>
    <w:rsid w:val="00B67B82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694E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09A"/>
    <w:rsid w:val="00C30A02"/>
    <w:rsid w:val="00C3121D"/>
    <w:rsid w:val="00C3377A"/>
    <w:rsid w:val="00C33C38"/>
    <w:rsid w:val="00C35EA9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2312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1FFD"/>
    <w:rsid w:val="00E235E2"/>
    <w:rsid w:val="00E24190"/>
    <w:rsid w:val="00E257F0"/>
    <w:rsid w:val="00E259F7"/>
    <w:rsid w:val="00E26D36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3E99"/>
    <w:rsid w:val="00E745FA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9DC"/>
    <w:rsid w:val="00FD1B7F"/>
    <w:rsid w:val="00FD2603"/>
    <w:rsid w:val="00FD2D8E"/>
    <w:rsid w:val="00FD30DA"/>
    <w:rsid w:val="00FD3F24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2688-0817-44AE-A491-214DEB2E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</TotalTime>
  <Pages>1</Pages>
  <Words>17281</Words>
  <Characters>98507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57</cp:revision>
  <cp:lastPrinted>2022-01-19T04:11:00Z</cp:lastPrinted>
  <dcterms:created xsi:type="dcterms:W3CDTF">2017-12-28T03:13:00Z</dcterms:created>
  <dcterms:modified xsi:type="dcterms:W3CDTF">2022-01-19T04:11:00Z</dcterms:modified>
</cp:coreProperties>
</file>