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65" w:rsidRPr="00E54232" w:rsidRDefault="00F25665" w:rsidP="00F25665">
      <w:pPr>
        <w:jc w:val="center"/>
        <w:rPr>
          <w:b/>
          <w:bCs/>
        </w:rPr>
      </w:pPr>
      <w:r w:rsidRPr="00E54232">
        <w:rPr>
          <w:b/>
          <w:bCs/>
        </w:rPr>
        <w:t xml:space="preserve">Томская область </w:t>
      </w:r>
      <w:proofErr w:type="spellStart"/>
      <w:r w:rsidRPr="00E54232">
        <w:rPr>
          <w:b/>
          <w:bCs/>
        </w:rPr>
        <w:t>Каргасокский</w:t>
      </w:r>
      <w:proofErr w:type="spellEnd"/>
      <w:r w:rsidRPr="00E54232">
        <w:rPr>
          <w:b/>
          <w:bCs/>
        </w:rPr>
        <w:t xml:space="preserve"> район</w:t>
      </w:r>
    </w:p>
    <w:p w:rsidR="00F25665" w:rsidRPr="00E54232" w:rsidRDefault="00F25665" w:rsidP="00F25665">
      <w:pPr>
        <w:jc w:val="center"/>
        <w:rPr>
          <w:b/>
          <w:bCs/>
        </w:rPr>
      </w:pPr>
      <w:r w:rsidRPr="00E54232">
        <w:rPr>
          <w:b/>
          <w:bCs/>
        </w:rPr>
        <w:t>Муниципальное казенное учреждение</w:t>
      </w:r>
    </w:p>
    <w:p w:rsidR="00F25665" w:rsidRPr="00E54232" w:rsidRDefault="00F25665" w:rsidP="00F25665">
      <w:pPr>
        <w:jc w:val="center"/>
        <w:rPr>
          <w:b/>
          <w:bCs/>
        </w:rPr>
      </w:pPr>
      <w:r w:rsidRPr="00E54232">
        <w:rPr>
          <w:b/>
          <w:bCs/>
        </w:rPr>
        <w:t xml:space="preserve">Совет </w:t>
      </w:r>
      <w:proofErr w:type="spellStart"/>
      <w:r w:rsidRPr="00E54232">
        <w:rPr>
          <w:b/>
          <w:bCs/>
        </w:rPr>
        <w:t>Нововасюганского</w:t>
      </w:r>
      <w:proofErr w:type="spellEnd"/>
      <w:r w:rsidRPr="00E54232">
        <w:rPr>
          <w:b/>
          <w:bCs/>
        </w:rPr>
        <w:t xml:space="preserve"> сельского поселения</w:t>
      </w:r>
    </w:p>
    <w:p w:rsidR="00F25665" w:rsidRPr="00E54232" w:rsidRDefault="00F25665" w:rsidP="00F25665">
      <w:pPr>
        <w:jc w:val="center"/>
        <w:rPr>
          <w:b/>
          <w:bCs/>
        </w:rPr>
      </w:pPr>
      <w:r w:rsidRPr="00E54232">
        <w:rPr>
          <w:b/>
          <w:bCs/>
        </w:rPr>
        <w:t>Четвертого созыва</w:t>
      </w:r>
    </w:p>
    <w:p w:rsidR="00F25665" w:rsidRPr="00E54232" w:rsidRDefault="00F25665" w:rsidP="00F25665">
      <w:pPr>
        <w:jc w:val="center"/>
        <w:rPr>
          <w:b/>
        </w:rPr>
      </w:pPr>
    </w:p>
    <w:p w:rsidR="00F25665" w:rsidRPr="00E54232" w:rsidRDefault="00F25665" w:rsidP="00F25665">
      <w:pPr>
        <w:jc w:val="center"/>
        <w:rPr>
          <w:b/>
        </w:rPr>
      </w:pPr>
      <w:r w:rsidRPr="00E54232">
        <w:rPr>
          <w:b/>
        </w:rPr>
        <w:t xml:space="preserve">Решение </w:t>
      </w:r>
    </w:p>
    <w:p w:rsidR="00F25665" w:rsidRPr="002A3484" w:rsidRDefault="00FF5C32" w:rsidP="00F25665">
      <w:pPr>
        <w:jc w:val="both"/>
      </w:pPr>
      <w:r>
        <w:t>22</w:t>
      </w:r>
      <w:r w:rsidR="00F25665">
        <w:t>.</w:t>
      </w:r>
      <w:r>
        <w:t>11</w:t>
      </w:r>
      <w:r w:rsidR="00F25665">
        <w:t>.</w:t>
      </w:r>
      <w:r w:rsidR="00F25665" w:rsidRPr="002A3484">
        <w:t>201</w:t>
      </w:r>
      <w:r w:rsidR="00F25665">
        <w:t>9</w:t>
      </w:r>
      <w:r w:rsidR="00F25665" w:rsidRPr="002A3484">
        <w:t xml:space="preserve"> г</w:t>
      </w:r>
      <w:r w:rsidR="00F25665">
        <w:t>.</w:t>
      </w:r>
      <w:r w:rsidR="00F25665" w:rsidRPr="002A3484">
        <w:t xml:space="preserve">                                                                                                                       №</w:t>
      </w:r>
      <w:r>
        <w:t xml:space="preserve"> 114</w:t>
      </w:r>
    </w:p>
    <w:p w:rsidR="00F25665" w:rsidRPr="002A3484" w:rsidRDefault="00F25665" w:rsidP="00F25665">
      <w:pPr>
        <w:jc w:val="center"/>
      </w:pPr>
      <w:r w:rsidRPr="002A3484">
        <w:t xml:space="preserve">Село </w:t>
      </w:r>
      <w:proofErr w:type="gramStart"/>
      <w:r w:rsidRPr="002A3484">
        <w:t>Новый</w:t>
      </w:r>
      <w:proofErr w:type="gramEnd"/>
      <w:r w:rsidRPr="002A3484">
        <w:t xml:space="preserve"> </w:t>
      </w:r>
      <w:proofErr w:type="spellStart"/>
      <w:r w:rsidRPr="002A3484">
        <w:t>Васюган</w:t>
      </w:r>
      <w:proofErr w:type="spellEnd"/>
      <w:r w:rsidRPr="002A3484">
        <w:t xml:space="preserve">                  </w:t>
      </w:r>
    </w:p>
    <w:p w:rsidR="00F25665" w:rsidRPr="008D1FD4" w:rsidRDefault="00F25665" w:rsidP="00F25665">
      <w:pPr>
        <w:jc w:val="both"/>
      </w:pPr>
    </w:p>
    <w:tbl>
      <w:tblPr>
        <w:tblW w:w="0" w:type="auto"/>
        <w:tblLook w:val="04A0"/>
      </w:tblPr>
      <w:tblGrid>
        <w:gridCol w:w="3936"/>
      </w:tblGrid>
      <w:tr w:rsidR="00F25665" w:rsidRPr="008D1FD4" w:rsidTr="00F83BE0">
        <w:tc>
          <w:tcPr>
            <w:tcW w:w="3936" w:type="dxa"/>
          </w:tcPr>
          <w:p w:rsidR="00F25665" w:rsidRPr="008D1FD4" w:rsidRDefault="00F25665" w:rsidP="00FF5C32">
            <w:pPr>
              <w:spacing w:before="100" w:beforeAutospacing="1" w:after="100" w:afterAutospacing="1"/>
              <w:rPr>
                <w:bCs/>
              </w:rPr>
            </w:pPr>
            <w:r w:rsidRPr="008D1FD4">
              <w:rPr>
                <w:bCs/>
              </w:rPr>
              <w:t>О</w:t>
            </w:r>
            <w:r>
              <w:rPr>
                <w:bCs/>
              </w:rPr>
              <w:t xml:space="preserve">б установлении налога на имущество физических лиц </w:t>
            </w:r>
            <w:r w:rsidR="00FF5C32">
              <w:rPr>
                <w:bCs/>
              </w:rPr>
              <w:t xml:space="preserve">на территории муниципального образования </w:t>
            </w:r>
            <w:proofErr w:type="spellStart"/>
            <w:r w:rsidR="00FF5C32">
              <w:rPr>
                <w:bCs/>
              </w:rPr>
              <w:t>Нововасюганское</w:t>
            </w:r>
            <w:proofErr w:type="spellEnd"/>
            <w:r w:rsidR="00FF5C32">
              <w:rPr>
                <w:bCs/>
              </w:rPr>
              <w:t xml:space="preserve"> сельское поселение </w:t>
            </w:r>
          </w:p>
        </w:tc>
      </w:tr>
    </w:tbl>
    <w:p w:rsidR="00F25665" w:rsidRDefault="00F25665" w:rsidP="00F25665">
      <w:pPr>
        <w:ind w:right="-1"/>
        <w:jc w:val="both"/>
      </w:pPr>
    </w:p>
    <w:p w:rsidR="00F25665" w:rsidRPr="00FF5C32" w:rsidRDefault="00F25665" w:rsidP="00F256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F5C32" w:rsidRPr="00FF5C32">
        <w:rPr>
          <w:rFonts w:ascii="Times New Roman" w:hAnsi="Times New Roman"/>
          <w:sz w:val="24"/>
          <w:szCs w:val="24"/>
        </w:rPr>
        <w:t xml:space="preserve">В соответствии с главой 32 Налогового кодекса Российской Федерации, Законом Томской области от 13 ноября 2018 года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Pr="00FF5C32">
        <w:rPr>
          <w:rFonts w:ascii="Times New Roman" w:hAnsi="Times New Roman" w:cs="Times New Roman"/>
          <w:sz w:val="24"/>
          <w:szCs w:val="24"/>
        </w:rPr>
        <w:t xml:space="preserve">и Уставом муниципального образования </w:t>
      </w:r>
      <w:proofErr w:type="spellStart"/>
      <w:r w:rsidRPr="00FF5C32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FF5C3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proofErr w:type="gramEnd"/>
    </w:p>
    <w:p w:rsidR="00F25665" w:rsidRDefault="00F25665" w:rsidP="00F256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 xml:space="preserve">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E6A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:rsidR="00F25665" w:rsidRPr="00483371" w:rsidRDefault="00F25665" w:rsidP="00FF5C3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Установить и ввести</w:t>
      </w:r>
      <w:proofErr w:type="gram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действие с 1 января 2020 года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Нововасюганское</w:t>
      </w:r>
      <w:proofErr w:type="spell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поселение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 на имущество физических лиц.     </w:t>
      </w:r>
    </w:p>
    <w:p w:rsidR="00FF5C32" w:rsidRPr="00FF5C32" w:rsidRDefault="00FF5C32" w:rsidP="00FF5C3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FF5C32" w:rsidRPr="00FF5C32" w:rsidRDefault="00FF5C32" w:rsidP="00FF5C3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3. Определить ставки налога на имущество физических лиц в следующих размерах:</w:t>
      </w:r>
    </w:p>
    <w:p w:rsidR="00FF5C32" w:rsidRPr="00FF5C32" w:rsidRDefault="00FF5C32" w:rsidP="00FF5C3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1) 0,1 процента от налоговой базы, исчисленной исходя из кадастровой стоимости, в отношении:</w:t>
      </w:r>
    </w:p>
    <w:p w:rsidR="00FF5C32" w:rsidRPr="00FF5C32" w:rsidRDefault="00FF5C32" w:rsidP="00FF5C3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а) жилых домов, частей жилых домов, квартир, частей квартир, комнат;</w:t>
      </w:r>
    </w:p>
    <w:p w:rsidR="00FF5C32" w:rsidRPr="00FF5C32" w:rsidRDefault="00FF5C32" w:rsidP="00FF5C3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б) объектов незавершенного строительства в случае, если проектируемым назначением таких объектов является жилой дом;</w:t>
      </w:r>
    </w:p>
    <w:p w:rsidR="00FF5C32" w:rsidRPr="00FF5C32" w:rsidRDefault="00FF5C32" w:rsidP="00FF5C3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в) единых недвижимых комплексов, в состав которых входит хотя бы один жилой дом;</w:t>
      </w:r>
    </w:p>
    <w:p w:rsidR="00FF5C32" w:rsidRPr="00FF5C32" w:rsidRDefault="00FF5C32" w:rsidP="00FF5C3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 xml:space="preserve"> </w:t>
      </w:r>
      <w:r w:rsidRPr="00FF5C32">
        <w:rPr>
          <w:rFonts w:ascii="Times New Roman" w:hAnsi="Times New Roman"/>
          <w:sz w:val="24"/>
          <w:szCs w:val="24"/>
        </w:rPr>
        <w:tab/>
        <w:t xml:space="preserve">г) гаражей и </w:t>
      </w:r>
      <w:proofErr w:type="spellStart"/>
      <w:r w:rsidRPr="00FF5C32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FF5C32">
        <w:rPr>
          <w:rFonts w:ascii="Times New Roman" w:hAnsi="Times New Roman"/>
          <w:sz w:val="24"/>
          <w:szCs w:val="24"/>
        </w:rPr>
        <w:t xml:space="preserve">, в том числе расположенных в объектах налогообложения, указанных в </w:t>
      </w:r>
      <w:hyperlink r:id="rId5" w:history="1">
        <w:r w:rsidRPr="00FF5C32">
          <w:rPr>
            <w:rFonts w:ascii="Times New Roman" w:hAnsi="Times New Roman"/>
            <w:sz w:val="24"/>
            <w:szCs w:val="24"/>
          </w:rPr>
          <w:t>подпункте 2</w:t>
        </w:r>
      </w:hyperlink>
      <w:r w:rsidRPr="00FF5C32">
        <w:rPr>
          <w:rFonts w:ascii="Times New Roman" w:hAnsi="Times New Roman"/>
          <w:sz w:val="24"/>
          <w:szCs w:val="24"/>
        </w:rPr>
        <w:t xml:space="preserve"> пункта 2 статьи 406 Налогового кодекса Российской Федерации;</w:t>
      </w:r>
    </w:p>
    <w:p w:rsidR="00FF5C32" w:rsidRPr="00FF5C32" w:rsidRDefault="00FF5C32" w:rsidP="00FF5C3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5C32">
        <w:rPr>
          <w:rFonts w:ascii="Times New Roman" w:hAnsi="Times New Roman"/>
          <w:sz w:val="24"/>
          <w:szCs w:val="24"/>
        </w:rPr>
        <w:t>д</w:t>
      </w:r>
      <w:proofErr w:type="spellEnd"/>
      <w:r w:rsidRPr="00FF5C32">
        <w:rPr>
          <w:rFonts w:ascii="Times New Roman" w:hAnsi="Times New Roman"/>
          <w:sz w:val="24"/>
          <w:szCs w:val="24"/>
        </w:rPr>
        <w:t>)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подсобного, огородничества, садоводства или индивидуального жилищного строительства;</w:t>
      </w:r>
    </w:p>
    <w:p w:rsidR="00FF5C32" w:rsidRPr="00FF5C32" w:rsidRDefault="00FF5C32" w:rsidP="00FF5C3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C32">
        <w:rPr>
          <w:rFonts w:ascii="Times New Roman" w:hAnsi="Times New Roman" w:cs="Times New Roman"/>
          <w:sz w:val="24"/>
          <w:szCs w:val="24"/>
        </w:rPr>
        <w:t>2) установить следующие налоговые ставки</w:t>
      </w:r>
      <w:r w:rsidRPr="00FF5C32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объектов налогообложения, включенных в перечень, определяемый в соответствии с </w:t>
      </w:r>
      <w:r w:rsidRPr="00FF5C32">
        <w:rPr>
          <w:rFonts w:ascii="Times New Roman" w:hAnsi="Times New Roman" w:cs="Times New Roman"/>
          <w:sz w:val="24"/>
          <w:szCs w:val="24"/>
        </w:rPr>
        <w:t xml:space="preserve">пунктом 1 статьи 378.2 </w:t>
      </w:r>
      <w:r w:rsidRPr="00FF5C32">
        <w:rPr>
          <w:rFonts w:ascii="Times New Roman" w:hAnsi="Times New Roman" w:cs="Times New Roman"/>
          <w:color w:val="000000"/>
          <w:sz w:val="24"/>
          <w:szCs w:val="24"/>
        </w:rPr>
        <w:t>Налогового кодекса Российской Федерации, объектов налогообложения, предусмотренных абзацем вторым пункта 10 статьи 378.2 Налогового кодекса Российской Федерации</w:t>
      </w:r>
      <w:r w:rsidRPr="00FF5C3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5041"/>
        <w:gridCol w:w="4474"/>
      </w:tblGrid>
      <w:tr w:rsidR="00FF5C32" w:rsidRPr="00FF5C32" w:rsidTr="006A5B9A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F5C32" w:rsidRPr="00FF5C32" w:rsidRDefault="00FF5C32" w:rsidP="006A5B9A">
            <w:pPr>
              <w:tabs>
                <w:tab w:val="left" w:pos="3654"/>
              </w:tabs>
            </w:pPr>
            <w:r w:rsidRPr="00FF5C32">
              <w:t>Кадастровая стоимость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F5C32" w:rsidRPr="00FF5C32" w:rsidRDefault="00FF5C32" w:rsidP="006A5B9A">
            <w:pPr>
              <w:tabs>
                <w:tab w:val="left" w:pos="3654"/>
              </w:tabs>
              <w:ind w:firstLine="567"/>
              <w:jc w:val="center"/>
            </w:pPr>
            <w:r w:rsidRPr="00FF5C32">
              <w:t>Ставка налога</w:t>
            </w:r>
          </w:p>
        </w:tc>
      </w:tr>
      <w:tr w:rsidR="00FF5C32" w:rsidRPr="00FF5C32" w:rsidTr="006A5B9A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F5C32" w:rsidRPr="00FF5C32" w:rsidRDefault="00FF5C32" w:rsidP="006A5B9A">
            <w:pPr>
              <w:tabs>
                <w:tab w:val="left" w:pos="3654"/>
              </w:tabs>
            </w:pPr>
            <w:r w:rsidRPr="00FF5C32">
              <w:t>От 0 до 400 000,00 рублей включительно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F5C32" w:rsidRPr="00FF5C32" w:rsidRDefault="00FF5C32" w:rsidP="006A5B9A">
            <w:pPr>
              <w:tabs>
                <w:tab w:val="left" w:pos="3654"/>
              </w:tabs>
            </w:pPr>
            <w:r w:rsidRPr="00FF5C32">
              <w:t xml:space="preserve"> 2,0 процент</w:t>
            </w:r>
            <w:r>
              <w:t>а</w:t>
            </w:r>
            <w:r w:rsidRPr="00FF5C32">
              <w:t xml:space="preserve"> </w:t>
            </w:r>
          </w:p>
        </w:tc>
      </w:tr>
      <w:tr w:rsidR="00FF5C32" w:rsidRPr="00FF5C32" w:rsidTr="006A5B9A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F5C32" w:rsidRPr="00FF5C32" w:rsidRDefault="00FF5C32" w:rsidP="006A5B9A">
            <w:pPr>
              <w:tabs>
                <w:tab w:val="left" w:pos="3654"/>
              </w:tabs>
            </w:pPr>
            <w:r w:rsidRPr="00FF5C32">
              <w:lastRenderedPageBreak/>
              <w:t>от 400 000,01 до 950 000,00 рублей включительно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F5C32" w:rsidRPr="00FF5C32" w:rsidRDefault="00FF5C32" w:rsidP="006A5B9A">
            <w:pPr>
              <w:tabs>
                <w:tab w:val="left" w:pos="3654"/>
              </w:tabs>
            </w:pPr>
            <w:r w:rsidRPr="00FF5C32">
              <w:t xml:space="preserve">1,0 процент </w:t>
            </w:r>
          </w:p>
        </w:tc>
      </w:tr>
      <w:tr w:rsidR="00FF5C32" w:rsidRPr="00FF5C32" w:rsidTr="006A5B9A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F5C32" w:rsidRPr="00FF5C32" w:rsidRDefault="00FF5C32" w:rsidP="006A5B9A">
            <w:pPr>
              <w:tabs>
                <w:tab w:val="left" w:pos="3654"/>
              </w:tabs>
            </w:pPr>
            <w:r w:rsidRPr="00FF5C32">
              <w:t>от 950 000,01 до 3 800 00,00 рублей включительно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F5C32" w:rsidRPr="00FF5C32" w:rsidRDefault="00FF5C32" w:rsidP="006A5B9A">
            <w:pPr>
              <w:tabs>
                <w:tab w:val="left" w:pos="3654"/>
              </w:tabs>
            </w:pPr>
            <w:r w:rsidRPr="00FF5C32">
              <w:t xml:space="preserve">0,9 процента </w:t>
            </w:r>
          </w:p>
        </w:tc>
      </w:tr>
      <w:tr w:rsidR="00FF5C32" w:rsidRPr="00FF5C32" w:rsidTr="006A5B9A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F5C32" w:rsidRPr="00FF5C32" w:rsidRDefault="00FF5C32" w:rsidP="006A5B9A">
            <w:pPr>
              <w:tabs>
                <w:tab w:val="left" w:pos="3654"/>
              </w:tabs>
            </w:pPr>
            <w:r w:rsidRPr="00FF5C32">
              <w:t>от 3 800 000,01 до 4 000 00,00 рублей включительно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F5C32" w:rsidRPr="00FF5C32" w:rsidRDefault="00FF5C32" w:rsidP="006A5B9A">
            <w:pPr>
              <w:tabs>
                <w:tab w:val="left" w:pos="3654"/>
              </w:tabs>
            </w:pPr>
            <w:r w:rsidRPr="00FF5C32">
              <w:t xml:space="preserve">0,8 процента </w:t>
            </w:r>
          </w:p>
        </w:tc>
      </w:tr>
      <w:tr w:rsidR="00FF5C32" w:rsidRPr="00FF5C32" w:rsidTr="006A5B9A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F5C32" w:rsidRPr="00FF5C32" w:rsidRDefault="00FF5C32" w:rsidP="006A5B9A">
            <w:pPr>
              <w:tabs>
                <w:tab w:val="left" w:pos="3654"/>
              </w:tabs>
            </w:pPr>
            <w:r w:rsidRPr="00FF5C32">
              <w:t>от 4 000 000,01 до 4 400 00,00 рублей включительно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F5C32" w:rsidRPr="00FF5C32" w:rsidRDefault="00FF5C32" w:rsidP="006A5B9A">
            <w:pPr>
              <w:tabs>
                <w:tab w:val="left" w:pos="3654"/>
              </w:tabs>
            </w:pPr>
            <w:r w:rsidRPr="00FF5C32">
              <w:t xml:space="preserve">0,7 процента </w:t>
            </w:r>
          </w:p>
        </w:tc>
      </w:tr>
      <w:tr w:rsidR="00FF5C32" w:rsidRPr="00FF5C32" w:rsidTr="006A5B9A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F5C32" w:rsidRPr="00FF5C32" w:rsidRDefault="00FF5C32" w:rsidP="006A5B9A">
            <w:pPr>
              <w:tabs>
                <w:tab w:val="left" w:pos="3654"/>
              </w:tabs>
            </w:pPr>
            <w:r w:rsidRPr="00FF5C32">
              <w:t>от 4 400 000,01 рублей и выше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F5C32" w:rsidRPr="00FF5C32" w:rsidRDefault="00FF5C32" w:rsidP="006A5B9A">
            <w:pPr>
              <w:tabs>
                <w:tab w:val="left" w:pos="3654"/>
              </w:tabs>
            </w:pPr>
            <w:r w:rsidRPr="00FF5C32">
              <w:t xml:space="preserve">0,6 процента </w:t>
            </w:r>
          </w:p>
        </w:tc>
      </w:tr>
    </w:tbl>
    <w:p w:rsidR="00FF5C32" w:rsidRPr="00FF5C32" w:rsidRDefault="00FF5C32" w:rsidP="00FF5C32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C32">
        <w:rPr>
          <w:rFonts w:ascii="Times New Roman" w:hAnsi="Times New Roman" w:cs="Times New Roman"/>
          <w:sz w:val="24"/>
          <w:szCs w:val="24"/>
        </w:rPr>
        <w:t>3) установить следующие налоговые ставки, исходя из кадастровой стоимости,</w:t>
      </w:r>
      <w:r w:rsidRPr="00FF5C32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прочих объектов налогообложения: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5041"/>
        <w:gridCol w:w="4474"/>
      </w:tblGrid>
      <w:tr w:rsidR="00FF5C32" w:rsidRPr="00FF5C32" w:rsidTr="006A5B9A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F5C32" w:rsidRPr="00FF5C32" w:rsidRDefault="00FF5C32" w:rsidP="006A5B9A">
            <w:pPr>
              <w:tabs>
                <w:tab w:val="left" w:pos="3654"/>
              </w:tabs>
            </w:pPr>
            <w:r w:rsidRPr="00FF5C32">
              <w:t>Кадастровая стоимость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F5C32" w:rsidRPr="00FF5C32" w:rsidRDefault="00FF5C32" w:rsidP="006A5B9A">
            <w:pPr>
              <w:tabs>
                <w:tab w:val="left" w:pos="3654"/>
              </w:tabs>
              <w:ind w:firstLine="567"/>
              <w:jc w:val="center"/>
            </w:pPr>
            <w:r w:rsidRPr="00FF5C32">
              <w:t>Ставка налога</w:t>
            </w:r>
          </w:p>
        </w:tc>
      </w:tr>
      <w:tr w:rsidR="00FF5C32" w:rsidRPr="00FF5C32" w:rsidTr="006A5B9A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F5C32" w:rsidRPr="00FF5C32" w:rsidRDefault="00FF5C32" w:rsidP="006A5B9A">
            <w:pPr>
              <w:tabs>
                <w:tab w:val="left" w:pos="3654"/>
              </w:tabs>
            </w:pPr>
            <w:r w:rsidRPr="00FF5C32">
              <w:t>От 0 до 800 000,00 рублей включительно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F5C32" w:rsidRPr="00FF5C32" w:rsidRDefault="00FF5C32" w:rsidP="006A5B9A">
            <w:pPr>
              <w:tabs>
                <w:tab w:val="left" w:pos="3654"/>
              </w:tabs>
            </w:pPr>
            <w:r w:rsidRPr="00FF5C32">
              <w:t xml:space="preserve"> 0,5 процента </w:t>
            </w:r>
          </w:p>
        </w:tc>
      </w:tr>
      <w:tr w:rsidR="00FF5C32" w:rsidRPr="00FF5C32" w:rsidTr="006A5B9A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F5C32" w:rsidRPr="00FF5C32" w:rsidRDefault="00FF5C32" w:rsidP="006A5B9A">
            <w:pPr>
              <w:tabs>
                <w:tab w:val="left" w:pos="3654"/>
              </w:tabs>
            </w:pPr>
            <w:r w:rsidRPr="00FF5C32">
              <w:t>от 800 000,01 до 1 700 000,00 рублей включительно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F5C32" w:rsidRPr="00FF5C32" w:rsidRDefault="00FF5C32" w:rsidP="006A5B9A">
            <w:pPr>
              <w:tabs>
                <w:tab w:val="left" w:pos="3654"/>
              </w:tabs>
            </w:pPr>
            <w:r w:rsidRPr="00FF5C32">
              <w:t xml:space="preserve">0,4 процента </w:t>
            </w:r>
          </w:p>
        </w:tc>
      </w:tr>
      <w:tr w:rsidR="00FF5C32" w:rsidRPr="00FF5C32" w:rsidTr="006A5B9A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F5C32" w:rsidRPr="00FF5C32" w:rsidRDefault="00FF5C32" w:rsidP="006A5B9A">
            <w:pPr>
              <w:tabs>
                <w:tab w:val="left" w:pos="3654"/>
              </w:tabs>
            </w:pPr>
            <w:r w:rsidRPr="00FF5C32">
              <w:t>от 1 700 000,01 до 2 700 00,00 рублей включительно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F5C32" w:rsidRPr="00FF5C32" w:rsidRDefault="00FF5C32" w:rsidP="006A5B9A">
            <w:pPr>
              <w:tabs>
                <w:tab w:val="left" w:pos="3654"/>
              </w:tabs>
            </w:pPr>
            <w:r w:rsidRPr="00FF5C32">
              <w:t xml:space="preserve">0,3 процента </w:t>
            </w:r>
          </w:p>
        </w:tc>
      </w:tr>
      <w:tr w:rsidR="00FF5C32" w:rsidRPr="00FF5C32" w:rsidTr="006A5B9A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F5C32" w:rsidRPr="00FF5C32" w:rsidRDefault="00FF5C32" w:rsidP="006A5B9A">
            <w:pPr>
              <w:tabs>
                <w:tab w:val="left" w:pos="3654"/>
              </w:tabs>
            </w:pPr>
            <w:r w:rsidRPr="00FF5C32">
              <w:t>от 2 700 000,01 рублей и выше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F5C32" w:rsidRPr="00FF5C32" w:rsidRDefault="00FF5C32" w:rsidP="006A5B9A">
            <w:pPr>
              <w:tabs>
                <w:tab w:val="left" w:pos="3654"/>
              </w:tabs>
            </w:pPr>
            <w:r w:rsidRPr="00FF5C32">
              <w:t xml:space="preserve">0,2 процента </w:t>
            </w:r>
          </w:p>
        </w:tc>
      </w:tr>
    </w:tbl>
    <w:p w:rsidR="00FF5C32" w:rsidRPr="00FF5C32" w:rsidRDefault="00FF5C32" w:rsidP="00FF5C32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C32" w:rsidRPr="00FF5C32" w:rsidRDefault="00FF5C32" w:rsidP="00FF5C3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4. Установить, что право на налоговую льготу, кроме категорий налогоплательщиков, указанных в пункте 1 статьи 407 Налогового кодекса Российской Федерации, имеют следующие категории налогоплательщиков:</w:t>
      </w:r>
    </w:p>
    <w:p w:rsidR="00FF5C32" w:rsidRPr="00FF5C32" w:rsidRDefault="00FF5C32" w:rsidP="00FF5C3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1) дети, оставшиеся без попечения родителей, и дети-сироты, указанные в </w:t>
      </w:r>
      <w:hyperlink r:id="rId6" w:history="1">
        <w:r w:rsidRPr="00FF5C32">
          <w:rPr>
            <w:rFonts w:ascii="Times New Roman" w:hAnsi="Times New Roman"/>
            <w:sz w:val="24"/>
            <w:szCs w:val="24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FF5C32">
        <w:rPr>
          <w:rFonts w:ascii="Times New Roman" w:hAnsi="Times New Roman"/>
          <w:sz w:val="24"/>
          <w:szCs w:val="24"/>
        </w:rPr>
        <w:t>;</w:t>
      </w:r>
    </w:p>
    <w:p w:rsidR="00FF5C32" w:rsidRPr="00FF5C32" w:rsidRDefault="00FF5C32" w:rsidP="00FF5C3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5C32">
        <w:rPr>
          <w:rFonts w:ascii="Times New Roman" w:hAnsi="Times New Roman"/>
          <w:sz w:val="24"/>
          <w:szCs w:val="24"/>
        </w:rPr>
        <w:t>2) лица из числа детей-сирот и детей, оставшихся без попечения родителей, указанные в </w:t>
      </w:r>
      <w:hyperlink r:id="rId7" w:history="1">
        <w:r w:rsidRPr="00FF5C32">
          <w:rPr>
            <w:rFonts w:ascii="Times New Roman" w:hAnsi="Times New Roman"/>
            <w:sz w:val="24"/>
            <w:szCs w:val="24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FF5C32">
        <w:rPr>
          <w:rFonts w:ascii="Times New Roman" w:hAnsi="Times New Roman"/>
          <w:sz w:val="24"/>
          <w:szCs w:val="24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</w:t>
      </w:r>
      <w:proofErr w:type="gramEnd"/>
      <w:r w:rsidRPr="00FF5C32">
        <w:rPr>
          <w:rFonts w:ascii="Times New Roman" w:hAnsi="Times New Roman"/>
          <w:sz w:val="24"/>
          <w:szCs w:val="24"/>
        </w:rPr>
        <w:t xml:space="preserve"> лет.</w:t>
      </w:r>
    </w:p>
    <w:p w:rsidR="00FF5C32" w:rsidRPr="00FF5C32" w:rsidRDefault="00FF5C32" w:rsidP="00FF5C3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 xml:space="preserve">Налоговая льгота применяется на основании и в порядке, </w:t>
      </w:r>
      <w:proofErr w:type="gramStart"/>
      <w:r w:rsidRPr="00FF5C32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FF5C32">
        <w:rPr>
          <w:rFonts w:ascii="Times New Roman" w:hAnsi="Times New Roman"/>
          <w:sz w:val="24"/>
          <w:szCs w:val="24"/>
        </w:rPr>
        <w:t xml:space="preserve"> статьей 407 Налогового кодекса Российской Федерации.</w:t>
      </w:r>
    </w:p>
    <w:p w:rsidR="00FF5C32" w:rsidRPr="00FF5C32" w:rsidRDefault="00FF5C32" w:rsidP="00FF5C3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 xml:space="preserve">5. Признать утратившими силу: </w:t>
      </w:r>
    </w:p>
    <w:p w:rsidR="00FF5C32" w:rsidRPr="00FF5C32" w:rsidRDefault="00FF5C32" w:rsidP="00FF5C3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 xml:space="preserve">1) </w:t>
      </w:r>
      <w:hyperlink r:id="rId8" w:history="1">
        <w:r w:rsidRPr="00FF5C32">
          <w:rPr>
            <w:rFonts w:ascii="Times New Roman" w:hAnsi="Times New Roman"/>
            <w:sz w:val="24"/>
            <w:szCs w:val="24"/>
          </w:rPr>
          <w:t>решение</w:t>
        </w:r>
      </w:hyperlink>
      <w:r w:rsidRPr="00FF5C32">
        <w:rPr>
          <w:rFonts w:ascii="Times New Roman" w:hAnsi="Times New Roman"/>
          <w:sz w:val="24"/>
          <w:szCs w:val="24"/>
        </w:rPr>
        <w:t xml:space="preserve"> Совета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F5C32">
        <w:rPr>
          <w:rFonts w:ascii="Times New Roman" w:hAnsi="Times New Roman"/>
          <w:sz w:val="24"/>
          <w:szCs w:val="24"/>
        </w:rPr>
        <w:t>сельского поселения от 19.08.2019 № 96 «</w:t>
      </w:r>
      <w:r w:rsidRPr="00FF5C32">
        <w:rPr>
          <w:rFonts w:ascii="Times New Roman" w:hAnsi="Times New Roman"/>
          <w:bCs/>
          <w:sz w:val="24"/>
          <w:szCs w:val="24"/>
        </w:rPr>
        <w:t xml:space="preserve">Об установлении на территории муниципального образования </w:t>
      </w:r>
      <w:proofErr w:type="spellStart"/>
      <w:r w:rsidRPr="00FF5C32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FF5C32">
        <w:rPr>
          <w:rFonts w:ascii="Times New Roman" w:hAnsi="Times New Roman"/>
          <w:bCs/>
          <w:sz w:val="24"/>
          <w:szCs w:val="24"/>
        </w:rPr>
        <w:t xml:space="preserve"> сельское поселение налога на имущество физических лиц и признании утратившими силу ранее принятых решений Совета </w:t>
      </w:r>
      <w:proofErr w:type="spellStart"/>
      <w:r w:rsidRPr="00FF5C32">
        <w:rPr>
          <w:rFonts w:ascii="Times New Roman" w:hAnsi="Times New Roman"/>
          <w:bCs/>
          <w:sz w:val="24"/>
          <w:szCs w:val="24"/>
        </w:rPr>
        <w:t>Нововасюганского</w:t>
      </w:r>
      <w:proofErr w:type="spellEnd"/>
      <w:r w:rsidRPr="00FF5C32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FF5C32">
        <w:rPr>
          <w:rFonts w:ascii="Times New Roman" w:hAnsi="Times New Roman"/>
          <w:sz w:val="24"/>
          <w:szCs w:val="24"/>
        </w:rPr>
        <w:t>»</w:t>
      </w:r>
      <w:r w:rsidRPr="00FF5C32">
        <w:rPr>
          <w:rFonts w:ascii="Times New Roman" w:hAnsi="Times New Roman"/>
          <w:i/>
          <w:sz w:val="24"/>
          <w:szCs w:val="24"/>
        </w:rPr>
        <w:t>.</w:t>
      </w:r>
    </w:p>
    <w:p w:rsidR="00FF5C32" w:rsidRPr="00FF5C32" w:rsidRDefault="00FF5C32" w:rsidP="00FF5C3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lastRenderedPageBreak/>
        <w:t xml:space="preserve">6. Настоящее решение подлежит официальному опубликованию  в порядке, установленном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FF5C32">
        <w:rPr>
          <w:rFonts w:ascii="Times New Roman" w:hAnsi="Times New Roman"/>
          <w:sz w:val="24"/>
          <w:szCs w:val="24"/>
        </w:rPr>
        <w:t>.</w:t>
      </w:r>
    </w:p>
    <w:p w:rsidR="00FF5C32" w:rsidRPr="00FF5C32" w:rsidRDefault="00FF5C32" w:rsidP="00FF5C3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 xml:space="preserve">7. Настоящее решение вступает в силу со дня его официального опубликования, но не ранее 01 января 2020 года и не ранее чем по истечении одного месяца со дня его официального опубликования. </w:t>
      </w:r>
    </w:p>
    <w:p w:rsidR="00FF5C32" w:rsidRPr="00FF5C32" w:rsidRDefault="00FF5C32" w:rsidP="00FF5C32">
      <w:pPr>
        <w:pStyle w:val="ConsPlusNormal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F25665" w:rsidRPr="008D1FD4" w:rsidRDefault="00F25665" w:rsidP="00F25665">
      <w:pPr>
        <w:ind w:firstLine="709"/>
        <w:jc w:val="both"/>
      </w:pPr>
    </w:p>
    <w:p w:rsidR="00F25665" w:rsidRPr="00D904A7" w:rsidRDefault="00F25665" w:rsidP="00F25665">
      <w:r w:rsidRPr="00D904A7">
        <w:t>Председатель Совета сельского поселения</w:t>
      </w:r>
      <w:r w:rsidRPr="00D904A7">
        <w:tab/>
      </w:r>
      <w:r w:rsidRPr="00D904A7">
        <w:tab/>
      </w:r>
      <w:r w:rsidRPr="00D904A7">
        <w:tab/>
        <w:t xml:space="preserve">             П.Г. Лысенко</w:t>
      </w:r>
    </w:p>
    <w:p w:rsidR="00F25665" w:rsidRPr="00D904A7" w:rsidRDefault="00F25665" w:rsidP="00F25665"/>
    <w:p w:rsidR="00F25665" w:rsidRPr="00D904A7" w:rsidRDefault="00F25665" w:rsidP="00F25665">
      <w:r w:rsidRPr="00D904A7">
        <w:t xml:space="preserve">Глава </w:t>
      </w:r>
      <w:proofErr w:type="spellStart"/>
      <w:r w:rsidRPr="00D904A7">
        <w:t>Нововасюганского</w:t>
      </w:r>
      <w:proofErr w:type="spellEnd"/>
      <w:r w:rsidRPr="00D904A7">
        <w:t xml:space="preserve"> сельского поселения</w:t>
      </w:r>
      <w:r w:rsidRPr="00D904A7">
        <w:tab/>
      </w:r>
      <w:r w:rsidRPr="00D904A7">
        <w:tab/>
      </w:r>
      <w:r w:rsidRPr="00D904A7">
        <w:tab/>
        <w:t xml:space="preserve">             П.Г. Лысенко</w:t>
      </w:r>
    </w:p>
    <w:p w:rsidR="00F25665" w:rsidRDefault="00F25665" w:rsidP="00F25665">
      <w:pPr>
        <w:jc w:val="both"/>
      </w:pPr>
    </w:p>
    <w:p w:rsidR="00F25665" w:rsidRDefault="00F25665" w:rsidP="00080259">
      <w:pPr>
        <w:jc w:val="both"/>
      </w:pPr>
    </w:p>
    <w:sectPr w:rsidR="00F25665" w:rsidSect="00F6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5BA3"/>
    <w:rsid w:val="000172BB"/>
    <w:rsid w:val="00032878"/>
    <w:rsid w:val="00080259"/>
    <w:rsid w:val="00080E8C"/>
    <w:rsid w:val="000F4B45"/>
    <w:rsid w:val="00155BA3"/>
    <w:rsid w:val="001853AB"/>
    <w:rsid w:val="001F49CC"/>
    <w:rsid w:val="00230BF5"/>
    <w:rsid w:val="002765A4"/>
    <w:rsid w:val="002E49D7"/>
    <w:rsid w:val="002E6F80"/>
    <w:rsid w:val="0030121C"/>
    <w:rsid w:val="003409AF"/>
    <w:rsid w:val="003465C3"/>
    <w:rsid w:val="0038199D"/>
    <w:rsid w:val="0045217C"/>
    <w:rsid w:val="00506429"/>
    <w:rsid w:val="00581C93"/>
    <w:rsid w:val="005913C8"/>
    <w:rsid w:val="00596063"/>
    <w:rsid w:val="00656516"/>
    <w:rsid w:val="00680326"/>
    <w:rsid w:val="006C4DF7"/>
    <w:rsid w:val="007B2186"/>
    <w:rsid w:val="008264AE"/>
    <w:rsid w:val="00891779"/>
    <w:rsid w:val="008C2EE0"/>
    <w:rsid w:val="008F3683"/>
    <w:rsid w:val="009C2693"/>
    <w:rsid w:val="009D1018"/>
    <w:rsid w:val="009F2703"/>
    <w:rsid w:val="00A630E7"/>
    <w:rsid w:val="00AC4077"/>
    <w:rsid w:val="00B419D9"/>
    <w:rsid w:val="00BA0B2C"/>
    <w:rsid w:val="00BB3D03"/>
    <w:rsid w:val="00BB60C2"/>
    <w:rsid w:val="00C61AF7"/>
    <w:rsid w:val="00C94F8F"/>
    <w:rsid w:val="00CB7343"/>
    <w:rsid w:val="00CD57A8"/>
    <w:rsid w:val="00DA64CB"/>
    <w:rsid w:val="00DB22DA"/>
    <w:rsid w:val="00DB3C0B"/>
    <w:rsid w:val="00DE55A3"/>
    <w:rsid w:val="00E51FFC"/>
    <w:rsid w:val="00F12EF0"/>
    <w:rsid w:val="00F25665"/>
    <w:rsid w:val="00FC2704"/>
    <w:rsid w:val="00FD381B"/>
    <w:rsid w:val="00FF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A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5BA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5BA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2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2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F5C32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3284CE6FDE26CBF623F377C3538ACE4FA34EEBF6A69B915AA10AA996B32E3E6DB48F911355E8962208BE1E47E513DN7E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439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43973" TargetMode="External"/><Relationship Id="rId5" Type="http://schemas.openxmlformats.org/officeDocument/2006/relationships/hyperlink" Target="consultantplus://offline/ref=A9CF28647E637049EC825A24A72D38500FCA8AC0E4900D84AC50F617A3A8AB80AF27E3EF6CBF5F794E63510082C041483BEC2097D2DF6074E4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59FAA-3A31-4DF9-9F4E-89D0DFC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Ирина</cp:lastModifiedBy>
  <cp:revision>9</cp:revision>
  <cp:lastPrinted>2019-08-22T09:13:00Z</cp:lastPrinted>
  <dcterms:created xsi:type="dcterms:W3CDTF">2019-11-18T04:52:00Z</dcterms:created>
  <dcterms:modified xsi:type="dcterms:W3CDTF">2019-11-22T08:47:00Z</dcterms:modified>
</cp:coreProperties>
</file>