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4C65A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4C65A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E7886" w:rsidRDefault="007E7886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86" w:rsidRPr="004C65A8" w:rsidRDefault="003C58A8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20.04.</w:t>
      </w:r>
      <w:r w:rsidR="007E7886">
        <w:rPr>
          <w:rFonts w:ascii="Times New Roman" w:hAnsi="Times New Roman" w:cs="Times New Roman"/>
          <w:sz w:val="24"/>
          <w:szCs w:val="24"/>
        </w:rPr>
        <w:t>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="007E7886">
        <w:rPr>
          <w:rFonts w:ascii="Times New Roman" w:hAnsi="Times New Roman" w:cs="Times New Roman"/>
          <w:sz w:val="24"/>
          <w:szCs w:val="24"/>
        </w:rPr>
        <w:t xml:space="preserve"> </w:t>
      </w:r>
      <w:r w:rsidR="007B1318">
        <w:rPr>
          <w:rFonts w:ascii="Times New Roman" w:hAnsi="Times New Roman" w:cs="Times New Roman"/>
          <w:sz w:val="24"/>
          <w:szCs w:val="24"/>
        </w:rPr>
        <w:t>г.</w:t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  <w:t xml:space="preserve">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223</w:t>
      </w:r>
      <w:r w:rsidR="007B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4C65A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C65A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C03" w:rsidRPr="00751C03" w:rsidRDefault="00751C03" w:rsidP="00751C0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51C03">
        <w:t>Об установлении размера стоимости</w:t>
      </w:r>
    </w:p>
    <w:p w:rsidR="00751C03" w:rsidRPr="00751C03" w:rsidRDefault="005133A6" w:rsidP="00751C03">
      <w:pPr>
        <w:pStyle w:val="a6"/>
        <w:shd w:val="clear" w:color="auto" w:fill="FFFFFF"/>
        <w:spacing w:before="0" w:beforeAutospacing="0" w:after="0" w:afterAutospacing="0"/>
        <w:textAlignment w:val="baseline"/>
      </w:pPr>
      <w:hyperlink r:id="rId6" w:tooltip="Движимость" w:history="1">
        <w:r w:rsidR="00751C03" w:rsidRPr="00751C03">
          <w:rPr>
            <w:rStyle w:val="a7"/>
            <w:color w:val="auto"/>
            <w:u w:val="none"/>
            <w:bdr w:val="none" w:sz="0" w:space="0" w:color="auto" w:frame="1"/>
          </w:rPr>
          <w:t>движимого имущества</w:t>
        </w:r>
      </w:hyperlink>
      <w:r w:rsidR="00751C03" w:rsidRPr="00751C03">
        <w:t>, подлежащего</w:t>
      </w:r>
    </w:p>
    <w:p w:rsidR="00751C03" w:rsidRDefault="00751C03" w:rsidP="00751C0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51C03">
        <w:t xml:space="preserve">включению в Реестр </w:t>
      </w:r>
      <w:proofErr w:type="gramStart"/>
      <w:r w:rsidRPr="00751C03">
        <w:t>муниципального</w:t>
      </w:r>
      <w:proofErr w:type="gramEnd"/>
      <w:r w:rsidRPr="00751C03">
        <w:t xml:space="preserve"> </w:t>
      </w:r>
    </w:p>
    <w:p w:rsidR="00751C03" w:rsidRDefault="00751C03" w:rsidP="00751C0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51C03">
        <w:t>имущества</w:t>
      </w:r>
      <w:r>
        <w:t xml:space="preserve"> муниципального образования</w:t>
      </w:r>
    </w:p>
    <w:p w:rsidR="00751C03" w:rsidRPr="00751C03" w:rsidRDefault="00751C03" w:rsidP="00751C03">
      <w:pPr>
        <w:pStyle w:val="a6"/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10E03" w:rsidRDefault="00F10E03" w:rsidP="00F10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частью 5 статьи 51 Федерального закона от</w:t>
      </w:r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hyperlink r:id="rId7" w:tooltip="6 октября" w:history="1">
        <w:r w:rsidRPr="00F10E0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6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.10.</w:t>
        </w:r>
      </w:hyperlink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2003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131-ФЗ «Об общих принципах</w:t>
      </w:r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Органы местного самоуправления" w:history="1">
        <w:r w:rsidRPr="00F10E0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Федерации», При</w:t>
      </w:r>
      <w:r w:rsidR="000C31F4">
        <w:rPr>
          <w:rFonts w:ascii="Times New Roman" w:hAnsi="Times New Roman" w:cs="Times New Roman"/>
          <w:sz w:val="24"/>
          <w:szCs w:val="24"/>
          <w:shd w:val="clear" w:color="auto" w:fill="FFFFFF"/>
        </w:rPr>
        <w:t>казом Минэкономразвития РФ от 30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0C31F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0C31F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424 «Об утверждении Порядка ведения органами местного самоуправления реестров муниципального имущества», Положением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Муниципальная собственность" w:history="1">
        <w:r w:rsidRPr="00F10E0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муниципальной собственностью</w:t>
        </w:r>
      </w:hyperlink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Муниципальные образования" w:history="1">
        <w:r w:rsidRPr="00F10E0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муниципального образования</w:t>
        </w:r>
      </w:hyperlink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Нововасюгаснкое</w:t>
      </w:r>
      <w:proofErr w:type="spellEnd"/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поселение», утвержденным решением Совета </w:t>
      </w:r>
      <w:proofErr w:type="spellStart"/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Нововасюгаснкого</w:t>
      </w:r>
      <w:proofErr w:type="spellEnd"/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от 07.03.2006 № 78 (в редакции Решения Совета</w:t>
      </w:r>
      <w:proofErr w:type="gramEnd"/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Нововасюганского</w:t>
      </w:r>
      <w:proofErr w:type="spellEnd"/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от 14.11.2014 № 111), пунктом 54 Приказа Минфина РФ от 01.12.2010 № </w:t>
      </w:r>
      <w:r w:rsidR="000C31F4">
        <w:rPr>
          <w:rFonts w:ascii="Times New Roman" w:hAnsi="Times New Roman" w:cs="Times New Roman"/>
          <w:sz w:val="24"/>
          <w:szCs w:val="24"/>
          <w:shd w:val="clear" w:color="auto" w:fill="FFFFFF"/>
        </w:rPr>
        <w:t>157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н «Об утверждении Единого плана счетов</w:t>
      </w:r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Бухгалтерский учет" w:history="1">
        <w:r w:rsidRPr="00F10E0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бухгалтерского учета</w:t>
        </w:r>
      </w:hyperlink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органов государственной власти (государственных органов), органов местного самоуправления,</w:t>
      </w:r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Органы управления" w:history="1">
        <w:r w:rsidRPr="00F10E0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органов управления</w:t>
        </w:r>
      </w:hyperlink>
      <w:r w:rsidRPr="00F10E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0E0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C874A1" w:rsidRPr="00F10E0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91AE2" w:rsidRDefault="00791AE2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10E03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E03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F10E0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F10E03">
        <w:rPr>
          <w:rFonts w:ascii="Times New Roman" w:hAnsi="Times New Roman" w:cs="Times New Roman"/>
          <w:sz w:val="24"/>
          <w:szCs w:val="24"/>
        </w:rPr>
        <w:t xml:space="preserve"> сельского поселения  РЕШИЛ:</w:t>
      </w:r>
    </w:p>
    <w:p w:rsidR="00FF1602" w:rsidRPr="00791AE2" w:rsidRDefault="00FF1602" w:rsidP="0079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E2" w:rsidRPr="00791AE2" w:rsidRDefault="00F10E03" w:rsidP="00791AE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91AE2">
        <w:rPr>
          <w:color w:val="000000"/>
        </w:rPr>
        <w:t xml:space="preserve">1. Установить, что включению в реестр муниципального имущества, относящегося к собственности муниципального образования </w:t>
      </w:r>
      <w:proofErr w:type="spellStart"/>
      <w:r w:rsidRPr="00791AE2">
        <w:rPr>
          <w:color w:val="000000"/>
        </w:rPr>
        <w:t>Нововасюганско</w:t>
      </w:r>
      <w:r w:rsidR="00C126B5">
        <w:rPr>
          <w:color w:val="000000"/>
        </w:rPr>
        <w:t>го</w:t>
      </w:r>
      <w:proofErr w:type="spellEnd"/>
      <w:r w:rsidRPr="00791AE2">
        <w:rPr>
          <w:color w:val="000000"/>
        </w:rPr>
        <w:t xml:space="preserve"> сельско</w:t>
      </w:r>
      <w:r w:rsidR="00C126B5">
        <w:rPr>
          <w:color w:val="000000"/>
        </w:rPr>
        <w:t>го</w:t>
      </w:r>
      <w:r w:rsidRPr="00791AE2">
        <w:rPr>
          <w:color w:val="000000"/>
        </w:rPr>
        <w:t xml:space="preserve"> поселени</w:t>
      </w:r>
      <w:r w:rsidR="00C126B5">
        <w:rPr>
          <w:color w:val="000000"/>
        </w:rPr>
        <w:t>я</w:t>
      </w:r>
      <w:r w:rsidR="00791AE2" w:rsidRPr="00791AE2">
        <w:rPr>
          <w:color w:val="000000"/>
        </w:rPr>
        <w:t xml:space="preserve"> </w:t>
      </w:r>
      <w:r w:rsidRPr="00791AE2">
        <w:rPr>
          <w:color w:val="000000"/>
        </w:rPr>
        <w:t xml:space="preserve">движимое имущество, стоимость которого </w:t>
      </w:r>
      <w:r w:rsidR="00791AE2" w:rsidRPr="00791AE2">
        <w:rPr>
          <w:color w:val="000000"/>
        </w:rPr>
        <w:t>превышает 3 000</w:t>
      </w:r>
      <w:r w:rsidRPr="00791AE2">
        <w:rPr>
          <w:color w:val="000000"/>
        </w:rPr>
        <w:t xml:space="preserve"> рублей, за исключением случаев, предусмотренных пунктом 2 настоящего Решения. </w:t>
      </w:r>
    </w:p>
    <w:p w:rsidR="00791AE2" w:rsidRDefault="00F10E03" w:rsidP="00791A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AE2">
        <w:rPr>
          <w:rFonts w:ascii="Times New Roman" w:hAnsi="Times New Roman" w:cs="Times New Roman"/>
          <w:color w:val="000000"/>
          <w:sz w:val="24"/>
          <w:szCs w:val="24"/>
        </w:rPr>
        <w:t xml:space="preserve">2. Установить, что находящиеся в собственности </w:t>
      </w:r>
      <w:r w:rsidR="00C126B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791AE2" w:rsidRPr="00791AE2">
        <w:rPr>
          <w:rFonts w:ascii="Times New Roman" w:hAnsi="Times New Roman" w:cs="Times New Roman"/>
          <w:color w:val="000000"/>
          <w:sz w:val="24"/>
          <w:szCs w:val="24"/>
        </w:rPr>
        <w:t>Нововасюганско</w:t>
      </w:r>
      <w:r w:rsidR="00C126B5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791AE2" w:rsidRPr="00791AE2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C126B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791AE2" w:rsidRPr="00791AE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C126B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91AE2" w:rsidRPr="00791AE2">
        <w:rPr>
          <w:rFonts w:ascii="Times New Roman" w:hAnsi="Times New Roman" w:cs="Times New Roman"/>
          <w:color w:val="000000"/>
        </w:rPr>
        <w:t xml:space="preserve"> </w:t>
      </w:r>
      <w:r w:rsidRPr="00791AE2">
        <w:rPr>
          <w:rFonts w:ascii="Times New Roman" w:hAnsi="Times New Roman" w:cs="Times New Roman"/>
          <w:color w:val="000000"/>
          <w:sz w:val="24"/>
          <w:szCs w:val="24"/>
        </w:rPr>
        <w:t xml:space="preserve">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 w:rsidR="00791AE2" w:rsidRPr="00791AE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791AE2" w:rsidRPr="00791AE2">
        <w:rPr>
          <w:rFonts w:ascii="Times New Roman" w:hAnsi="Times New Roman" w:cs="Times New Roman"/>
          <w:color w:val="000000"/>
          <w:sz w:val="24"/>
          <w:szCs w:val="24"/>
        </w:rPr>
        <w:t>Нововасюганско</w:t>
      </w:r>
      <w:r w:rsidR="00C126B5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791AE2" w:rsidRPr="00791AE2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C126B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791AE2" w:rsidRPr="00791AE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C126B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91AE2">
        <w:rPr>
          <w:rFonts w:ascii="Times New Roman" w:hAnsi="Times New Roman" w:cs="Times New Roman"/>
          <w:color w:val="000000"/>
          <w:sz w:val="24"/>
          <w:szCs w:val="24"/>
        </w:rPr>
        <w:t xml:space="preserve"> независимо от их стоимости.</w:t>
      </w:r>
    </w:p>
    <w:p w:rsidR="00791AE2" w:rsidRDefault="00791AE2" w:rsidP="00791A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1AE2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в соответствии с Уставом муниципального образования </w:t>
      </w:r>
      <w:proofErr w:type="spellStart"/>
      <w:r w:rsidRPr="00791AE2">
        <w:rPr>
          <w:rFonts w:ascii="Times New Roman" w:hAnsi="Times New Roman" w:cs="Times New Roman"/>
          <w:sz w:val="24"/>
          <w:szCs w:val="24"/>
        </w:rPr>
        <w:t>Нововасюганско</w:t>
      </w:r>
      <w:r w:rsidR="00C126B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126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91AE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126B5">
        <w:rPr>
          <w:rFonts w:ascii="Times New Roman" w:hAnsi="Times New Roman" w:cs="Times New Roman"/>
          <w:sz w:val="24"/>
          <w:szCs w:val="24"/>
        </w:rPr>
        <w:t>я</w:t>
      </w:r>
      <w:r w:rsidRPr="00791AE2">
        <w:rPr>
          <w:rFonts w:ascii="Times New Roman" w:hAnsi="Times New Roman" w:cs="Times New Roman"/>
          <w:sz w:val="24"/>
          <w:szCs w:val="24"/>
        </w:rPr>
        <w:t>.</w:t>
      </w:r>
    </w:p>
    <w:p w:rsidR="00791AE2" w:rsidRPr="00791AE2" w:rsidRDefault="00791AE2" w:rsidP="00791A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91AE2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proofErr w:type="gramStart"/>
      <w:r w:rsidRPr="00791AE2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обнародования и распространяет</w:t>
      </w:r>
      <w:proofErr w:type="gramEnd"/>
      <w:r w:rsidRPr="00791AE2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 с 01.01.2017 года. </w:t>
      </w:r>
    </w:p>
    <w:p w:rsidR="00FF1602" w:rsidRPr="00F10E03" w:rsidRDefault="00FF1602" w:rsidP="00791AE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Председатель Совета </w:t>
      </w:r>
      <w:proofErr w:type="spellStart"/>
      <w:r w:rsidRPr="004C65A8">
        <w:rPr>
          <w:color w:val="00000A"/>
        </w:rPr>
        <w:t>Нововасюганского</w:t>
      </w:r>
      <w:proofErr w:type="spellEnd"/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Глава </w:t>
      </w:r>
      <w:proofErr w:type="spellStart"/>
      <w:r w:rsidRPr="004C65A8">
        <w:rPr>
          <w:color w:val="00000A"/>
        </w:rPr>
        <w:t>Нововасюганского</w:t>
      </w:r>
      <w:proofErr w:type="spellEnd"/>
    </w:p>
    <w:p w:rsidR="00C874A1" w:rsidRDefault="00FF1602" w:rsidP="00791AE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 xml:space="preserve">        </w:t>
      </w:r>
      <w:r w:rsidRPr="004C65A8">
        <w:rPr>
          <w:color w:val="00000A"/>
        </w:rPr>
        <w:tab/>
        <w:t>П.Г. Лысенко</w:t>
      </w:r>
    </w:p>
    <w:sectPr w:rsidR="00C874A1" w:rsidSect="00D5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208"/>
        </w:tabs>
        <w:ind w:left="-2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2258362F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E1925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886"/>
    <w:rsid w:val="000B0A5D"/>
    <w:rsid w:val="000C3091"/>
    <w:rsid w:val="000C31F4"/>
    <w:rsid w:val="000D065E"/>
    <w:rsid w:val="000E5970"/>
    <w:rsid w:val="00336273"/>
    <w:rsid w:val="003B2B61"/>
    <w:rsid w:val="003B5E4E"/>
    <w:rsid w:val="003C58A8"/>
    <w:rsid w:val="003F2213"/>
    <w:rsid w:val="003F79D7"/>
    <w:rsid w:val="00430ECC"/>
    <w:rsid w:val="00452E49"/>
    <w:rsid w:val="00475367"/>
    <w:rsid w:val="00483A36"/>
    <w:rsid w:val="004A6E96"/>
    <w:rsid w:val="005133A6"/>
    <w:rsid w:val="00591F6E"/>
    <w:rsid w:val="005C1CD9"/>
    <w:rsid w:val="006D110E"/>
    <w:rsid w:val="006F67ED"/>
    <w:rsid w:val="00727C70"/>
    <w:rsid w:val="00751C03"/>
    <w:rsid w:val="00791AE2"/>
    <w:rsid w:val="00796020"/>
    <w:rsid w:val="007B1318"/>
    <w:rsid w:val="007B6431"/>
    <w:rsid w:val="007E7886"/>
    <w:rsid w:val="008E527F"/>
    <w:rsid w:val="0090440F"/>
    <w:rsid w:val="009222C0"/>
    <w:rsid w:val="009B6E8C"/>
    <w:rsid w:val="009C574A"/>
    <w:rsid w:val="009F4E84"/>
    <w:rsid w:val="00A04030"/>
    <w:rsid w:val="00A171EA"/>
    <w:rsid w:val="00A70E42"/>
    <w:rsid w:val="00A8241F"/>
    <w:rsid w:val="00B15456"/>
    <w:rsid w:val="00B255B8"/>
    <w:rsid w:val="00B302C2"/>
    <w:rsid w:val="00B36DAF"/>
    <w:rsid w:val="00C126B5"/>
    <w:rsid w:val="00C325FB"/>
    <w:rsid w:val="00C51133"/>
    <w:rsid w:val="00C874A1"/>
    <w:rsid w:val="00D04909"/>
    <w:rsid w:val="00D56795"/>
    <w:rsid w:val="00D870A9"/>
    <w:rsid w:val="00E17926"/>
    <w:rsid w:val="00E26B0C"/>
    <w:rsid w:val="00E77D97"/>
    <w:rsid w:val="00EE5BC9"/>
    <w:rsid w:val="00F10E03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FF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5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0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6_oktyabrya/" TargetMode="External"/><Relationship Id="rId12" Type="http://schemas.openxmlformats.org/officeDocument/2006/relationships/hyperlink" Target="http://pandia.ru/text/category/organi_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vizhimostmz/" TargetMode="External"/><Relationship Id="rId11" Type="http://schemas.openxmlformats.org/officeDocument/2006/relationships/hyperlink" Target="http://pandia.ru/text/category/buhgalterskij_uch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munitcipalmznie_obraz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aya_sobstven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6DEF-15A8-4C52-BCDD-B6124183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cp:lastPrinted>2017-04-25T08:14:00Z</cp:lastPrinted>
  <dcterms:created xsi:type="dcterms:W3CDTF">2017-04-25T08:14:00Z</dcterms:created>
  <dcterms:modified xsi:type="dcterms:W3CDTF">2017-04-25T08:14:00Z</dcterms:modified>
</cp:coreProperties>
</file>