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6120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F73397" w:rsidP="009B6120">
      <w:pPr>
        <w:spacing w:after="0" w:line="240" w:lineRule="auto"/>
        <w:ind w:left="-44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.04.2013 г.                                                                                                                       </w:t>
      </w:r>
      <w:r w:rsidR="00A334E9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B6120" w:rsidRPr="009B6120" w:rsidRDefault="009B6120" w:rsidP="009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20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0C6F16" w:rsidRDefault="000C6F16" w:rsidP="000C6F16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73397" w:rsidRPr="00A36197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73397" w:rsidRPr="00F73397" w:rsidRDefault="00F73397" w:rsidP="00F73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9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Pr="00F73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3397">
              <w:rPr>
                <w:rFonts w:ascii="Times New Roman" w:hAnsi="Times New Roman" w:cs="Times New Roman"/>
                <w:sz w:val="24"/>
                <w:szCs w:val="24"/>
              </w:rPr>
              <w:t>Решение Совета Нововасюганского сельского поселения</w:t>
            </w:r>
          </w:p>
          <w:p w:rsidR="00F73397" w:rsidRPr="00F73397" w:rsidRDefault="00F73397" w:rsidP="00F73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3397">
              <w:rPr>
                <w:rFonts w:ascii="Times New Roman" w:hAnsi="Times New Roman" w:cs="Times New Roman"/>
                <w:sz w:val="24"/>
                <w:szCs w:val="24"/>
              </w:rPr>
              <w:t>О расчетной единице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3397">
              <w:rPr>
                <w:rFonts w:ascii="Times New Roman" w:hAnsi="Times New Roman" w:cs="Times New Roman"/>
                <w:sz w:val="24"/>
                <w:szCs w:val="24"/>
              </w:rPr>
              <w:t xml:space="preserve"> от 14.11.2012 № 6</w:t>
            </w:r>
          </w:p>
        </w:tc>
      </w:tr>
      <w:tr w:rsidR="000C6F16" w:rsidRPr="00A36197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9571" w:type="dxa"/>
          </w:tcPr>
          <w:p w:rsidR="000C6F16" w:rsidRPr="00A36197" w:rsidRDefault="000C6F16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16" w:rsidRPr="00A36197" w:rsidRDefault="000C6F16" w:rsidP="00BD3F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05.08.2011 </w:t>
            </w:r>
            <w:r w:rsidRPr="006E5AA2">
              <w:rPr>
                <w:rFonts w:ascii="Times New Roman" w:hAnsi="Times New Roman" w:cs="Times New Roman"/>
                <w:sz w:val="24"/>
                <w:szCs w:val="24"/>
              </w:rPr>
              <w:t>г. №157-ОЗ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расчетной единице</w:t>
            </w:r>
            <w:r w:rsidR="00F733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C6F16" w:rsidRPr="00A36197" w:rsidRDefault="000C6F16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20" w:rsidRPr="009B6120" w:rsidRDefault="009B6120" w:rsidP="009B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9B6120" w:rsidRPr="009B6120" w:rsidRDefault="009B6120" w:rsidP="009B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F73397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120" w:rsidRPr="00B65DB5" w:rsidRDefault="00870118" w:rsidP="00870118">
            <w:pPr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Решение Совета Нововасюганского сельского поселения </w:t>
            </w:r>
            <w:r w:rsidR="00F733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>О расчетной единице</w:t>
            </w:r>
            <w:r w:rsidR="00F733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от 14.11.2012 № 6 следующие изменения:</w:t>
            </w:r>
          </w:p>
          <w:p w:rsidR="009B6120" w:rsidRPr="00B65DB5" w:rsidRDefault="009B6120" w:rsidP="00870118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Статью 1 указанного Решения изложить в следующей редакции:</w:t>
            </w:r>
          </w:p>
          <w:p w:rsidR="009B6120" w:rsidRPr="00B65DB5" w:rsidRDefault="00F73397" w:rsidP="00870118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размер расчетной единицы, применяемой для исчисления должностных окладов лиц, замещающих муниципальные должности </w:t>
            </w:r>
            <w:r w:rsidR="00B65DB5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Нововасюганское сельское поселение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равный </w:t>
            </w:r>
            <w:r w:rsidR="00B65DB5" w:rsidRPr="00B65DB5">
              <w:rPr>
                <w:rFonts w:ascii="Times New Roman" w:hAnsi="Times New Roman" w:cs="Times New Roman"/>
                <w:sz w:val="24"/>
                <w:szCs w:val="24"/>
              </w:rPr>
              <w:t>1108,68</w:t>
            </w:r>
            <w:r w:rsidR="00B65DB5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120"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6F16" w:rsidRDefault="000C6F16" w:rsidP="00870118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>2. Настоящее решение вступает в силу с 01 июня 2013 года</w:t>
            </w:r>
            <w:r w:rsidR="00CB1C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C0B" w:rsidRPr="00FF6B21" w:rsidRDefault="00CB1C0B" w:rsidP="00870118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Настоящее решение подлежит обнародованию, согласно принятого порядка обнародования нормативно-правовых актов.</w:t>
            </w:r>
          </w:p>
          <w:p w:rsidR="00CB1C0B" w:rsidRPr="00FF6B21" w:rsidRDefault="000C6F16" w:rsidP="00870118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B1C0B"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 w:rsidR="00CB1C0B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Нововасюганского сельского поселения П.Г. Лысенко</w:t>
            </w:r>
            <w:r w:rsidR="00CB1C0B" w:rsidRPr="0083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16" w:rsidRPr="00A36197" w:rsidRDefault="000C6F1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09" w:rsidRDefault="00714209"/>
    <w:p w:rsidR="00A334E9" w:rsidRDefault="00A334E9"/>
    <w:p w:rsidR="00A334E9" w:rsidRDefault="00A334E9"/>
    <w:p w:rsidR="00A334E9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97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9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7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4E9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97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</w:t>
      </w:r>
      <w:r w:rsidR="00F733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3397">
        <w:rPr>
          <w:rFonts w:ascii="Times New Roman" w:hAnsi="Times New Roman" w:cs="Times New Roman"/>
          <w:sz w:val="24"/>
          <w:szCs w:val="24"/>
        </w:rPr>
        <w:t xml:space="preserve">          П.Г. Лысенко</w:t>
      </w:r>
    </w:p>
    <w:p w:rsidR="00A334E9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97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97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A334E9" w:rsidRPr="00F73397" w:rsidRDefault="00A334E9" w:rsidP="00F733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9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F733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3397">
        <w:rPr>
          <w:rFonts w:ascii="Times New Roman" w:hAnsi="Times New Roman" w:cs="Times New Roman"/>
          <w:sz w:val="24"/>
          <w:szCs w:val="24"/>
        </w:rPr>
        <w:t xml:space="preserve">             П.Г. Лысенко</w:t>
      </w:r>
    </w:p>
    <w:p w:rsidR="00A334E9" w:rsidRDefault="00A334E9"/>
    <w:sectPr w:rsidR="00A334E9" w:rsidSect="009B6120">
      <w:pgSz w:w="11906" w:h="16838"/>
      <w:pgMar w:top="899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F16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32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5AA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118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6120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48EB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4E9"/>
    <w:rsid w:val="00A335CC"/>
    <w:rsid w:val="00A33619"/>
    <w:rsid w:val="00A33C4E"/>
    <w:rsid w:val="00A34370"/>
    <w:rsid w:val="00A3471E"/>
    <w:rsid w:val="00A351B2"/>
    <w:rsid w:val="00A36197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B5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C0B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C00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4C3F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35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397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2013-04-25T07:20:00Z</cp:lastPrinted>
  <dcterms:created xsi:type="dcterms:W3CDTF">2019-12-16T12:54:00Z</dcterms:created>
  <dcterms:modified xsi:type="dcterms:W3CDTF">2019-12-16T12:54:00Z</dcterms:modified>
</cp:coreProperties>
</file>