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E9C" w:rsidRPr="004E122A" w:rsidRDefault="00886E9C" w:rsidP="004E12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E122A">
        <w:rPr>
          <w:rFonts w:ascii="Times New Roman" w:hAnsi="Times New Roman" w:cs="Times New Roman"/>
          <w:b/>
          <w:bCs/>
          <w:sz w:val="24"/>
          <w:szCs w:val="24"/>
        </w:rPr>
        <w:t>Томская область Каргасокский район</w:t>
      </w:r>
    </w:p>
    <w:p w:rsidR="00886E9C" w:rsidRPr="004E122A" w:rsidRDefault="00886E9C" w:rsidP="004E12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E122A">
        <w:rPr>
          <w:rFonts w:ascii="Times New Roman" w:hAnsi="Times New Roman" w:cs="Times New Roman"/>
          <w:b/>
          <w:bCs/>
          <w:sz w:val="24"/>
          <w:szCs w:val="24"/>
        </w:rPr>
        <w:t>Совет Нововасюганского сельского поселения</w:t>
      </w:r>
    </w:p>
    <w:p w:rsidR="00886E9C" w:rsidRPr="004E122A" w:rsidRDefault="00886E9C" w:rsidP="004E12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E122A">
        <w:rPr>
          <w:rFonts w:ascii="Times New Roman" w:hAnsi="Times New Roman" w:cs="Times New Roman"/>
          <w:b/>
          <w:bCs/>
          <w:sz w:val="24"/>
          <w:szCs w:val="24"/>
        </w:rPr>
        <w:t>Третьего созыва</w:t>
      </w:r>
    </w:p>
    <w:p w:rsidR="00886E9C" w:rsidRPr="004E122A" w:rsidRDefault="00886E9C" w:rsidP="004E12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86E9C" w:rsidRPr="004E122A" w:rsidRDefault="00886E9C" w:rsidP="004E12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E122A">
        <w:rPr>
          <w:rFonts w:ascii="Times New Roman" w:hAnsi="Times New Roman" w:cs="Times New Roman"/>
          <w:b/>
          <w:bCs/>
          <w:sz w:val="24"/>
          <w:szCs w:val="24"/>
        </w:rPr>
        <w:t xml:space="preserve">Решение </w:t>
      </w:r>
    </w:p>
    <w:p w:rsidR="00886E9C" w:rsidRPr="004E122A" w:rsidRDefault="00886E9C" w:rsidP="004E12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86E9C" w:rsidRPr="004E122A" w:rsidRDefault="00886E9C" w:rsidP="004E12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14.11.</w:t>
      </w:r>
      <w:r w:rsidRPr="004E122A">
        <w:rPr>
          <w:rFonts w:ascii="Times New Roman" w:hAnsi="Times New Roman" w:cs="Times New Roman"/>
          <w:sz w:val="24"/>
          <w:szCs w:val="24"/>
        </w:rPr>
        <w:t xml:space="preserve">2014 г.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4E122A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110</w:t>
      </w:r>
    </w:p>
    <w:p w:rsidR="00886E9C" w:rsidRPr="004E122A" w:rsidRDefault="00886E9C" w:rsidP="004E12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6E9C" w:rsidRPr="004E122A" w:rsidRDefault="00886E9C" w:rsidP="004E12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E122A">
        <w:rPr>
          <w:rFonts w:ascii="Times New Roman" w:hAnsi="Times New Roman" w:cs="Times New Roman"/>
          <w:sz w:val="24"/>
          <w:szCs w:val="24"/>
        </w:rPr>
        <w:t>село Новый Васюган</w:t>
      </w:r>
    </w:p>
    <w:p w:rsidR="00886E9C" w:rsidRPr="004E122A" w:rsidRDefault="00886E9C" w:rsidP="004E12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86E9C" w:rsidRPr="004E122A" w:rsidRDefault="00886E9C" w:rsidP="00D53564">
      <w:pPr>
        <w:pStyle w:val="PlainText"/>
        <w:jc w:val="center"/>
        <w:rPr>
          <w:rFonts w:ascii="Times New Roman" w:hAnsi="Times New Roman" w:cs="Times New Roman"/>
          <w:sz w:val="24"/>
          <w:szCs w:val="24"/>
        </w:rPr>
      </w:pPr>
      <w:r w:rsidRPr="004E122A">
        <w:rPr>
          <w:rFonts w:ascii="Times New Roman" w:hAnsi="Times New Roman" w:cs="Times New Roman"/>
          <w:sz w:val="24"/>
          <w:szCs w:val="24"/>
        </w:rPr>
        <w:t>Об утверждении Положения о порядке предоставления жилых помещений муниципального специализированного жилищного фонда</w:t>
      </w:r>
    </w:p>
    <w:p w:rsidR="00886E9C" w:rsidRPr="004E122A" w:rsidRDefault="00886E9C" w:rsidP="004E122A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886E9C" w:rsidRPr="004E122A" w:rsidRDefault="00886E9C" w:rsidP="004E122A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886E9C" w:rsidRPr="004E122A" w:rsidRDefault="00886E9C" w:rsidP="00CE256B">
      <w:pPr>
        <w:pStyle w:val="PlainText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E122A">
        <w:rPr>
          <w:rFonts w:ascii="Times New Roman" w:hAnsi="Times New Roman" w:cs="Times New Roman"/>
          <w:sz w:val="24"/>
          <w:szCs w:val="24"/>
        </w:rPr>
        <w:t xml:space="preserve"> В  соответствии с пунктом 4 части 1 статьи 14 Жилищного кодекса Российской Федерации, руководствуясь пунктом 3 части 1 статьи 14 и части 10 статьи 35 Федерального закона от 06 октября 2003 года № 131 –ФЗ </w:t>
      </w:r>
      <w:r>
        <w:rPr>
          <w:rFonts w:ascii="Times New Roman" w:hAnsi="Times New Roman" w:cs="Times New Roman"/>
          <w:sz w:val="24"/>
          <w:szCs w:val="24"/>
        </w:rPr>
        <w:t>"</w:t>
      </w:r>
      <w:r w:rsidRPr="004E122A">
        <w:rPr>
          <w:rFonts w:ascii="Times New Roman" w:hAnsi="Times New Roman" w:cs="Times New Roman"/>
          <w:sz w:val="24"/>
          <w:szCs w:val="24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4"/>
          <w:szCs w:val="24"/>
        </w:rPr>
        <w:t>"</w:t>
      </w:r>
      <w:r w:rsidRPr="004E122A">
        <w:rPr>
          <w:rFonts w:ascii="Times New Roman" w:hAnsi="Times New Roman" w:cs="Times New Roman"/>
          <w:sz w:val="24"/>
          <w:szCs w:val="24"/>
        </w:rPr>
        <w:t xml:space="preserve">, уставом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"</w:t>
      </w:r>
      <w:r w:rsidRPr="004E122A">
        <w:rPr>
          <w:rFonts w:ascii="Times New Roman" w:hAnsi="Times New Roman" w:cs="Times New Roman"/>
          <w:sz w:val="24"/>
          <w:szCs w:val="24"/>
        </w:rPr>
        <w:t>Нововасюганское сельское поселение</w:t>
      </w:r>
      <w:r>
        <w:rPr>
          <w:rFonts w:ascii="Times New Roman" w:hAnsi="Times New Roman" w:cs="Times New Roman"/>
          <w:sz w:val="24"/>
          <w:szCs w:val="24"/>
        </w:rPr>
        <w:t>"</w:t>
      </w:r>
      <w:r w:rsidRPr="004E122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6E9C" w:rsidRPr="004E122A" w:rsidRDefault="00886E9C" w:rsidP="004E122A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4E122A">
        <w:rPr>
          <w:rFonts w:ascii="Times New Roman" w:hAnsi="Times New Roman" w:cs="Times New Roman"/>
          <w:sz w:val="24"/>
          <w:szCs w:val="24"/>
        </w:rPr>
        <w:t xml:space="preserve">                                Совет Нововасюганского сельского поселения</w:t>
      </w:r>
    </w:p>
    <w:p w:rsidR="00886E9C" w:rsidRPr="004E122A" w:rsidRDefault="00886E9C" w:rsidP="004E122A">
      <w:pPr>
        <w:pStyle w:val="PlainText"/>
        <w:rPr>
          <w:rFonts w:ascii="Times New Roman" w:hAnsi="Times New Roman" w:cs="Times New Roman"/>
          <w:b/>
          <w:bCs/>
          <w:sz w:val="24"/>
          <w:szCs w:val="24"/>
        </w:rPr>
      </w:pPr>
    </w:p>
    <w:p w:rsidR="00886E9C" w:rsidRPr="004E122A" w:rsidRDefault="00886E9C" w:rsidP="004E122A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4E122A">
        <w:rPr>
          <w:rFonts w:ascii="Times New Roman" w:hAnsi="Times New Roman" w:cs="Times New Roman"/>
          <w:sz w:val="24"/>
          <w:szCs w:val="24"/>
        </w:rPr>
        <w:t>РЕШИЛ единогласно:</w:t>
      </w:r>
    </w:p>
    <w:p w:rsidR="00886E9C" w:rsidRPr="004E122A" w:rsidRDefault="00886E9C" w:rsidP="00BC1263">
      <w:pPr>
        <w:pStyle w:val="PlainText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E122A">
        <w:rPr>
          <w:rFonts w:ascii="Times New Roman" w:hAnsi="Times New Roman" w:cs="Times New Roman"/>
          <w:sz w:val="24"/>
          <w:szCs w:val="24"/>
        </w:rPr>
        <w:t>Утвердить Положение о порядке предоставления жилых помещений муниципального специализированного жилого фонда согласно приложению.</w:t>
      </w:r>
    </w:p>
    <w:p w:rsidR="00886E9C" w:rsidRPr="004E122A" w:rsidRDefault="00886E9C" w:rsidP="00BC1263">
      <w:pPr>
        <w:pStyle w:val="PlainText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E122A">
        <w:rPr>
          <w:rFonts w:ascii="Times New Roman" w:hAnsi="Times New Roman" w:cs="Times New Roman"/>
          <w:sz w:val="24"/>
          <w:szCs w:val="24"/>
        </w:rPr>
        <w:t xml:space="preserve"> Настоящее решение обнародовать в установленном порядке, а также разместить в информационно-телекоммуникационной сети « Интернет» по адресу </w:t>
      </w:r>
      <w:hyperlink r:id="rId5" w:history="1">
        <w:r w:rsidRPr="004E122A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www.novvas.tomsk.ru</w:t>
        </w:r>
      </w:hyperlink>
    </w:p>
    <w:p w:rsidR="00886E9C" w:rsidRPr="004E122A" w:rsidRDefault="00886E9C" w:rsidP="00BC1263">
      <w:pPr>
        <w:pStyle w:val="PlainText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E122A">
        <w:rPr>
          <w:rFonts w:ascii="Times New Roman" w:hAnsi="Times New Roman" w:cs="Times New Roman"/>
          <w:sz w:val="24"/>
          <w:szCs w:val="24"/>
        </w:rPr>
        <w:t>Решение вступает в силу со дня его обнародования.</w:t>
      </w:r>
    </w:p>
    <w:p w:rsidR="00886E9C" w:rsidRPr="004E122A" w:rsidRDefault="00886E9C" w:rsidP="00BC1263">
      <w:pPr>
        <w:pStyle w:val="PlainText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E122A">
        <w:rPr>
          <w:rFonts w:ascii="Times New Roman" w:hAnsi="Times New Roman" w:cs="Times New Roman"/>
          <w:sz w:val="24"/>
          <w:szCs w:val="24"/>
        </w:rPr>
        <w:t>Контроль за использованием настоящего решения возложить на Муниципальное казенное учреждение администрация Нововасюганского сельского поселения Каргасокского района Томской области.</w:t>
      </w:r>
    </w:p>
    <w:p w:rsidR="00886E9C" w:rsidRDefault="00886E9C" w:rsidP="004E122A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886E9C" w:rsidRDefault="00886E9C" w:rsidP="004E122A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886E9C" w:rsidRPr="004E122A" w:rsidRDefault="00886E9C" w:rsidP="004E122A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886E9C" w:rsidRPr="004E122A" w:rsidRDefault="00886E9C" w:rsidP="004E122A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886E9C" w:rsidRPr="004E122A" w:rsidRDefault="00886E9C" w:rsidP="004E122A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4E122A">
        <w:rPr>
          <w:rFonts w:ascii="Times New Roman" w:hAnsi="Times New Roman" w:cs="Times New Roman"/>
          <w:sz w:val="24"/>
          <w:szCs w:val="24"/>
        </w:rPr>
        <w:t>Председатель Совета</w:t>
      </w:r>
    </w:p>
    <w:p w:rsidR="00886E9C" w:rsidRPr="004E122A" w:rsidRDefault="00886E9C" w:rsidP="004E122A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4E122A">
        <w:rPr>
          <w:rFonts w:ascii="Times New Roman" w:hAnsi="Times New Roman" w:cs="Times New Roman"/>
          <w:sz w:val="24"/>
          <w:szCs w:val="24"/>
        </w:rPr>
        <w:t>Нововасюганского сельского поселения                                                            П.Г. Лысенко</w:t>
      </w:r>
    </w:p>
    <w:p w:rsidR="00886E9C" w:rsidRPr="004E122A" w:rsidRDefault="00886E9C" w:rsidP="004E122A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886E9C" w:rsidRPr="004E122A" w:rsidRDefault="00886E9C" w:rsidP="004E122A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886E9C" w:rsidRPr="004E122A" w:rsidRDefault="00886E9C" w:rsidP="004E122A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4E122A">
        <w:rPr>
          <w:rFonts w:ascii="Times New Roman" w:hAnsi="Times New Roman" w:cs="Times New Roman"/>
          <w:sz w:val="24"/>
          <w:szCs w:val="24"/>
        </w:rPr>
        <w:t>Глава</w:t>
      </w:r>
    </w:p>
    <w:p w:rsidR="00886E9C" w:rsidRPr="004E122A" w:rsidRDefault="00886E9C" w:rsidP="004E122A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4E122A">
        <w:rPr>
          <w:rFonts w:ascii="Times New Roman" w:hAnsi="Times New Roman" w:cs="Times New Roman"/>
          <w:sz w:val="24"/>
          <w:szCs w:val="24"/>
        </w:rPr>
        <w:t xml:space="preserve">Нововасюганского сельского поселения                                                            П.Г. Лысенко                                                 </w:t>
      </w:r>
    </w:p>
    <w:p w:rsidR="00886E9C" w:rsidRPr="004E122A" w:rsidRDefault="00886E9C" w:rsidP="004E122A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886E9C" w:rsidRPr="004E122A" w:rsidRDefault="00886E9C" w:rsidP="004E122A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886E9C" w:rsidRPr="004E122A" w:rsidRDefault="00886E9C" w:rsidP="004E122A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886E9C" w:rsidRPr="004E122A" w:rsidRDefault="00886E9C" w:rsidP="004E12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6E9C" w:rsidRPr="004E122A" w:rsidRDefault="00886E9C" w:rsidP="004E122A">
      <w:pPr>
        <w:pStyle w:val="ConsTitle"/>
        <w:widowControl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886E9C" w:rsidRPr="004E122A" w:rsidRDefault="00886E9C" w:rsidP="004E122A">
      <w:pPr>
        <w:pStyle w:val="ConsTitle"/>
        <w:widowControl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886E9C" w:rsidRPr="004E122A" w:rsidRDefault="00886E9C" w:rsidP="004E122A">
      <w:pPr>
        <w:pStyle w:val="ConsTitle"/>
        <w:widowControl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886E9C" w:rsidRPr="004E122A" w:rsidRDefault="00886E9C" w:rsidP="004E122A">
      <w:pPr>
        <w:pStyle w:val="ConsTitle"/>
        <w:widowControl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886E9C" w:rsidRPr="004E122A" w:rsidRDefault="00886E9C" w:rsidP="004E122A">
      <w:pPr>
        <w:pStyle w:val="ConsTitle"/>
        <w:widowControl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886E9C" w:rsidRPr="004E122A" w:rsidRDefault="00886E9C" w:rsidP="004E122A">
      <w:pPr>
        <w:pStyle w:val="ConsTitle"/>
        <w:widowControl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886E9C" w:rsidRPr="004E122A" w:rsidRDefault="00886E9C" w:rsidP="004E122A">
      <w:pPr>
        <w:pStyle w:val="ConsTitle"/>
        <w:widowControl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886E9C" w:rsidRPr="004E122A" w:rsidRDefault="00886E9C" w:rsidP="004E122A">
      <w:pPr>
        <w:pStyle w:val="ConsTitle"/>
        <w:widowControl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886E9C" w:rsidRPr="004E122A" w:rsidRDefault="00886E9C" w:rsidP="004E122A">
      <w:pPr>
        <w:pStyle w:val="ConsTitle"/>
        <w:widowControl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414239">
        <w:rPr>
          <w:rFonts w:ascii="Times New Roman" w:hAnsi="Times New Roman" w:cs="Times New Roman"/>
          <w:sz w:val="24"/>
          <w:szCs w:val="24"/>
        </w:rPr>
        <w:t>ПРИНЯТО</w:t>
      </w:r>
    </w:p>
    <w:p w:rsidR="00886E9C" w:rsidRPr="00414239" w:rsidRDefault="00886E9C" w:rsidP="00414239">
      <w:pPr>
        <w:pStyle w:val="ConsTitle"/>
        <w:widowControl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414239">
        <w:rPr>
          <w:rFonts w:ascii="Times New Roman" w:hAnsi="Times New Roman" w:cs="Times New Roman"/>
          <w:b w:val="0"/>
          <w:bCs w:val="0"/>
          <w:sz w:val="20"/>
          <w:szCs w:val="20"/>
        </w:rPr>
        <w:t>Советом Нововасюганского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</w:t>
      </w:r>
      <w:r w:rsidRPr="00414239">
        <w:rPr>
          <w:rFonts w:ascii="Times New Roman" w:hAnsi="Times New Roman" w:cs="Times New Roman"/>
          <w:b w:val="0"/>
          <w:bCs w:val="0"/>
          <w:sz w:val="20"/>
          <w:szCs w:val="20"/>
        </w:rPr>
        <w:t>сельского поселения</w:t>
      </w:r>
    </w:p>
    <w:p w:rsidR="00886E9C" w:rsidRPr="00414239" w:rsidRDefault="00886E9C" w:rsidP="004E122A">
      <w:pPr>
        <w:pStyle w:val="ConsTitle"/>
        <w:widowControl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414239">
        <w:rPr>
          <w:rFonts w:ascii="Times New Roman" w:hAnsi="Times New Roman" w:cs="Times New Roman"/>
          <w:b w:val="0"/>
          <w:bCs w:val="0"/>
          <w:sz w:val="20"/>
          <w:szCs w:val="20"/>
        </w:rPr>
        <w:t>решение № 110 от 14.11.2014 г.</w:t>
      </w:r>
    </w:p>
    <w:p w:rsidR="00886E9C" w:rsidRPr="004E122A" w:rsidRDefault="00886E9C" w:rsidP="004E122A">
      <w:pPr>
        <w:pStyle w:val="ConsTitle"/>
        <w:widowControl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886E9C" w:rsidRPr="004E122A" w:rsidRDefault="00886E9C" w:rsidP="004E122A">
      <w:pPr>
        <w:pStyle w:val="Con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4E122A">
        <w:rPr>
          <w:rFonts w:ascii="Times New Roman" w:hAnsi="Times New Roman" w:cs="Times New Roman"/>
          <w:sz w:val="24"/>
          <w:szCs w:val="24"/>
        </w:rPr>
        <w:t xml:space="preserve">ПОЛОЖЕНИЕ </w:t>
      </w:r>
    </w:p>
    <w:p w:rsidR="00886E9C" w:rsidRPr="004E122A" w:rsidRDefault="00886E9C" w:rsidP="004E122A">
      <w:pPr>
        <w:pStyle w:val="Con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4E122A">
        <w:rPr>
          <w:rFonts w:ascii="Times New Roman" w:hAnsi="Times New Roman" w:cs="Times New Roman"/>
          <w:sz w:val="24"/>
          <w:szCs w:val="24"/>
        </w:rPr>
        <w:t>о порядке предоставления жилых помещений муниципального специ</w:t>
      </w:r>
      <w:r>
        <w:rPr>
          <w:rFonts w:ascii="Times New Roman" w:hAnsi="Times New Roman" w:cs="Times New Roman"/>
          <w:sz w:val="24"/>
          <w:szCs w:val="24"/>
        </w:rPr>
        <w:t>ализированного жилищного фонда</w:t>
      </w:r>
    </w:p>
    <w:p w:rsidR="00886E9C" w:rsidRPr="004E122A" w:rsidRDefault="00886E9C" w:rsidP="00CE256B">
      <w:pPr>
        <w:spacing w:after="0" w:line="240" w:lineRule="auto"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 w:rsidRPr="004E122A">
        <w:rPr>
          <w:rFonts w:ascii="Times New Roman" w:hAnsi="Times New Roman" w:cs="Times New Roman"/>
          <w:sz w:val="24"/>
          <w:szCs w:val="24"/>
        </w:rPr>
        <w:t xml:space="preserve">1. Настоящее Положение разработано в соответствии с Жилищным кодексом Российской Федерации и определяет порядок предоставления жилых помещений муниципального специализированного жилищного фонда (далее – жилые помещения). </w:t>
      </w:r>
    </w:p>
    <w:p w:rsidR="00886E9C" w:rsidRPr="004E122A" w:rsidRDefault="00886E9C" w:rsidP="00CE256B">
      <w:pPr>
        <w:spacing w:after="0" w:line="240" w:lineRule="auto"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 w:rsidRPr="004E122A">
        <w:rPr>
          <w:rFonts w:ascii="Times New Roman" w:hAnsi="Times New Roman" w:cs="Times New Roman"/>
          <w:sz w:val="24"/>
          <w:szCs w:val="24"/>
        </w:rPr>
        <w:t xml:space="preserve">Администрация Нововасюганского сельского поселения является уполномоченным органом по заключению договора найма жилого помещения муниципального специализированного жилищного фонда. </w:t>
      </w:r>
    </w:p>
    <w:p w:rsidR="00886E9C" w:rsidRPr="004E122A" w:rsidRDefault="00886E9C" w:rsidP="00CE256B">
      <w:pPr>
        <w:spacing w:after="0" w:line="240" w:lineRule="auto"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 w:rsidRPr="004E122A">
        <w:rPr>
          <w:rFonts w:ascii="Times New Roman" w:hAnsi="Times New Roman" w:cs="Times New Roman"/>
          <w:sz w:val="24"/>
          <w:szCs w:val="24"/>
        </w:rPr>
        <w:t xml:space="preserve">2. Граждане, желающие получить жилые помещения, подают заявление в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4E122A">
        <w:rPr>
          <w:rFonts w:ascii="Times New Roman" w:hAnsi="Times New Roman" w:cs="Times New Roman"/>
          <w:sz w:val="24"/>
          <w:szCs w:val="24"/>
        </w:rPr>
        <w:t>дминистрацию Нововасюганского сельского поселения.</w:t>
      </w:r>
    </w:p>
    <w:p w:rsidR="00886E9C" w:rsidRPr="004E122A" w:rsidRDefault="00886E9C" w:rsidP="00CE256B">
      <w:pPr>
        <w:spacing w:after="0" w:line="240" w:lineRule="auto"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 w:rsidRPr="004E122A">
        <w:rPr>
          <w:rFonts w:ascii="Times New Roman" w:hAnsi="Times New Roman" w:cs="Times New Roman"/>
          <w:sz w:val="24"/>
          <w:szCs w:val="24"/>
        </w:rPr>
        <w:t>3. В случае необходимости получения служебного жилого помещения к заявлению прилагаются:</w:t>
      </w:r>
    </w:p>
    <w:p w:rsidR="00886E9C" w:rsidRPr="004E122A" w:rsidRDefault="00886E9C" w:rsidP="00CE256B">
      <w:pPr>
        <w:spacing w:after="0" w:line="240" w:lineRule="auto"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 w:rsidRPr="004E122A">
        <w:rPr>
          <w:rFonts w:ascii="Times New Roman" w:hAnsi="Times New Roman" w:cs="Times New Roman"/>
          <w:sz w:val="24"/>
          <w:szCs w:val="24"/>
        </w:rPr>
        <w:t>а) копия приказа или трудового договора о приеме на работу в орган местного самоуправления (муниципальное учреждение, муниципальное унитарное предприятие) либо копии документов, подтверждающих избрание на выборную должность в органы местного самоуправления;</w:t>
      </w:r>
    </w:p>
    <w:p w:rsidR="00886E9C" w:rsidRPr="004E122A" w:rsidRDefault="00886E9C" w:rsidP="00CE256B">
      <w:pPr>
        <w:spacing w:after="0" w:line="240" w:lineRule="auto"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 w:rsidRPr="004E122A">
        <w:rPr>
          <w:rFonts w:ascii="Times New Roman" w:hAnsi="Times New Roman" w:cs="Times New Roman"/>
          <w:sz w:val="24"/>
          <w:szCs w:val="24"/>
        </w:rPr>
        <w:t>б) справка о составе семьи (с указанием фамилии, имени, отчества (при наличии), степени родства, возраста).</w:t>
      </w:r>
    </w:p>
    <w:p w:rsidR="00886E9C" w:rsidRPr="004E122A" w:rsidRDefault="00886E9C" w:rsidP="00CE256B">
      <w:pPr>
        <w:spacing w:after="0" w:line="240" w:lineRule="auto"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 w:rsidRPr="004E122A">
        <w:rPr>
          <w:rFonts w:ascii="Times New Roman" w:hAnsi="Times New Roman" w:cs="Times New Roman"/>
          <w:sz w:val="24"/>
          <w:szCs w:val="24"/>
        </w:rPr>
        <w:t>4. В случае получения жилого помещения маневренного фонда к заявлению прилагаются копии документов, подтверждающие факты, указанные в статье 95 Жилищного кодекса Российской Федерации, являющиеся основанием для предоставления гражданам помещений маневренного фонда.</w:t>
      </w:r>
    </w:p>
    <w:p w:rsidR="00886E9C" w:rsidRPr="004E122A" w:rsidRDefault="00886E9C" w:rsidP="00CE256B">
      <w:pPr>
        <w:spacing w:after="0" w:line="240" w:lineRule="auto"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 w:rsidRPr="004E122A">
        <w:rPr>
          <w:rFonts w:ascii="Times New Roman" w:hAnsi="Times New Roman" w:cs="Times New Roman"/>
          <w:sz w:val="24"/>
          <w:szCs w:val="24"/>
        </w:rPr>
        <w:t xml:space="preserve">5. Жилые помещения специализированного жилищного фонда детям-сиротам и детям, оставшимся без попечения родителей предоставляются на основании заявления, поданного гражданином из указанного числа лиц в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4E122A">
        <w:rPr>
          <w:rFonts w:ascii="Times New Roman" w:hAnsi="Times New Roman" w:cs="Times New Roman"/>
          <w:sz w:val="24"/>
          <w:szCs w:val="24"/>
        </w:rPr>
        <w:t>дминистрацию Нововасюганского сельского поселения.</w:t>
      </w:r>
    </w:p>
    <w:p w:rsidR="00886E9C" w:rsidRPr="004E122A" w:rsidRDefault="00886E9C" w:rsidP="00CE256B">
      <w:pPr>
        <w:spacing w:after="0" w:line="240" w:lineRule="auto"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 w:rsidRPr="004E122A">
        <w:rPr>
          <w:rFonts w:ascii="Times New Roman" w:hAnsi="Times New Roman" w:cs="Times New Roman"/>
          <w:sz w:val="24"/>
          <w:szCs w:val="24"/>
        </w:rPr>
        <w:t>6. Администрация Нововасюганского сельского поселения в течени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4E122A">
        <w:rPr>
          <w:rFonts w:ascii="Times New Roman" w:hAnsi="Times New Roman" w:cs="Times New Roman"/>
          <w:sz w:val="24"/>
          <w:szCs w:val="24"/>
        </w:rPr>
        <w:t xml:space="preserve"> 10 календарных дней со дня регистрации заявления и документов, предусмотренных пунктами 3, 4, 5 настоящего Положения, принимает решение о предоставлении жилого помещения либо об отказе в предоставлении жилого помещения.</w:t>
      </w:r>
    </w:p>
    <w:p w:rsidR="00886E9C" w:rsidRPr="004E122A" w:rsidRDefault="00886E9C" w:rsidP="00CE256B">
      <w:pPr>
        <w:spacing w:after="0" w:line="240" w:lineRule="auto"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 w:rsidRPr="004E122A">
        <w:rPr>
          <w:rFonts w:ascii="Times New Roman" w:hAnsi="Times New Roman" w:cs="Times New Roman"/>
          <w:sz w:val="24"/>
          <w:szCs w:val="24"/>
        </w:rPr>
        <w:t>7. Основаниями для отказа в предоставлении жилого помещения являются:</w:t>
      </w:r>
    </w:p>
    <w:p w:rsidR="00886E9C" w:rsidRPr="004E122A" w:rsidRDefault="00886E9C" w:rsidP="00CE256B">
      <w:pPr>
        <w:spacing w:after="0" w:line="240" w:lineRule="auto"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 w:rsidRPr="004E122A">
        <w:rPr>
          <w:rFonts w:ascii="Times New Roman" w:hAnsi="Times New Roman" w:cs="Times New Roman"/>
          <w:sz w:val="24"/>
          <w:szCs w:val="24"/>
        </w:rPr>
        <w:t>а) отсутствие нуждаемости в жилом помещении;</w:t>
      </w:r>
    </w:p>
    <w:p w:rsidR="00886E9C" w:rsidRPr="004E122A" w:rsidRDefault="00886E9C" w:rsidP="00CE256B">
      <w:pPr>
        <w:spacing w:after="0" w:line="240" w:lineRule="auto"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 w:rsidRPr="004E122A">
        <w:rPr>
          <w:rFonts w:ascii="Times New Roman" w:hAnsi="Times New Roman" w:cs="Times New Roman"/>
          <w:sz w:val="24"/>
          <w:szCs w:val="24"/>
        </w:rPr>
        <w:t>б) отсутствие документов, указанных в пунктах 3, 4, 5 настоящего Положения;</w:t>
      </w:r>
    </w:p>
    <w:p w:rsidR="00886E9C" w:rsidRPr="004E122A" w:rsidRDefault="00886E9C" w:rsidP="00CE256B">
      <w:pPr>
        <w:spacing w:after="0" w:line="240" w:lineRule="auto"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 w:rsidRPr="004E122A">
        <w:rPr>
          <w:rFonts w:ascii="Times New Roman" w:hAnsi="Times New Roman" w:cs="Times New Roman"/>
          <w:sz w:val="24"/>
          <w:szCs w:val="24"/>
        </w:rPr>
        <w:t>в) заявитель не является субъектом, которому предоставляются служебные жилые помещения, жилые помещения маневренного фонда и не относится к лицам из числа детей-сирот и детей, оставшихся без попечения родителей.</w:t>
      </w:r>
    </w:p>
    <w:p w:rsidR="00886E9C" w:rsidRPr="004E122A" w:rsidRDefault="00886E9C" w:rsidP="00CE256B">
      <w:pPr>
        <w:spacing w:after="0" w:line="240" w:lineRule="auto"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 w:rsidRPr="004E122A">
        <w:rPr>
          <w:rFonts w:ascii="Times New Roman" w:hAnsi="Times New Roman" w:cs="Times New Roman"/>
          <w:sz w:val="24"/>
          <w:szCs w:val="24"/>
        </w:rPr>
        <w:t xml:space="preserve">8. Постановление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4E122A">
        <w:rPr>
          <w:rFonts w:ascii="Times New Roman" w:hAnsi="Times New Roman" w:cs="Times New Roman"/>
          <w:sz w:val="24"/>
          <w:szCs w:val="24"/>
        </w:rPr>
        <w:t xml:space="preserve">дминистрации Нововасюганского сельского поселения о предоставлении жилого помещения должно быть изготовлено и подписано Главой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4E122A">
        <w:rPr>
          <w:rFonts w:ascii="Times New Roman" w:hAnsi="Times New Roman" w:cs="Times New Roman"/>
          <w:sz w:val="24"/>
          <w:szCs w:val="24"/>
        </w:rPr>
        <w:t xml:space="preserve">дминистрации Нововасюганского сельского поселения не позднее 10 дней со дня регистрации заявления о предоставлении жилого помещения в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4E122A">
        <w:rPr>
          <w:rFonts w:ascii="Times New Roman" w:hAnsi="Times New Roman" w:cs="Times New Roman"/>
          <w:sz w:val="24"/>
          <w:szCs w:val="24"/>
        </w:rPr>
        <w:t>дминистрацию Нововасюганского сельского поселения.</w:t>
      </w:r>
    </w:p>
    <w:p w:rsidR="00886E9C" w:rsidRPr="004E122A" w:rsidRDefault="00886E9C" w:rsidP="00CE256B">
      <w:pPr>
        <w:spacing w:after="0" w:line="240" w:lineRule="auto"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 w:rsidRPr="004E122A">
        <w:rPr>
          <w:rFonts w:ascii="Times New Roman" w:hAnsi="Times New Roman" w:cs="Times New Roman"/>
          <w:sz w:val="24"/>
          <w:szCs w:val="24"/>
        </w:rPr>
        <w:t>9. Заявитель уведомляется о принятом решении в течени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4E122A">
        <w:rPr>
          <w:rFonts w:ascii="Times New Roman" w:hAnsi="Times New Roman" w:cs="Times New Roman"/>
          <w:sz w:val="24"/>
          <w:szCs w:val="24"/>
        </w:rPr>
        <w:t xml:space="preserve"> одного дня со дня подписания постановления о предоставлении либо отказе в предоставлении жилого помещения специалистом по муниципальному имуществу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4E122A">
        <w:rPr>
          <w:rFonts w:ascii="Times New Roman" w:hAnsi="Times New Roman" w:cs="Times New Roman"/>
          <w:sz w:val="24"/>
          <w:szCs w:val="24"/>
        </w:rPr>
        <w:t xml:space="preserve">дминистрации Нововасюганского сельского поселения путем направления письменного уведомления о принятом решении с приложением копии постановления. Данные документы направляются заявителю посредством почтовой связи по адресу, указанному в заявлении. В случае указания в заявлении адреса электронной почты заявителя, уведомление о принятом решении направляется специалистом по муниципальному имуществу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4E122A">
        <w:rPr>
          <w:rFonts w:ascii="Times New Roman" w:hAnsi="Times New Roman" w:cs="Times New Roman"/>
          <w:sz w:val="24"/>
          <w:szCs w:val="24"/>
        </w:rPr>
        <w:t>дминистрации Нововасюганского сельского поселения, в том числе и по электронной почте.</w:t>
      </w:r>
    </w:p>
    <w:p w:rsidR="00886E9C" w:rsidRPr="004E122A" w:rsidRDefault="00886E9C" w:rsidP="00CE256B">
      <w:pPr>
        <w:spacing w:after="0" w:line="240" w:lineRule="auto"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 w:rsidRPr="004E122A">
        <w:rPr>
          <w:rFonts w:ascii="Times New Roman" w:hAnsi="Times New Roman" w:cs="Times New Roman"/>
          <w:sz w:val="24"/>
          <w:szCs w:val="24"/>
        </w:rPr>
        <w:t xml:space="preserve">10. Постановление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4E122A">
        <w:rPr>
          <w:rFonts w:ascii="Times New Roman" w:hAnsi="Times New Roman" w:cs="Times New Roman"/>
          <w:sz w:val="24"/>
          <w:szCs w:val="24"/>
        </w:rPr>
        <w:t xml:space="preserve">дминистрации Нововасюганского сельского поселения о предоставлении гражданину жилого помещения муниципального специализированного жилищного фонда является основанием для заключения договора найма. Договор найма заключается не позднее 10 календарных дней со дня подписания постановления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4E122A">
        <w:rPr>
          <w:rFonts w:ascii="Times New Roman" w:hAnsi="Times New Roman" w:cs="Times New Roman"/>
          <w:sz w:val="24"/>
          <w:szCs w:val="24"/>
        </w:rPr>
        <w:t>дминистрации Нововасюганского сельского поселения о предоставлении жилого помещения.</w:t>
      </w:r>
    </w:p>
    <w:p w:rsidR="00886E9C" w:rsidRPr="004E122A" w:rsidRDefault="00886E9C" w:rsidP="00CE256B">
      <w:pPr>
        <w:spacing w:after="0" w:line="240" w:lineRule="auto"/>
        <w:ind w:firstLine="180"/>
        <w:jc w:val="both"/>
        <w:rPr>
          <w:rFonts w:ascii="Times New Roman" w:hAnsi="Times New Roman" w:cs="Times New Roman"/>
          <w:sz w:val="24"/>
          <w:szCs w:val="24"/>
        </w:rPr>
      </w:pPr>
    </w:p>
    <w:p w:rsidR="00886E9C" w:rsidRPr="004E122A" w:rsidRDefault="00886E9C" w:rsidP="004E122A">
      <w:pPr>
        <w:pStyle w:val="ConsNonformat"/>
        <w:widowControl/>
        <w:rPr>
          <w:rFonts w:ascii="Times New Roman" w:hAnsi="Times New Roman" w:cs="Times New Roman"/>
          <w:sz w:val="24"/>
          <w:szCs w:val="24"/>
        </w:rPr>
      </w:pPr>
    </w:p>
    <w:p w:rsidR="00886E9C" w:rsidRPr="004E122A" w:rsidRDefault="00886E9C" w:rsidP="004E122A">
      <w:pPr>
        <w:pStyle w:val="ConsNonformat"/>
        <w:widowControl/>
        <w:rPr>
          <w:rFonts w:ascii="Times New Roman" w:hAnsi="Times New Roman" w:cs="Times New Roman"/>
          <w:sz w:val="24"/>
          <w:szCs w:val="24"/>
        </w:rPr>
      </w:pPr>
    </w:p>
    <w:p w:rsidR="00886E9C" w:rsidRPr="004E122A" w:rsidRDefault="00886E9C" w:rsidP="004E122A">
      <w:pPr>
        <w:pStyle w:val="ConsNonformat"/>
        <w:widowControl/>
        <w:rPr>
          <w:rFonts w:ascii="Times New Roman" w:hAnsi="Times New Roman" w:cs="Times New Roman"/>
          <w:sz w:val="24"/>
          <w:szCs w:val="24"/>
        </w:rPr>
      </w:pPr>
    </w:p>
    <w:p w:rsidR="00886E9C" w:rsidRPr="004E122A" w:rsidRDefault="00886E9C" w:rsidP="004E122A">
      <w:pPr>
        <w:pStyle w:val="ConsNonformat"/>
        <w:widowControl/>
        <w:rPr>
          <w:rFonts w:ascii="Times New Roman" w:hAnsi="Times New Roman" w:cs="Times New Roman"/>
          <w:sz w:val="24"/>
          <w:szCs w:val="24"/>
        </w:rPr>
      </w:pPr>
    </w:p>
    <w:p w:rsidR="00886E9C" w:rsidRDefault="00886E9C" w:rsidP="004E122A">
      <w:pPr>
        <w:adjustRightInd w:val="0"/>
        <w:ind w:firstLine="720"/>
        <w:jc w:val="right"/>
        <w:rPr>
          <w:rFonts w:ascii="Arial" w:hAnsi="Arial" w:cs="Arial"/>
          <w:b/>
          <w:bCs/>
          <w:color w:val="26282F"/>
        </w:rPr>
      </w:pPr>
    </w:p>
    <w:p w:rsidR="00886E9C" w:rsidRDefault="00886E9C" w:rsidP="004E122A">
      <w:pPr>
        <w:adjustRightInd w:val="0"/>
        <w:ind w:firstLine="720"/>
        <w:jc w:val="right"/>
        <w:rPr>
          <w:rFonts w:ascii="Arial" w:hAnsi="Arial" w:cs="Arial"/>
          <w:b/>
          <w:bCs/>
          <w:color w:val="26282F"/>
        </w:rPr>
      </w:pPr>
    </w:p>
    <w:p w:rsidR="00886E9C" w:rsidRDefault="00886E9C" w:rsidP="004E122A">
      <w:pPr>
        <w:adjustRightInd w:val="0"/>
        <w:ind w:firstLine="720"/>
        <w:jc w:val="right"/>
        <w:rPr>
          <w:rFonts w:ascii="Arial" w:hAnsi="Arial" w:cs="Arial"/>
          <w:b/>
          <w:bCs/>
          <w:color w:val="26282F"/>
        </w:rPr>
      </w:pPr>
    </w:p>
    <w:p w:rsidR="00886E9C" w:rsidRDefault="00886E9C" w:rsidP="004E122A">
      <w:pPr>
        <w:adjustRightInd w:val="0"/>
        <w:ind w:firstLine="720"/>
        <w:jc w:val="right"/>
        <w:rPr>
          <w:rFonts w:ascii="Arial" w:hAnsi="Arial" w:cs="Arial"/>
          <w:b/>
          <w:bCs/>
          <w:color w:val="26282F"/>
        </w:rPr>
      </w:pPr>
    </w:p>
    <w:p w:rsidR="00886E9C" w:rsidRDefault="00886E9C" w:rsidP="004E122A">
      <w:pPr>
        <w:adjustRightInd w:val="0"/>
        <w:ind w:firstLine="720"/>
        <w:jc w:val="right"/>
        <w:rPr>
          <w:rFonts w:ascii="Arial" w:hAnsi="Arial" w:cs="Arial"/>
          <w:b/>
          <w:bCs/>
          <w:color w:val="26282F"/>
        </w:rPr>
      </w:pPr>
    </w:p>
    <w:p w:rsidR="00886E9C" w:rsidRDefault="00886E9C" w:rsidP="004E122A">
      <w:pPr>
        <w:adjustRightInd w:val="0"/>
        <w:ind w:firstLine="720"/>
        <w:jc w:val="right"/>
        <w:rPr>
          <w:rFonts w:ascii="Arial" w:hAnsi="Arial" w:cs="Arial"/>
          <w:b/>
          <w:bCs/>
          <w:color w:val="26282F"/>
        </w:rPr>
      </w:pPr>
    </w:p>
    <w:p w:rsidR="00886E9C" w:rsidRDefault="00886E9C" w:rsidP="004E122A">
      <w:pPr>
        <w:adjustRightInd w:val="0"/>
        <w:ind w:firstLine="720"/>
        <w:jc w:val="right"/>
        <w:rPr>
          <w:rFonts w:ascii="Arial" w:hAnsi="Arial" w:cs="Arial"/>
          <w:b/>
          <w:bCs/>
          <w:color w:val="26282F"/>
        </w:rPr>
      </w:pPr>
    </w:p>
    <w:p w:rsidR="00886E9C" w:rsidRDefault="00886E9C" w:rsidP="004E122A">
      <w:pPr>
        <w:adjustRightInd w:val="0"/>
        <w:ind w:firstLine="720"/>
        <w:jc w:val="right"/>
        <w:rPr>
          <w:rFonts w:ascii="Arial" w:hAnsi="Arial" w:cs="Arial"/>
          <w:b/>
          <w:bCs/>
          <w:color w:val="26282F"/>
        </w:rPr>
      </w:pPr>
    </w:p>
    <w:p w:rsidR="00886E9C" w:rsidRDefault="00886E9C" w:rsidP="004E122A">
      <w:pPr>
        <w:adjustRightInd w:val="0"/>
        <w:ind w:firstLine="720"/>
        <w:jc w:val="right"/>
        <w:rPr>
          <w:rFonts w:ascii="Arial" w:hAnsi="Arial" w:cs="Arial"/>
          <w:b/>
          <w:bCs/>
          <w:color w:val="26282F"/>
        </w:rPr>
      </w:pPr>
    </w:p>
    <w:p w:rsidR="00886E9C" w:rsidRDefault="00886E9C" w:rsidP="004E122A">
      <w:pPr>
        <w:adjustRightInd w:val="0"/>
        <w:ind w:firstLine="720"/>
        <w:jc w:val="right"/>
        <w:rPr>
          <w:rFonts w:ascii="Arial" w:hAnsi="Arial" w:cs="Arial"/>
          <w:b/>
          <w:bCs/>
          <w:color w:val="26282F"/>
        </w:rPr>
      </w:pPr>
    </w:p>
    <w:p w:rsidR="00886E9C" w:rsidRDefault="00886E9C" w:rsidP="004E122A">
      <w:pPr>
        <w:adjustRightInd w:val="0"/>
        <w:ind w:firstLine="720"/>
        <w:jc w:val="right"/>
        <w:rPr>
          <w:rFonts w:ascii="Arial" w:hAnsi="Arial" w:cs="Arial"/>
          <w:b/>
          <w:bCs/>
          <w:color w:val="26282F"/>
        </w:rPr>
      </w:pPr>
    </w:p>
    <w:p w:rsidR="00886E9C" w:rsidRDefault="00886E9C" w:rsidP="004E122A">
      <w:pPr>
        <w:adjustRightInd w:val="0"/>
        <w:ind w:firstLine="720"/>
        <w:jc w:val="right"/>
        <w:rPr>
          <w:rFonts w:ascii="Arial" w:hAnsi="Arial" w:cs="Arial"/>
          <w:b/>
          <w:bCs/>
          <w:color w:val="26282F"/>
        </w:rPr>
      </w:pPr>
    </w:p>
    <w:p w:rsidR="00886E9C" w:rsidRDefault="00886E9C" w:rsidP="004E122A">
      <w:pPr>
        <w:adjustRightInd w:val="0"/>
        <w:ind w:firstLine="720"/>
        <w:jc w:val="right"/>
        <w:rPr>
          <w:rFonts w:ascii="Arial" w:hAnsi="Arial" w:cs="Arial"/>
          <w:b/>
          <w:bCs/>
          <w:color w:val="26282F"/>
        </w:rPr>
      </w:pPr>
    </w:p>
    <w:p w:rsidR="00886E9C" w:rsidRDefault="00886E9C" w:rsidP="004E122A">
      <w:pPr>
        <w:adjustRightInd w:val="0"/>
        <w:ind w:firstLine="720"/>
        <w:jc w:val="right"/>
        <w:rPr>
          <w:rFonts w:ascii="Arial" w:hAnsi="Arial" w:cs="Arial"/>
          <w:b/>
          <w:bCs/>
          <w:color w:val="26282F"/>
        </w:rPr>
      </w:pPr>
    </w:p>
    <w:p w:rsidR="00886E9C" w:rsidRDefault="00886E9C" w:rsidP="004E122A">
      <w:pPr>
        <w:adjustRightInd w:val="0"/>
        <w:ind w:firstLine="720"/>
        <w:jc w:val="right"/>
        <w:rPr>
          <w:rFonts w:ascii="Arial" w:hAnsi="Arial" w:cs="Arial"/>
          <w:b/>
          <w:bCs/>
          <w:color w:val="26282F"/>
        </w:rPr>
      </w:pPr>
    </w:p>
    <w:p w:rsidR="00886E9C" w:rsidRDefault="00886E9C" w:rsidP="004E122A">
      <w:pPr>
        <w:adjustRightInd w:val="0"/>
        <w:ind w:firstLine="720"/>
        <w:jc w:val="right"/>
        <w:rPr>
          <w:rFonts w:ascii="Arial" w:hAnsi="Arial" w:cs="Arial"/>
          <w:b/>
          <w:bCs/>
          <w:color w:val="26282F"/>
        </w:rPr>
      </w:pPr>
    </w:p>
    <w:p w:rsidR="00886E9C" w:rsidRDefault="00886E9C" w:rsidP="004E122A">
      <w:pPr>
        <w:adjustRightInd w:val="0"/>
        <w:ind w:firstLine="720"/>
        <w:jc w:val="right"/>
        <w:rPr>
          <w:rFonts w:ascii="Arial" w:hAnsi="Arial" w:cs="Arial"/>
          <w:b/>
          <w:bCs/>
          <w:color w:val="26282F"/>
        </w:rPr>
      </w:pPr>
    </w:p>
    <w:p w:rsidR="00886E9C" w:rsidRDefault="00886E9C" w:rsidP="004E122A">
      <w:pPr>
        <w:adjustRightInd w:val="0"/>
        <w:ind w:firstLine="720"/>
        <w:jc w:val="right"/>
        <w:rPr>
          <w:rFonts w:ascii="Arial" w:hAnsi="Arial" w:cs="Arial"/>
          <w:b/>
          <w:bCs/>
          <w:color w:val="26282F"/>
        </w:rPr>
      </w:pPr>
    </w:p>
    <w:p w:rsidR="00886E9C" w:rsidRDefault="00886E9C" w:rsidP="004E122A">
      <w:pPr>
        <w:adjustRightInd w:val="0"/>
        <w:ind w:firstLine="720"/>
        <w:jc w:val="right"/>
        <w:rPr>
          <w:rFonts w:ascii="Arial" w:hAnsi="Arial" w:cs="Arial"/>
          <w:b/>
          <w:bCs/>
          <w:color w:val="26282F"/>
        </w:rPr>
      </w:pPr>
    </w:p>
    <w:p w:rsidR="00886E9C" w:rsidRDefault="00886E9C" w:rsidP="004E122A">
      <w:pPr>
        <w:adjustRightInd w:val="0"/>
        <w:ind w:firstLine="720"/>
        <w:jc w:val="right"/>
        <w:rPr>
          <w:rFonts w:ascii="Arial" w:hAnsi="Arial" w:cs="Arial"/>
          <w:b/>
          <w:bCs/>
          <w:color w:val="26282F"/>
        </w:rPr>
      </w:pPr>
    </w:p>
    <w:p w:rsidR="00886E9C" w:rsidRDefault="00886E9C"/>
    <w:sectPr w:rsidR="00886E9C" w:rsidSect="00CE256B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F810DE"/>
    <w:multiLevelType w:val="hybridMultilevel"/>
    <w:tmpl w:val="28BC22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defaultTabStop w:val="708"/>
  <w:autoHyphenation/>
  <w:hyphenationZone w:val="357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E122A"/>
    <w:rsid w:val="00142460"/>
    <w:rsid w:val="001C28F5"/>
    <w:rsid w:val="002D6946"/>
    <w:rsid w:val="003E7E6C"/>
    <w:rsid w:val="00414239"/>
    <w:rsid w:val="004615D5"/>
    <w:rsid w:val="004E122A"/>
    <w:rsid w:val="005F65B2"/>
    <w:rsid w:val="00886E9C"/>
    <w:rsid w:val="008A09E9"/>
    <w:rsid w:val="00BA0471"/>
    <w:rsid w:val="00BC1263"/>
    <w:rsid w:val="00C31588"/>
    <w:rsid w:val="00C92ACC"/>
    <w:rsid w:val="00CE256B"/>
    <w:rsid w:val="00D1503D"/>
    <w:rsid w:val="00D53564"/>
    <w:rsid w:val="00D576E9"/>
    <w:rsid w:val="00DD05C5"/>
    <w:rsid w:val="00E27949"/>
    <w:rsid w:val="00E44C51"/>
    <w:rsid w:val="00F37E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503D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Nonformat">
    <w:name w:val="ConsNonformat"/>
    <w:uiPriority w:val="99"/>
    <w:rsid w:val="004E122A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Title">
    <w:name w:val="ConsTitle"/>
    <w:uiPriority w:val="99"/>
    <w:rsid w:val="004E122A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PlainText">
    <w:name w:val="Plain Text"/>
    <w:basedOn w:val="Normal"/>
    <w:link w:val="PlainTextChar"/>
    <w:uiPriority w:val="99"/>
    <w:rsid w:val="004E122A"/>
    <w:pPr>
      <w:spacing w:after="0" w:line="240" w:lineRule="auto"/>
    </w:pPr>
    <w:rPr>
      <w:rFonts w:ascii="Courier New" w:hAnsi="Courier New" w:cs="Courier New"/>
      <w:position w:val="2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4E122A"/>
    <w:rPr>
      <w:rFonts w:ascii="Courier New" w:hAnsi="Courier New" w:cs="Courier New"/>
      <w:position w:val="2"/>
      <w:sz w:val="20"/>
      <w:szCs w:val="20"/>
    </w:rPr>
  </w:style>
  <w:style w:type="character" w:styleId="Hyperlink">
    <w:name w:val="Hyperlink"/>
    <w:basedOn w:val="DefaultParagraphFont"/>
    <w:uiPriority w:val="99"/>
    <w:rsid w:val="004E122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novvas.toms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21</TotalTime>
  <Pages>3</Pages>
  <Words>824</Words>
  <Characters>4697</Characters>
  <Application>Microsoft Office Outlook</Application>
  <DocSecurity>0</DocSecurity>
  <Lines>0</Lines>
  <Paragraphs>0</Paragraphs>
  <ScaleCrop>false</ScaleCrop>
  <Company>Microsoft ©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comp1</dc:creator>
  <cp:keywords/>
  <dc:description/>
  <cp:lastModifiedBy>Olga</cp:lastModifiedBy>
  <cp:revision>9</cp:revision>
  <cp:lastPrinted>2014-11-18T11:31:00Z</cp:lastPrinted>
  <dcterms:created xsi:type="dcterms:W3CDTF">2014-11-13T05:46:00Z</dcterms:created>
  <dcterms:modified xsi:type="dcterms:W3CDTF">2014-11-18T14:01:00Z</dcterms:modified>
</cp:coreProperties>
</file>