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C" w:rsidRPr="00B64FCC" w:rsidRDefault="00B64FCC" w:rsidP="00B64FCC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B64FCC">
        <w:rPr>
          <w:rFonts w:ascii="Arial" w:eastAsia="Times New Roman" w:hAnsi="Arial" w:cs="Arial"/>
          <w:color w:val="555555"/>
          <w:kern w:val="36"/>
          <w:sz w:val="26"/>
          <w:szCs w:val="26"/>
        </w:rPr>
        <w:t>Законодательная карта</w:t>
      </w:r>
    </w:p>
    <w:p w:rsidR="00B64FCC" w:rsidRPr="00B64FCC" w:rsidRDefault="00B64FCC" w:rsidP="00B64FCC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</w:rPr>
      </w:pPr>
      <w:r w:rsidRPr="00B64FCC">
        <w:rPr>
          <w:rFonts w:ascii="Arial" w:eastAsia="Times New Roman" w:hAnsi="Arial" w:cs="Arial"/>
          <w:b/>
          <w:bCs/>
          <w:color w:val="555555"/>
          <w:sz w:val="15"/>
          <w:szCs w:val="15"/>
        </w:rPr>
        <w:t>Информация о деятельности государственных органов и органов местного самоуправления, размещаемая в сети Интернет</w:t>
      </w:r>
    </w:p>
    <w:p w:rsidR="00B64FCC" w:rsidRPr="00B64FCC" w:rsidRDefault="00B64FCC" w:rsidP="00B64FCC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</w:rPr>
      </w:pPr>
      <w:r w:rsidRPr="00B64FCC">
        <w:rPr>
          <w:rFonts w:ascii="Arial" w:eastAsia="Times New Roman" w:hAnsi="Arial" w:cs="Arial"/>
          <w:color w:val="555555"/>
          <w:sz w:val="15"/>
          <w:szCs w:val="15"/>
        </w:rPr>
        <w:t>Согласно федеральному закону Российской Федерации от 9 февраля 2009 г. N 8-ФЗ “Об обеспечении доступа к информации о деятельности государственных органов и органов местного самоуправления”</w:t>
      </w:r>
    </w:p>
    <w:tbl>
      <w:tblPr>
        <w:tblW w:w="9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5494"/>
        <w:gridCol w:w="2443"/>
      </w:tblGrid>
      <w:tr w:rsidR="00B64FCC" w:rsidRPr="00B64FCC" w:rsidTr="00B64FCC">
        <w:trPr>
          <w:tblHeader/>
        </w:trPr>
        <w:tc>
          <w:tcPr>
            <w:tcW w:w="734" w:type="dxa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64FCC" w:rsidRPr="00B64FCC" w:rsidRDefault="00B64FCC" w:rsidP="00B64FCC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5787" w:type="dxa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64FCC" w:rsidRPr="00B64FCC" w:rsidRDefault="00B64FCC" w:rsidP="00B64FCC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576" w:type="dxa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64FCC" w:rsidRPr="00B64FCC" w:rsidRDefault="00B64FCC" w:rsidP="00B64FCC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13.1.1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государственном органе, об органе местного самоуправления, в том числе: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13.1.1 а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13.1.1 б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13.1.1 в *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13.1.1 </w:t>
            </w:r>
            <w:proofErr w:type="spellStart"/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13.1.1 е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13.1.2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нормотворческой деятельности государственного органа, органа местного </w:t>
            </w: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в том числе: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13.1.2 а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13.1.2 б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13.1.2 в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13.1.2 г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регламенты, стандарты государственных и муниципальных услуг;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13.1.2 </w:t>
            </w:r>
            <w:proofErr w:type="spellStart"/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13.1.2 е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13.1.3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  <w:proofErr w:type="gramEnd"/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13.1.4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13.1.5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13.1.6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13.1.7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 деятельности государственного органа, органа местного самоуправления, в том числе: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13.1.7 а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</w:t>
            </w: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отнесено к полномочиям государственного органа, органа местного самоуправления;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13.1.7 б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13.1.7 в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13.1.8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кадровом обеспечении государственного органа, органа местного самоуправления, в том числе: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13.1.8 а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государственную службу, муниципальную службу;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13.1.8 б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13.1.8 в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13.1.8 г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13.1.8 </w:t>
            </w:r>
            <w:proofErr w:type="spellStart"/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13.1.9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работе государственного органа, органа местного самоуправления с обращениями </w:t>
            </w: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13.1.9 а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13.1.9 б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“а”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CC" w:rsidRPr="00B64FCC" w:rsidTr="00B64FCC">
        <w:tc>
          <w:tcPr>
            <w:tcW w:w="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13.1.9 в</w:t>
            </w:r>
          </w:p>
        </w:tc>
        <w:tc>
          <w:tcPr>
            <w:tcW w:w="57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4FCC" w:rsidRPr="00B64FCC" w:rsidRDefault="00B64FCC" w:rsidP="00B64FCC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C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лиц, указанных в подпункте “а”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64FCC" w:rsidRPr="00B64FCC" w:rsidRDefault="00B64FCC" w:rsidP="00B6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EBA" w:rsidRDefault="004A3EBA"/>
    <w:sectPr w:rsidR="004A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4FCC"/>
    <w:rsid w:val="004A3EBA"/>
    <w:rsid w:val="00B6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6580</Characters>
  <Application>Microsoft Office Word</Application>
  <DocSecurity>0</DocSecurity>
  <Lines>54</Lines>
  <Paragraphs>15</Paragraphs>
  <ScaleCrop>false</ScaleCrop>
  <Company>DNS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2024-03-11T05:38:00Z</dcterms:created>
  <dcterms:modified xsi:type="dcterms:W3CDTF">2024-03-11T05:38:00Z</dcterms:modified>
</cp:coreProperties>
</file>